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8F" w:rsidRDefault="005E1901" w:rsidP="005E1901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5E1901">
        <w:rPr>
          <w:rFonts w:ascii="Cordia New" w:hAnsi="Cordia New" w:cs="Cordia New"/>
          <w:b/>
          <w:bCs/>
          <w:sz w:val="32"/>
          <w:szCs w:val="32"/>
        </w:rPr>
        <w:t>The 2nd WASWAC World Conference THE THREATS TO LAND AND WATER RESOURCES IN THE 21ST CENTURY: PREVENTION, MITIGATION AND RESTORATION</w:t>
      </w:r>
    </w:p>
    <w:p w:rsidR="005E1901" w:rsidRPr="00FD20F4" w:rsidRDefault="005E1901" w:rsidP="005E1901">
      <w:pPr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:rsidR="0077748E" w:rsidRPr="00FD20F4" w:rsidRDefault="00A1413F" w:rsidP="00880475">
      <w:pPr>
        <w:jc w:val="center"/>
        <w:rPr>
          <w:rFonts w:ascii="Cordia New" w:hAnsi="Cordia New" w:cs="Cordia New"/>
          <w:sz w:val="28"/>
        </w:rPr>
      </w:pPr>
      <w:r w:rsidRPr="00FD20F4">
        <w:rPr>
          <w:rFonts w:ascii="Cordia New" w:hAnsi="Cordia New" w:cs="Cordia New"/>
          <w:sz w:val="28"/>
        </w:rPr>
        <w:t>Name Surname</w:t>
      </w:r>
      <w:r w:rsidR="0077748E" w:rsidRPr="00FD20F4">
        <w:rPr>
          <w:rStyle w:val="FootnoteReference"/>
          <w:rFonts w:ascii="Cordia New" w:hAnsi="Cordia New" w:cs="Cordia New"/>
          <w:sz w:val="28"/>
        </w:rPr>
        <w:footnoteReference w:id="2"/>
      </w:r>
      <w:r w:rsidR="0077748E" w:rsidRPr="00FD20F4">
        <w:rPr>
          <w:rFonts w:ascii="Cordia New" w:hAnsi="Cordia New" w:cs="Cordia New"/>
          <w:sz w:val="28"/>
          <w:cs/>
        </w:rPr>
        <w:t>,</w:t>
      </w:r>
      <w:r w:rsidR="0077748E" w:rsidRPr="00FD20F4">
        <w:rPr>
          <w:rFonts w:ascii="Cordia New" w:hAnsi="Cordia New" w:cs="Cordia New"/>
          <w:sz w:val="28"/>
          <w:lang w:val="en-CA"/>
        </w:rPr>
        <w:t xml:space="preserve"> </w:t>
      </w:r>
      <w:r w:rsidRPr="00FD20F4">
        <w:rPr>
          <w:rFonts w:ascii="Cordia New" w:hAnsi="Cordia New" w:cs="Cordia New"/>
          <w:sz w:val="28"/>
        </w:rPr>
        <w:t>Name Surname</w:t>
      </w:r>
      <w:r w:rsidR="0077748E" w:rsidRPr="00FD20F4">
        <w:rPr>
          <w:rFonts w:ascii="Cordia New" w:hAnsi="Cordia New" w:cs="Cordia New"/>
          <w:sz w:val="28"/>
          <w:vertAlign w:val="superscript"/>
          <w:lang w:val="en-CA"/>
        </w:rPr>
        <w:t>2</w:t>
      </w:r>
      <w:r w:rsidR="0077748E" w:rsidRPr="00FD20F4">
        <w:rPr>
          <w:rFonts w:ascii="Cordia New" w:hAnsi="Cordia New" w:cs="Cordia New"/>
          <w:sz w:val="28"/>
          <w:cs/>
          <w:lang w:val="en-CA"/>
        </w:rPr>
        <w:t>,</w:t>
      </w:r>
      <w:r w:rsidR="0077748E" w:rsidRPr="00FD20F4">
        <w:rPr>
          <w:rFonts w:ascii="Cordia New" w:hAnsi="Cordia New" w:cs="Cordia New"/>
          <w:sz w:val="28"/>
          <w:lang w:val="en-CA"/>
        </w:rPr>
        <w:t xml:space="preserve"> </w:t>
      </w:r>
      <w:r w:rsidRPr="00FD20F4">
        <w:rPr>
          <w:rFonts w:ascii="Cordia New" w:hAnsi="Cordia New" w:cs="Cordia New"/>
          <w:sz w:val="28"/>
        </w:rPr>
        <w:t>Name Surname</w:t>
      </w:r>
      <w:r w:rsidR="0077748E" w:rsidRPr="00FD20F4">
        <w:rPr>
          <w:rFonts w:ascii="Cordia New" w:hAnsi="Cordia New" w:cs="Cordia New"/>
          <w:sz w:val="28"/>
          <w:vertAlign w:val="superscript"/>
        </w:rPr>
        <w:t>3</w:t>
      </w:r>
    </w:p>
    <w:p w:rsidR="0077748E" w:rsidRPr="00155A8F" w:rsidRDefault="0077748E" w:rsidP="00880475">
      <w:pPr>
        <w:jc w:val="center"/>
        <w:rPr>
          <w:rFonts w:ascii="Cordia New" w:hAnsi="Cordia New" w:cs="Cordia New"/>
          <w:sz w:val="28"/>
        </w:rPr>
      </w:pPr>
    </w:p>
    <w:p w:rsidR="0077748E" w:rsidRPr="00155A8F" w:rsidRDefault="0077748E" w:rsidP="00880475">
      <w:pPr>
        <w:jc w:val="center"/>
        <w:rPr>
          <w:rFonts w:ascii="Cordia New" w:hAnsi="Cordia New" w:cs="Cordia New"/>
          <w:sz w:val="28"/>
        </w:rPr>
      </w:pPr>
      <w:r w:rsidRPr="00155A8F">
        <w:rPr>
          <w:rFonts w:ascii="Cordia New" w:hAnsi="Cordia New" w:cs="Cordia New"/>
          <w:sz w:val="28"/>
          <w:vertAlign w:val="superscript"/>
        </w:rPr>
        <w:t xml:space="preserve">1 </w:t>
      </w:r>
      <w:r w:rsidR="009B71DA">
        <w:rPr>
          <w:rFonts w:ascii="Cordia New" w:hAnsi="Cordia New" w:cs="Cordia New"/>
          <w:sz w:val="28"/>
        </w:rPr>
        <w:t xml:space="preserve">Author’s </w:t>
      </w:r>
      <w:r w:rsidR="000402C7">
        <w:rPr>
          <w:rFonts w:ascii="Cordia New" w:hAnsi="Cordia New" w:cs="Cordia New"/>
          <w:sz w:val="28"/>
        </w:rPr>
        <w:t>Position</w:t>
      </w:r>
      <w:r w:rsidR="00FD20F4">
        <w:rPr>
          <w:rFonts w:ascii="Cordia New" w:hAnsi="Cordia New" w:cs="Cordia New"/>
          <w:sz w:val="28"/>
        </w:rPr>
        <w:t xml:space="preserve"> and </w:t>
      </w:r>
      <w:r w:rsidR="00A1413F">
        <w:rPr>
          <w:rFonts w:ascii="Cordia New" w:hAnsi="Cordia New" w:cs="Cordia New"/>
          <w:sz w:val="28"/>
        </w:rPr>
        <w:t>Affiliation</w:t>
      </w:r>
      <w:r w:rsidRPr="00155A8F">
        <w:rPr>
          <w:rFonts w:ascii="Cordia New" w:hAnsi="Cordia New" w:cs="Cordia New"/>
          <w:sz w:val="28"/>
          <w:cs/>
        </w:rPr>
        <w:t xml:space="preserve"> </w:t>
      </w:r>
      <w:r w:rsidR="00A1413F">
        <w:rPr>
          <w:rFonts w:ascii="Cordia New" w:hAnsi="Cordia New" w:cs="Cordia New"/>
          <w:sz w:val="28"/>
        </w:rPr>
        <w:t>and</w:t>
      </w:r>
      <w:r w:rsidRPr="00155A8F">
        <w:rPr>
          <w:rFonts w:ascii="Cordia New" w:hAnsi="Cordia New" w:cs="Cordia New"/>
          <w:sz w:val="28"/>
          <w:cs/>
        </w:rPr>
        <w:t xml:space="preserve"> </w:t>
      </w:r>
      <w:r w:rsidR="00155A8F">
        <w:rPr>
          <w:rFonts w:ascii="Cordia New" w:hAnsi="Cordia New" w:cs="Cordia New"/>
          <w:sz w:val="28"/>
        </w:rPr>
        <w:t>Email address</w:t>
      </w:r>
      <w:r w:rsidRPr="00155A8F">
        <w:rPr>
          <w:rFonts w:ascii="Cordia New" w:hAnsi="Cordia New" w:cs="Cordia New"/>
          <w:sz w:val="28"/>
        </w:rPr>
        <w:t xml:space="preserve"> </w:t>
      </w:r>
      <w:r w:rsidR="00A1413F">
        <w:rPr>
          <w:rFonts w:ascii="Cordia New" w:hAnsi="Cordia New" w:cs="Cordia New"/>
          <w:sz w:val="28"/>
        </w:rPr>
        <w:t>of the 1</w:t>
      </w:r>
      <w:r w:rsidR="00A1413F" w:rsidRPr="00A1413F">
        <w:rPr>
          <w:rFonts w:ascii="Cordia New" w:hAnsi="Cordia New" w:cs="Cordia New"/>
          <w:sz w:val="28"/>
          <w:vertAlign w:val="superscript"/>
        </w:rPr>
        <w:t>st</w:t>
      </w:r>
      <w:r w:rsidR="00A1413F">
        <w:rPr>
          <w:rFonts w:ascii="Cordia New" w:hAnsi="Cordia New" w:cs="Cordia New"/>
          <w:sz w:val="28"/>
        </w:rPr>
        <w:t xml:space="preserve"> Author</w:t>
      </w:r>
      <w:r w:rsidRPr="00155A8F">
        <w:rPr>
          <w:rFonts w:ascii="Cordia New" w:hAnsi="Cordia New" w:cs="Cordia New"/>
          <w:sz w:val="28"/>
          <w:cs/>
        </w:rPr>
        <w:t xml:space="preserve"> </w:t>
      </w:r>
    </w:p>
    <w:p w:rsidR="00A1413F" w:rsidRDefault="0077748E" w:rsidP="00880475">
      <w:pPr>
        <w:jc w:val="center"/>
        <w:rPr>
          <w:rFonts w:ascii="Cordia New" w:hAnsi="Cordia New" w:cs="Cordia New"/>
          <w:sz w:val="28"/>
        </w:rPr>
      </w:pPr>
      <w:r w:rsidRPr="00155A8F">
        <w:rPr>
          <w:rFonts w:ascii="Cordia New" w:hAnsi="Cordia New" w:cs="Cordia New"/>
          <w:sz w:val="28"/>
          <w:vertAlign w:val="superscript"/>
        </w:rPr>
        <w:t xml:space="preserve">2 </w:t>
      </w:r>
      <w:r w:rsidR="009B71DA">
        <w:rPr>
          <w:rFonts w:ascii="Cordia New" w:hAnsi="Cordia New" w:cs="Cordia New"/>
          <w:sz w:val="28"/>
        </w:rPr>
        <w:t xml:space="preserve">Author’s </w:t>
      </w:r>
      <w:r w:rsidR="000402C7">
        <w:rPr>
          <w:rFonts w:ascii="Cordia New" w:hAnsi="Cordia New" w:cs="Cordia New"/>
          <w:sz w:val="28"/>
        </w:rPr>
        <w:t>Position</w:t>
      </w:r>
      <w:r w:rsidR="00FD20F4">
        <w:rPr>
          <w:rFonts w:ascii="Cordia New" w:hAnsi="Cordia New" w:cs="Cordia New"/>
          <w:sz w:val="28"/>
        </w:rPr>
        <w:t xml:space="preserve"> and </w:t>
      </w:r>
      <w:r w:rsidR="009B71DA">
        <w:rPr>
          <w:rFonts w:ascii="Cordia New" w:hAnsi="Cordia New" w:cs="Cordia New"/>
          <w:sz w:val="28"/>
        </w:rPr>
        <w:t>Affiliation</w:t>
      </w:r>
      <w:r w:rsidR="009B71DA" w:rsidRPr="00155A8F">
        <w:rPr>
          <w:rFonts w:ascii="Cordia New" w:hAnsi="Cordia New" w:cs="Cordia New"/>
          <w:sz w:val="28"/>
          <w:cs/>
        </w:rPr>
        <w:t xml:space="preserve"> </w:t>
      </w:r>
      <w:r w:rsidR="00A1413F">
        <w:rPr>
          <w:rFonts w:ascii="Cordia New" w:hAnsi="Cordia New" w:cs="Cordia New"/>
          <w:sz w:val="28"/>
        </w:rPr>
        <w:t>and</w:t>
      </w:r>
      <w:r w:rsidR="00A1413F" w:rsidRPr="00155A8F">
        <w:rPr>
          <w:rFonts w:ascii="Cordia New" w:hAnsi="Cordia New" w:cs="Cordia New"/>
          <w:sz w:val="28"/>
          <w:cs/>
        </w:rPr>
        <w:t xml:space="preserve"> </w:t>
      </w:r>
      <w:r w:rsidR="00A1413F">
        <w:rPr>
          <w:rFonts w:ascii="Cordia New" w:hAnsi="Cordia New" w:cs="Cordia New"/>
          <w:sz w:val="28"/>
        </w:rPr>
        <w:t>Email address</w:t>
      </w:r>
      <w:r w:rsidR="00A1413F" w:rsidRPr="00155A8F">
        <w:rPr>
          <w:rFonts w:ascii="Cordia New" w:hAnsi="Cordia New" w:cs="Cordia New"/>
          <w:sz w:val="28"/>
        </w:rPr>
        <w:t xml:space="preserve"> </w:t>
      </w:r>
      <w:r w:rsidR="00A1413F">
        <w:rPr>
          <w:rFonts w:ascii="Cordia New" w:hAnsi="Cordia New" w:cs="Cordia New"/>
          <w:sz w:val="28"/>
        </w:rPr>
        <w:t>of the 2</w:t>
      </w:r>
      <w:r w:rsidR="00A1413F" w:rsidRPr="00A1413F">
        <w:rPr>
          <w:rFonts w:ascii="Cordia New" w:hAnsi="Cordia New" w:cs="Cordia New"/>
          <w:sz w:val="28"/>
          <w:vertAlign w:val="superscript"/>
        </w:rPr>
        <w:t>nd</w:t>
      </w:r>
      <w:r w:rsidR="00A1413F">
        <w:rPr>
          <w:rFonts w:ascii="Cordia New" w:hAnsi="Cordia New" w:cs="Cordia New"/>
          <w:sz w:val="28"/>
        </w:rPr>
        <w:t xml:space="preserve"> Author</w:t>
      </w:r>
      <w:r w:rsidR="00A1413F" w:rsidRPr="00155A8F">
        <w:rPr>
          <w:rFonts w:ascii="Cordia New" w:hAnsi="Cordia New" w:cs="Cordia New"/>
          <w:sz w:val="28"/>
          <w:cs/>
        </w:rPr>
        <w:t xml:space="preserve"> </w:t>
      </w:r>
    </w:p>
    <w:p w:rsidR="0077748E" w:rsidRPr="00155A8F" w:rsidRDefault="0077748E" w:rsidP="00880475">
      <w:pPr>
        <w:jc w:val="center"/>
        <w:rPr>
          <w:rFonts w:ascii="Cordia New" w:hAnsi="Cordia New" w:cs="Cordia New"/>
          <w:sz w:val="28"/>
        </w:rPr>
      </w:pPr>
      <w:r w:rsidRPr="00155A8F">
        <w:rPr>
          <w:rFonts w:ascii="Cordia New" w:hAnsi="Cordia New" w:cs="Cordia New"/>
          <w:sz w:val="28"/>
          <w:vertAlign w:val="superscript"/>
        </w:rPr>
        <w:t xml:space="preserve">3 </w:t>
      </w:r>
      <w:r w:rsidR="009B71DA">
        <w:rPr>
          <w:rFonts w:ascii="Cordia New" w:hAnsi="Cordia New" w:cs="Cordia New"/>
          <w:sz w:val="28"/>
        </w:rPr>
        <w:t xml:space="preserve">Author’s </w:t>
      </w:r>
      <w:r w:rsidR="000402C7">
        <w:rPr>
          <w:rFonts w:ascii="Cordia New" w:hAnsi="Cordia New" w:cs="Cordia New"/>
          <w:sz w:val="28"/>
        </w:rPr>
        <w:t>Position</w:t>
      </w:r>
      <w:r w:rsidR="00FD20F4">
        <w:rPr>
          <w:rFonts w:ascii="Cordia New" w:hAnsi="Cordia New" w:cs="Cordia New"/>
          <w:sz w:val="28"/>
        </w:rPr>
        <w:t xml:space="preserve"> and </w:t>
      </w:r>
      <w:r w:rsidR="009B71DA">
        <w:rPr>
          <w:rFonts w:ascii="Cordia New" w:hAnsi="Cordia New" w:cs="Cordia New"/>
          <w:sz w:val="28"/>
        </w:rPr>
        <w:t>Affiliation</w:t>
      </w:r>
      <w:r w:rsidR="009B71DA" w:rsidRPr="00155A8F">
        <w:rPr>
          <w:rFonts w:ascii="Cordia New" w:hAnsi="Cordia New" w:cs="Cordia New"/>
          <w:sz w:val="28"/>
          <w:cs/>
        </w:rPr>
        <w:t xml:space="preserve"> </w:t>
      </w:r>
      <w:r w:rsidR="00A1413F">
        <w:rPr>
          <w:rFonts w:ascii="Cordia New" w:hAnsi="Cordia New" w:cs="Cordia New"/>
          <w:sz w:val="28"/>
        </w:rPr>
        <w:t>and</w:t>
      </w:r>
      <w:r w:rsidR="00A1413F" w:rsidRPr="00155A8F">
        <w:rPr>
          <w:rFonts w:ascii="Cordia New" w:hAnsi="Cordia New" w:cs="Cordia New"/>
          <w:sz w:val="28"/>
          <w:cs/>
        </w:rPr>
        <w:t xml:space="preserve"> </w:t>
      </w:r>
      <w:r w:rsidR="00A1413F">
        <w:rPr>
          <w:rFonts w:ascii="Cordia New" w:hAnsi="Cordia New" w:cs="Cordia New"/>
          <w:sz w:val="28"/>
        </w:rPr>
        <w:t>Email address</w:t>
      </w:r>
      <w:r w:rsidR="00A1413F" w:rsidRPr="00155A8F">
        <w:rPr>
          <w:rFonts w:ascii="Cordia New" w:hAnsi="Cordia New" w:cs="Cordia New"/>
          <w:sz w:val="28"/>
        </w:rPr>
        <w:t xml:space="preserve"> </w:t>
      </w:r>
      <w:r w:rsidR="00A1413F">
        <w:rPr>
          <w:rFonts w:ascii="Cordia New" w:hAnsi="Cordia New" w:cs="Cordia New"/>
          <w:sz w:val="28"/>
        </w:rPr>
        <w:t>of the 3</w:t>
      </w:r>
      <w:r w:rsidR="00A1413F" w:rsidRPr="00A1413F">
        <w:rPr>
          <w:rFonts w:ascii="Cordia New" w:hAnsi="Cordia New" w:cs="Cordia New"/>
          <w:sz w:val="28"/>
          <w:vertAlign w:val="superscript"/>
        </w:rPr>
        <w:t>rd</w:t>
      </w:r>
      <w:r w:rsidR="00A1413F">
        <w:rPr>
          <w:rFonts w:ascii="Cordia New" w:hAnsi="Cordia New" w:cs="Cordia New"/>
          <w:sz w:val="28"/>
        </w:rPr>
        <w:t xml:space="preserve"> Author</w:t>
      </w:r>
    </w:p>
    <w:p w:rsidR="0077748E" w:rsidRPr="00155A8F" w:rsidRDefault="0077748E" w:rsidP="00880475">
      <w:pPr>
        <w:jc w:val="center"/>
        <w:rPr>
          <w:rFonts w:ascii="Cordia New" w:hAnsi="Cordia New" w:cs="Cordia New"/>
          <w:sz w:val="28"/>
        </w:rPr>
      </w:pPr>
    </w:p>
    <w:p w:rsidR="00D42076" w:rsidRPr="00133EB9" w:rsidRDefault="00D42076" w:rsidP="00D42076">
      <w:pPr>
        <w:jc w:val="thaiDistribute"/>
        <w:rPr>
          <w:rFonts w:ascii="Cordia New" w:hAnsi="Cordia New" w:cs="Cordia New"/>
          <w:sz w:val="28"/>
        </w:rPr>
      </w:pPr>
    </w:p>
    <w:p w:rsidR="00D42076" w:rsidRDefault="00D42076" w:rsidP="00D42076">
      <w:pPr>
        <w:jc w:val="both"/>
        <w:rPr>
          <w:rStyle w:val="apple-style-span"/>
          <w:rFonts w:ascii="Cordia New" w:hAnsi="Cordia New" w:cs="Cordia New"/>
          <w:sz w:val="28"/>
        </w:rPr>
      </w:pPr>
      <w:r w:rsidRPr="00133EB9">
        <w:rPr>
          <w:rFonts w:ascii="Cordia New" w:hAnsi="Cordia New" w:cs="Cordia New"/>
          <w:b/>
          <w:bCs/>
          <w:sz w:val="28"/>
        </w:rPr>
        <w:t xml:space="preserve">Abstract: </w:t>
      </w:r>
      <w:r w:rsidRPr="00133EB9">
        <w:rPr>
          <w:rStyle w:val="apple-style-span"/>
          <w:rFonts w:ascii="Cordia New" w:hAnsi="Cordia New" w:cs="Cordia New"/>
          <w:sz w:val="28"/>
        </w:rPr>
        <w:t>T</w:t>
      </w:r>
      <w:r w:rsidRPr="00B47C9D">
        <w:rPr>
          <w:rStyle w:val="apple-style-span"/>
          <w:rFonts w:ascii="Cordia New" w:hAnsi="Cordia New" w:cs="Cordia New"/>
          <w:sz w:val="28"/>
        </w:rPr>
        <w:t xml:space="preserve">he abstract should </w:t>
      </w:r>
      <w:r w:rsidR="00A41888" w:rsidRPr="00B47C9D">
        <w:rPr>
          <w:rStyle w:val="apple-style-span"/>
          <w:rFonts w:ascii="Cordia New" w:hAnsi="Cordia New" w:cs="Cordia New"/>
          <w:sz w:val="28"/>
        </w:rPr>
        <w:t xml:space="preserve">briefly </w:t>
      </w:r>
      <w:r w:rsidRPr="00B47C9D">
        <w:rPr>
          <w:rStyle w:val="apple-style-span"/>
          <w:rFonts w:ascii="Cordia New" w:hAnsi="Cordia New" w:cs="Cordia New"/>
          <w:sz w:val="28"/>
        </w:rPr>
        <w:t xml:space="preserve">state the purpose of the research, the principal results and </w:t>
      </w:r>
      <w:r w:rsidR="004C3517">
        <w:rPr>
          <w:rStyle w:val="apple-style-span"/>
          <w:rFonts w:ascii="Cordia New" w:hAnsi="Cordia New" w:cs="Cordia New"/>
          <w:sz w:val="28"/>
        </w:rPr>
        <w:t xml:space="preserve">the </w:t>
      </w:r>
      <w:r w:rsidRPr="00B47C9D">
        <w:rPr>
          <w:rStyle w:val="apple-style-span"/>
          <w:rFonts w:ascii="Cordia New" w:hAnsi="Cordia New" w:cs="Cordia New"/>
          <w:sz w:val="28"/>
        </w:rPr>
        <w:t>major conclusions</w:t>
      </w:r>
      <w:r w:rsidRPr="00B47C9D">
        <w:rPr>
          <w:rStyle w:val="apple-style-span"/>
          <w:rFonts w:ascii="Cordia New" w:hAnsi="Cordia New" w:cs="Cordia New"/>
        </w:rPr>
        <w:t xml:space="preserve">. </w:t>
      </w:r>
      <w:r w:rsidRPr="00B47C9D">
        <w:rPr>
          <w:rStyle w:val="apple-style-span"/>
          <w:rFonts w:ascii="Cordia New" w:hAnsi="Cordia New" w:cs="Cordia New"/>
          <w:sz w:val="28"/>
        </w:rPr>
        <w:t>The abstract</w:t>
      </w:r>
      <w:r w:rsidRPr="00B47C9D">
        <w:rPr>
          <w:rStyle w:val="apple-style-span"/>
          <w:rFonts w:ascii="Cordia New" w:hAnsi="Cordia New" w:cs="Cordia New"/>
          <w:sz w:val="28"/>
          <w:cs/>
        </w:rPr>
        <w:t xml:space="preserve"> </w:t>
      </w:r>
      <w:r w:rsidRPr="00B47C9D">
        <w:rPr>
          <w:rStyle w:val="apple-style-span"/>
          <w:rFonts w:ascii="Cordia New" w:hAnsi="Cordia New" w:cs="Cordia New"/>
          <w:sz w:val="28"/>
        </w:rPr>
        <w:t xml:space="preserve">should </w:t>
      </w:r>
      <w:r w:rsidR="00DA35AA">
        <w:rPr>
          <w:rStyle w:val="apple-style-span"/>
          <w:rFonts w:ascii="Cordia New" w:hAnsi="Cordia New" w:cs="Cordia New"/>
          <w:sz w:val="28"/>
        </w:rPr>
        <w:t>be between 200 and</w:t>
      </w:r>
      <w:r w:rsidRPr="00B47C9D">
        <w:rPr>
          <w:rStyle w:val="apple-style-span"/>
          <w:rFonts w:ascii="Cordia New" w:hAnsi="Cordia New" w:cs="Cordia New"/>
          <w:sz w:val="28"/>
        </w:rPr>
        <w:t xml:space="preserve"> 300 words</w:t>
      </w:r>
      <w:r>
        <w:rPr>
          <w:rStyle w:val="apple-style-span"/>
          <w:rFonts w:ascii="Cordia New" w:hAnsi="Cordia New" w:cs="Cordia New"/>
          <w:sz w:val="28"/>
        </w:rPr>
        <w:t xml:space="preserve">. </w:t>
      </w:r>
      <w:r w:rsidR="003370B5">
        <w:rPr>
          <w:rStyle w:val="apple-style-span"/>
          <w:rFonts w:ascii="Cordia New" w:hAnsi="Cordia New" w:cs="Cordia New"/>
          <w:sz w:val="28"/>
        </w:rPr>
        <w:t xml:space="preserve">The </w:t>
      </w:r>
      <w:r>
        <w:rPr>
          <w:rStyle w:val="apple-style-span"/>
          <w:rFonts w:ascii="Cordia New" w:hAnsi="Cordia New" w:cs="Cordia New"/>
          <w:sz w:val="28"/>
        </w:rPr>
        <w:t>Committee kindly request</w:t>
      </w:r>
      <w:r w:rsidR="003370B5">
        <w:rPr>
          <w:rStyle w:val="apple-style-span"/>
          <w:rFonts w:ascii="Cordia New" w:hAnsi="Cordia New" w:cs="Cordia New"/>
          <w:sz w:val="28"/>
        </w:rPr>
        <w:t>s</w:t>
      </w:r>
      <w:r>
        <w:rPr>
          <w:rStyle w:val="apple-style-span"/>
          <w:rFonts w:ascii="Cordia New" w:hAnsi="Cordia New" w:cs="Cordia New"/>
          <w:sz w:val="28"/>
        </w:rPr>
        <w:t xml:space="preserve"> authors</w:t>
      </w:r>
      <w:r w:rsidR="00D90425">
        <w:rPr>
          <w:rStyle w:val="apple-style-span"/>
          <w:rFonts w:ascii="Cordia New" w:hAnsi="Cordia New" w:cs="Cordia New"/>
          <w:sz w:val="28"/>
        </w:rPr>
        <w:t xml:space="preserve"> to</w:t>
      </w:r>
      <w:r>
        <w:rPr>
          <w:rStyle w:val="apple-style-span"/>
          <w:rFonts w:ascii="Cordia New" w:hAnsi="Cordia New" w:cs="Cordia New"/>
          <w:sz w:val="28"/>
        </w:rPr>
        <w:t xml:space="preserve"> strictly follow this abstract template so your work w</w:t>
      </w:r>
      <w:r w:rsidR="003370B5">
        <w:rPr>
          <w:rStyle w:val="apple-style-span"/>
          <w:rFonts w:ascii="Cordia New" w:hAnsi="Cordia New" w:cs="Cordia New"/>
          <w:sz w:val="28"/>
        </w:rPr>
        <w:t>ill</w:t>
      </w:r>
      <w:r>
        <w:rPr>
          <w:rStyle w:val="apple-style-span"/>
          <w:rFonts w:ascii="Cordia New" w:hAnsi="Cordia New" w:cs="Cordia New"/>
          <w:sz w:val="28"/>
        </w:rPr>
        <w:t xml:space="preserve"> appear correctly </w:t>
      </w:r>
      <w:r w:rsidR="003370B5">
        <w:rPr>
          <w:rStyle w:val="apple-style-span"/>
          <w:rFonts w:ascii="Cordia New" w:hAnsi="Cordia New" w:cs="Cordia New"/>
          <w:sz w:val="28"/>
        </w:rPr>
        <w:t>i</w:t>
      </w:r>
      <w:r>
        <w:rPr>
          <w:rStyle w:val="apple-style-span"/>
          <w:rFonts w:ascii="Cordia New" w:hAnsi="Cordia New" w:cs="Cordia New"/>
          <w:sz w:val="28"/>
        </w:rPr>
        <w:t>n the proceeding</w:t>
      </w:r>
      <w:r w:rsidR="003370B5">
        <w:rPr>
          <w:rStyle w:val="apple-style-span"/>
          <w:rFonts w:ascii="Cordia New" w:hAnsi="Cordia New" w:cs="Cordia New"/>
          <w:sz w:val="28"/>
        </w:rPr>
        <w:t>s</w:t>
      </w:r>
      <w:r>
        <w:rPr>
          <w:rStyle w:val="apple-style-span"/>
          <w:rFonts w:ascii="Cordia New" w:hAnsi="Cordia New" w:cs="Cordia New"/>
          <w:sz w:val="28"/>
        </w:rPr>
        <w:t xml:space="preserve"> of </w:t>
      </w:r>
      <w:r w:rsidR="00D157C6">
        <w:rPr>
          <w:rStyle w:val="apple-style-span"/>
          <w:rFonts w:ascii="Cordia New" w:hAnsi="Cordia New" w:cs="Cordia New"/>
          <w:sz w:val="28"/>
        </w:rPr>
        <w:t>The 2nd WASWAC World Conference</w:t>
      </w:r>
      <w:r>
        <w:rPr>
          <w:rStyle w:val="apple-style-span"/>
          <w:rFonts w:ascii="Cordia New" w:hAnsi="Cordia New" w:cs="Cordia New"/>
          <w:sz w:val="28"/>
        </w:rPr>
        <w:t xml:space="preserve">. </w:t>
      </w:r>
    </w:p>
    <w:p w:rsidR="00D42076" w:rsidRPr="00133EB9" w:rsidRDefault="00D42076" w:rsidP="00D42076">
      <w:pPr>
        <w:jc w:val="both"/>
        <w:rPr>
          <w:rStyle w:val="apple-style-span"/>
          <w:rFonts w:ascii="Cordia New" w:hAnsi="Cordia New" w:cs="Cordia New"/>
          <w:sz w:val="28"/>
        </w:rPr>
      </w:pPr>
    </w:p>
    <w:p w:rsidR="00D42076" w:rsidRPr="00133EB9" w:rsidRDefault="00D42076" w:rsidP="00D42076">
      <w:pPr>
        <w:jc w:val="thaiDistribute"/>
        <w:rPr>
          <w:rStyle w:val="apple-style-span"/>
          <w:rFonts w:ascii="Cordia New" w:hAnsi="Cordia New" w:cs="Cordia New"/>
          <w:cs/>
        </w:rPr>
      </w:pPr>
      <w:r w:rsidRPr="00133EB9">
        <w:rPr>
          <w:rFonts w:ascii="Cordia New" w:hAnsi="Cordia New" w:cs="Cordia New"/>
          <w:b/>
          <w:bCs/>
          <w:sz w:val="28"/>
        </w:rPr>
        <w:t>Keywords:</w:t>
      </w:r>
      <w:r w:rsidRPr="00133EB9">
        <w:rPr>
          <w:rFonts w:ascii="Cordia New" w:hAnsi="Cordia New" w:cs="Cordia New"/>
          <w:sz w:val="28"/>
        </w:rPr>
        <w:t xml:space="preserve"> </w:t>
      </w:r>
      <w:r w:rsidRPr="00133EB9">
        <w:rPr>
          <w:rStyle w:val="apple-style-span"/>
          <w:rFonts w:ascii="Cordia New" w:hAnsi="Cordia New" w:cs="Cordia New"/>
          <w:sz w:val="28"/>
        </w:rPr>
        <w:t>Immediately after the abstract, provide a maximum of 5 keywords to be included</w:t>
      </w:r>
      <w:r w:rsidR="00DA35AA">
        <w:rPr>
          <w:rStyle w:val="apple-style-span"/>
          <w:rFonts w:ascii="Cordia New" w:hAnsi="Cordia New" w:cs="Cordia New"/>
          <w:sz w:val="28"/>
        </w:rPr>
        <w:t>. A</w:t>
      </w:r>
      <w:r w:rsidRPr="00133EB9">
        <w:rPr>
          <w:rStyle w:val="apple-style-span"/>
          <w:rFonts w:ascii="Cordia New" w:hAnsi="Cordia New" w:cs="Cordia New"/>
          <w:sz w:val="28"/>
        </w:rPr>
        <w:t xml:space="preserve">void general and plural terms and multiple concepts (avoid, for example, "and", "of"). </w:t>
      </w:r>
      <w:r w:rsidR="00DA35AA">
        <w:rPr>
          <w:rStyle w:val="apple-style-span"/>
          <w:rFonts w:ascii="Cordia New" w:hAnsi="Cordia New" w:cs="Cordia New"/>
          <w:sz w:val="28"/>
        </w:rPr>
        <w:t xml:space="preserve">Use </w:t>
      </w:r>
      <w:r w:rsidRPr="00133EB9">
        <w:rPr>
          <w:rStyle w:val="apple-style-span"/>
          <w:rFonts w:ascii="Cordia New" w:hAnsi="Cordia New" w:cs="Cordia New"/>
          <w:sz w:val="28"/>
        </w:rPr>
        <w:t>abbreviations</w:t>
      </w:r>
      <w:r w:rsidR="00DA35AA">
        <w:rPr>
          <w:rStyle w:val="apple-style-span"/>
          <w:rFonts w:ascii="Cordia New" w:hAnsi="Cordia New" w:cs="Cordia New"/>
          <w:sz w:val="28"/>
        </w:rPr>
        <w:t xml:space="preserve"> sparingly;</w:t>
      </w:r>
      <w:r w:rsidRPr="00133EB9">
        <w:rPr>
          <w:rStyle w:val="apple-style-span"/>
          <w:rFonts w:ascii="Cordia New" w:hAnsi="Cordia New" w:cs="Cordia New"/>
          <w:sz w:val="28"/>
        </w:rPr>
        <w:t xml:space="preserve"> only </w:t>
      </w:r>
      <w:r w:rsidR="00DA35AA">
        <w:rPr>
          <w:rStyle w:val="apple-style-span"/>
          <w:rFonts w:ascii="Cordia New" w:hAnsi="Cordia New" w:cs="Cordia New"/>
          <w:sz w:val="28"/>
        </w:rPr>
        <w:t>those</w:t>
      </w:r>
      <w:r w:rsidRPr="00133EB9">
        <w:rPr>
          <w:rStyle w:val="apple-style-span"/>
          <w:rFonts w:ascii="Cordia New" w:hAnsi="Cordia New" w:cs="Cordia New"/>
          <w:sz w:val="28"/>
        </w:rPr>
        <w:t xml:space="preserve"> firmly established in the field may be eligible. These keywords will be used for indexing purposes.</w:t>
      </w:r>
      <w:r w:rsidRPr="00133EB9">
        <w:rPr>
          <w:rStyle w:val="apple-style-span"/>
          <w:rFonts w:ascii="Cordia New" w:hAnsi="Cordia New" w:cs="Cordia New"/>
          <w:sz w:val="28"/>
          <w:cs/>
        </w:rPr>
        <w:t xml:space="preserve"> </w:t>
      </w:r>
    </w:p>
    <w:p w:rsidR="00D42076" w:rsidRPr="00133EB9" w:rsidRDefault="00D42076" w:rsidP="00D42076">
      <w:pPr>
        <w:pStyle w:val="NCCE17"/>
        <w:rPr>
          <w:rStyle w:val="apple-style-span"/>
          <w:rFonts w:ascii="Cordia New" w:hAnsi="Cordia New" w:cs="Cordia New"/>
          <w:b w:val="0"/>
          <w:bCs/>
          <w:noProof w:val="0"/>
        </w:rPr>
      </w:pPr>
    </w:p>
    <w:p w:rsidR="00D42076" w:rsidRPr="00133EB9" w:rsidRDefault="00D42076" w:rsidP="00D42076">
      <w:pPr>
        <w:pStyle w:val="NCCE17"/>
        <w:rPr>
          <w:rFonts w:ascii="Cordia New" w:hAnsi="Cordia New" w:cs="Cordia New"/>
        </w:rPr>
      </w:pPr>
    </w:p>
    <w:p w:rsidR="0077748E" w:rsidRPr="00133EB9" w:rsidRDefault="0077748E" w:rsidP="00044336">
      <w:pPr>
        <w:pStyle w:val="NCCE17"/>
        <w:rPr>
          <w:rFonts w:ascii="Cordia New" w:hAnsi="Cordia New" w:cs="Cordia New"/>
        </w:rPr>
      </w:pPr>
    </w:p>
    <w:p w:rsidR="0077748E" w:rsidRPr="00133EB9" w:rsidRDefault="0077748E" w:rsidP="00044336">
      <w:pPr>
        <w:pStyle w:val="NCCE17"/>
        <w:rPr>
          <w:rFonts w:ascii="Cordia New" w:hAnsi="Cordia New" w:cs="Cordia New"/>
        </w:rPr>
      </w:pPr>
    </w:p>
    <w:p w:rsidR="0077748E" w:rsidRPr="00133EB9" w:rsidRDefault="0077748E" w:rsidP="0068316F">
      <w:pPr>
        <w:pStyle w:val="NCCE17"/>
        <w:ind w:firstLine="0"/>
        <w:rPr>
          <w:rFonts w:ascii="Cordia New" w:hAnsi="Cordia New" w:cs="Cordia New"/>
          <w:b w:val="0"/>
          <w:bCs/>
        </w:rPr>
        <w:sectPr w:rsidR="0077748E" w:rsidRPr="00133EB9" w:rsidSect="00B66E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1134" w:left="1701" w:header="567" w:footer="709" w:gutter="0"/>
          <w:cols w:space="708"/>
          <w:docGrid w:linePitch="360"/>
        </w:sectPr>
      </w:pPr>
    </w:p>
    <w:p w:rsidR="0077748E" w:rsidRPr="00AB2AAC" w:rsidRDefault="0077748E" w:rsidP="00CA1B88">
      <w:pPr>
        <w:pStyle w:val="Heading1"/>
        <w:keepLines w:val="0"/>
        <w:tabs>
          <w:tab w:val="left" w:pos="284"/>
        </w:tabs>
        <w:suppressAutoHyphens/>
        <w:autoSpaceDE w:val="0"/>
        <w:spacing w:before="0" w:after="120"/>
        <w:rPr>
          <w:rFonts w:ascii="TH Niramit AS" w:hAnsi="TH Niramit AS" w:cs="TH Niramit AS"/>
        </w:rPr>
      </w:pPr>
    </w:p>
    <w:sectPr w:rsidR="0077748E" w:rsidRPr="00AB2AAC" w:rsidSect="00044336">
      <w:type w:val="continuous"/>
      <w:pgSz w:w="11906" w:h="16838" w:code="9"/>
      <w:pgMar w:top="1701" w:right="1134" w:bottom="1134" w:left="1701" w:header="567" w:footer="306" w:gutter="0"/>
      <w:cols w:num="2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63E" w:rsidRDefault="0023663E" w:rsidP="004B70BA">
      <w:r>
        <w:separator/>
      </w:r>
    </w:p>
  </w:endnote>
  <w:endnote w:type="continuationSeparator" w:id="1">
    <w:p w:rsidR="0023663E" w:rsidRDefault="0023663E" w:rsidP="004B7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TH Niramit AS">
    <w:altName w:val="Arial Unicode MS"/>
    <w:charset w:val="00"/>
    <w:family w:val="auto"/>
    <w:pitch w:val="variable"/>
    <w:sig w:usb0="00000000" w:usb1="5000204A" w:usb2="00000000" w:usb3="00000000" w:csb0="0001018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5AA" w:rsidRDefault="00DA35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8E" w:rsidRPr="00C21CA1" w:rsidRDefault="003809B9">
    <w:pPr>
      <w:pStyle w:val="Footer"/>
      <w:jc w:val="center"/>
      <w:rPr>
        <w:rFonts w:ascii="TH Niramit AS" w:hAnsi="TH Niramit AS" w:cs="TH Niramit AS"/>
      </w:rPr>
    </w:pPr>
    <w:r w:rsidRPr="00C21CA1">
      <w:rPr>
        <w:rFonts w:ascii="TH Niramit AS" w:hAnsi="TH Niramit AS" w:cs="TH Niramit AS"/>
        <w:sz w:val="28"/>
      </w:rPr>
      <w:fldChar w:fldCharType="begin"/>
    </w:r>
    <w:r w:rsidR="0077748E" w:rsidRPr="00C21CA1">
      <w:rPr>
        <w:rFonts w:ascii="TH Niramit AS" w:hAnsi="TH Niramit AS" w:cs="TH Niramit AS"/>
        <w:sz w:val="28"/>
      </w:rPr>
      <w:instrText xml:space="preserve"> PAGE   \* MERGEFORMAT </w:instrText>
    </w:r>
    <w:r w:rsidRPr="00C21CA1">
      <w:rPr>
        <w:rFonts w:ascii="TH Niramit AS" w:hAnsi="TH Niramit AS" w:cs="TH Niramit AS"/>
        <w:sz w:val="28"/>
      </w:rPr>
      <w:fldChar w:fldCharType="separate"/>
    </w:r>
    <w:r w:rsidR="00DA35AA" w:rsidRPr="00DA35AA">
      <w:rPr>
        <w:rFonts w:ascii="TH Niramit AS" w:hAnsi="TH Niramit AS" w:cs="TH Niramit AS"/>
        <w:noProof/>
        <w:sz w:val="28"/>
        <w:lang w:val="th-TH"/>
      </w:rPr>
      <w:t>1</w:t>
    </w:r>
    <w:r w:rsidRPr="00C21CA1">
      <w:rPr>
        <w:rFonts w:ascii="TH Niramit AS" w:hAnsi="TH Niramit AS" w:cs="TH Niramit AS"/>
        <w:sz w:val="28"/>
      </w:rPr>
      <w:fldChar w:fldCharType="end"/>
    </w:r>
  </w:p>
  <w:p w:rsidR="0077748E" w:rsidRDefault="0077748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5AA" w:rsidRDefault="00DA35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63E" w:rsidRDefault="0023663E" w:rsidP="004B70BA">
      <w:r>
        <w:separator/>
      </w:r>
    </w:p>
  </w:footnote>
  <w:footnote w:type="continuationSeparator" w:id="1">
    <w:p w:rsidR="0023663E" w:rsidRDefault="0023663E" w:rsidP="004B70BA">
      <w:r>
        <w:continuationSeparator/>
      </w:r>
    </w:p>
  </w:footnote>
  <w:footnote w:id="2">
    <w:p w:rsidR="0077748E" w:rsidRPr="00155A8F" w:rsidRDefault="0077748E" w:rsidP="00880475">
      <w:pPr>
        <w:pStyle w:val="FootnoteText"/>
        <w:rPr>
          <w:rFonts w:ascii="Cordia New" w:hAnsi="Cordia New" w:cs="Cordia New"/>
        </w:rPr>
      </w:pPr>
      <w:r w:rsidRPr="00155A8F">
        <w:rPr>
          <w:rStyle w:val="FootnoteReference"/>
          <w:rFonts w:ascii="Cordia New" w:hAnsi="Cordia New" w:cs="Cordia New"/>
          <w:sz w:val="28"/>
          <w:szCs w:val="28"/>
        </w:rPr>
        <w:footnoteRef/>
      </w:r>
      <w:r w:rsidRPr="00155A8F">
        <w:rPr>
          <w:rFonts w:ascii="Cordia New" w:hAnsi="Cordia New" w:cs="Cordia New"/>
          <w:sz w:val="28"/>
          <w:szCs w:val="28"/>
          <w:cs/>
        </w:rPr>
        <w:t xml:space="preserve"> </w:t>
      </w:r>
      <w:r w:rsidR="002E099D">
        <w:rPr>
          <w:rFonts w:ascii="Cordia New" w:hAnsi="Cordia New" w:cs="Cordia New"/>
          <w:sz w:val="28"/>
          <w:szCs w:val="28"/>
        </w:rPr>
        <w:t>Corresponding author</w:t>
      </w:r>
      <w:r w:rsidR="00C31522">
        <w:rPr>
          <w:rFonts w:ascii="Cordia New" w:hAnsi="Cordia New" w:cs="Cordia New"/>
          <w:sz w:val="28"/>
          <w:szCs w:val="2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5AA" w:rsidRDefault="00DA35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A8F" w:rsidRPr="00E50094" w:rsidRDefault="00D90425" w:rsidP="00124F48">
    <w:pPr>
      <w:ind w:left="2700" w:firstLine="630"/>
      <w:jc w:val="right"/>
      <w:rPr>
        <w:rFonts w:ascii="Cordia New" w:hAnsi="Cordia New" w:cs="Cordia New"/>
        <w:color w:val="7030A0"/>
        <w:szCs w:val="24"/>
      </w:rPr>
    </w:pPr>
    <w:r>
      <w:rPr>
        <w:rFonts w:ascii="Cordia New" w:hAnsi="Cordia New" w:cs="Cordia New"/>
        <w:color w:val="7030A0"/>
        <w:szCs w:val="24"/>
      </w:rPr>
      <w:t xml:space="preserve"> </w:t>
    </w:r>
    <w:r w:rsidR="00124F48" w:rsidRPr="00124F48">
      <w:rPr>
        <w:rFonts w:ascii="Cordia New" w:hAnsi="Cordia New" w:cs="Cordia New"/>
        <w:color w:val="7030A0"/>
        <w:szCs w:val="24"/>
      </w:rPr>
      <w:t>The 2</w:t>
    </w:r>
    <w:r w:rsidR="00124F48" w:rsidRPr="00124F48">
      <w:rPr>
        <w:rFonts w:ascii="Cordia New" w:hAnsi="Cordia New" w:cs="Cordia New"/>
        <w:color w:val="7030A0"/>
        <w:szCs w:val="24"/>
        <w:vertAlign w:val="superscript"/>
      </w:rPr>
      <w:t>nd</w:t>
    </w:r>
    <w:r w:rsidR="00124F48" w:rsidRPr="00124F48">
      <w:rPr>
        <w:rFonts w:ascii="Cordia New" w:hAnsi="Cordia New" w:cs="Cordia New"/>
        <w:color w:val="7030A0"/>
        <w:szCs w:val="24"/>
      </w:rPr>
      <w:t xml:space="preserve"> WASWAC World Conference THE THREATS TO LAND AND WATER RESOURCES IN THE 21</w:t>
    </w:r>
    <w:r w:rsidR="00124F48" w:rsidRPr="00124F48">
      <w:rPr>
        <w:rFonts w:ascii="Cordia New" w:hAnsi="Cordia New" w:cs="Cordia New"/>
        <w:color w:val="7030A0"/>
        <w:szCs w:val="24"/>
        <w:vertAlign w:val="superscript"/>
      </w:rPr>
      <w:t>ST</w:t>
    </w:r>
    <w:r w:rsidR="00124F48" w:rsidRPr="00124F48">
      <w:rPr>
        <w:rFonts w:ascii="Cordia New" w:hAnsi="Cordia New" w:cs="Cordia New"/>
        <w:color w:val="7030A0"/>
        <w:szCs w:val="24"/>
      </w:rPr>
      <w:t xml:space="preserve"> CENTURY: PREVENTION, MITIGATION AND RESTORATION</w:t>
    </w:r>
    <w:r w:rsidR="00124F48">
      <w:rPr>
        <w:rFonts w:ascii="Cordia New" w:hAnsi="Cordia New" w:cs="Cordia New"/>
        <w:color w:val="7030A0"/>
        <w:szCs w:val="24"/>
      </w:rPr>
      <w:t xml:space="preserve"> </w:t>
    </w:r>
  </w:p>
  <w:p w:rsidR="00155A8F" w:rsidRDefault="00DA35AA" w:rsidP="00FD20F4">
    <w:pPr>
      <w:jc w:val="right"/>
      <w:rPr>
        <w:rFonts w:ascii="TH Niramit AS" w:hAnsi="TH Niramit AS" w:cs="Cordia New"/>
        <w:color w:val="7030A0"/>
        <w:szCs w:val="24"/>
      </w:rPr>
    </w:pPr>
    <w:r>
      <w:rPr>
        <w:rFonts w:ascii="TH Niramit AS" w:hAnsi="TH Niramit AS" w:cs="Cordia New"/>
        <w:color w:val="7030A0"/>
        <w:szCs w:val="24"/>
      </w:rPr>
      <w:t xml:space="preserve">4 </w:t>
    </w:r>
    <w:r w:rsidR="00155A8F" w:rsidRPr="00E50094">
      <w:rPr>
        <w:rFonts w:ascii="TH Niramit AS" w:hAnsi="TH Niramit AS" w:cs="Cordia New"/>
        <w:color w:val="7030A0"/>
        <w:szCs w:val="24"/>
      </w:rPr>
      <w:t xml:space="preserve">– </w:t>
    </w:r>
    <w:r>
      <w:rPr>
        <w:rFonts w:ascii="TH Niramit AS" w:hAnsi="TH Niramit AS" w:cs="Cordia New"/>
        <w:color w:val="7030A0"/>
        <w:szCs w:val="24"/>
      </w:rPr>
      <w:t>7</w:t>
    </w:r>
    <w:r w:rsidR="00155A8F" w:rsidRPr="00E50094">
      <w:rPr>
        <w:rFonts w:ascii="TH Niramit AS" w:hAnsi="TH Niramit AS" w:cs="Cordia New"/>
        <w:color w:val="7030A0"/>
        <w:szCs w:val="24"/>
      </w:rPr>
      <w:t xml:space="preserve"> </w:t>
    </w:r>
    <w:r w:rsidR="00FD20F4">
      <w:rPr>
        <w:rFonts w:ascii="TH Niramit AS" w:hAnsi="TH Niramit AS" w:cs="Cordia New"/>
        <w:color w:val="7030A0"/>
        <w:szCs w:val="24"/>
      </w:rPr>
      <w:t xml:space="preserve">September 2013, </w:t>
    </w:r>
    <w:r w:rsidR="00124F48">
      <w:rPr>
        <w:rFonts w:ascii="TH Niramit AS" w:hAnsi="TH Niramit AS" w:cs="Cordia New"/>
        <w:color w:val="7030A0"/>
        <w:szCs w:val="24"/>
      </w:rPr>
      <w:t>Le MERIDIEN</w:t>
    </w:r>
    <w:r w:rsidR="00FD20F4">
      <w:rPr>
        <w:rFonts w:ascii="TH Niramit AS" w:hAnsi="TH Niramit AS" w:cs="Cordia New"/>
        <w:color w:val="7030A0"/>
        <w:szCs w:val="24"/>
      </w:rPr>
      <w:t xml:space="preserve"> </w:t>
    </w:r>
    <w:r>
      <w:rPr>
        <w:rFonts w:ascii="TH Niramit AS" w:hAnsi="TH Niramit AS" w:cs="Cordia New"/>
        <w:color w:val="7030A0"/>
        <w:szCs w:val="24"/>
      </w:rPr>
      <w:t>Chiang Rai Resort</w:t>
    </w:r>
    <w:r w:rsidR="00FD20F4">
      <w:rPr>
        <w:rFonts w:ascii="TH Niramit AS" w:hAnsi="TH Niramit AS" w:cs="Cordia New"/>
        <w:color w:val="7030A0"/>
        <w:szCs w:val="24"/>
      </w:rPr>
      <w:t>, Chiang Rai</w:t>
    </w:r>
  </w:p>
  <w:p w:rsidR="00124F48" w:rsidRDefault="00124F48" w:rsidP="00FD20F4">
    <w:pPr>
      <w:jc w:val="right"/>
      <w:rPr>
        <w:rFonts w:ascii="TH Niramit AS" w:hAnsi="TH Niramit AS" w:cs="Cordia New"/>
        <w:color w:val="7030A0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5AA" w:rsidRDefault="00DA35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90A4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04CA5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EC88B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ECA3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30EFB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880BD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068C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EC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D8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9341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85661A68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567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>
    <w:nsid w:val="00000002"/>
    <w:multiLevelType w:val="singleLevel"/>
    <w:tmpl w:val="00000002"/>
    <w:name w:val="WW8Num14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/>
      </w:rPr>
    </w:lvl>
  </w:abstractNum>
  <w:abstractNum w:abstractNumId="12">
    <w:nsid w:val="00000003"/>
    <w:multiLevelType w:val="singleLevel"/>
    <w:tmpl w:val="7C2C32CC"/>
    <w:name w:val="WW8Num17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3">
    <w:nsid w:val="535A6DE9"/>
    <w:multiLevelType w:val="hybridMultilevel"/>
    <w:tmpl w:val="514A1984"/>
    <w:name w:val="WW8Num172"/>
    <w:lvl w:ilvl="0" w:tplc="2D6E2B92">
      <w:start w:val="1"/>
      <w:numFmt w:val="decimal"/>
      <w:lvlText w:val="[%1]"/>
      <w:lvlJc w:val="left"/>
      <w:pPr>
        <w:ind w:left="720" w:hanging="360"/>
      </w:pPr>
      <w:rPr>
        <w:rFonts w:ascii="Cordia New" w:hAnsi="Cordia New" w:cs="Cordia Ne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4E3D94"/>
    <w:multiLevelType w:val="multilevel"/>
    <w:tmpl w:val="E3A60C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4B70BA"/>
    <w:rsid w:val="00003BA8"/>
    <w:rsid w:val="00023621"/>
    <w:rsid w:val="000402C7"/>
    <w:rsid w:val="00044336"/>
    <w:rsid w:val="000607B6"/>
    <w:rsid w:val="00080197"/>
    <w:rsid w:val="00083B56"/>
    <w:rsid w:val="00091CC8"/>
    <w:rsid w:val="00094855"/>
    <w:rsid w:val="000A1488"/>
    <w:rsid w:val="000D45D9"/>
    <w:rsid w:val="00124F48"/>
    <w:rsid w:val="00133EB9"/>
    <w:rsid w:val="001359F3"/>
    <w:rsid w:val="001429AF"/>
    <w:rsid w:val="00155A8F"/>
    <w:rsid w:val="00164308"/>
    <w:rsid w:val="0017419E"/>
    <w:rsid w:val="001A177A"/>
    <w:rsid w:val="001E7043"/>
    <w:rsid w:val="001F22A8"/>
    <w:rsid w:val="00216586"/>
    <w:rsid w:val="00222441"/>
    <w:rsid w:val="002246E5"/>
    <w:rsid w:val="0023663E"/>
    <w:rsid w:val="00246DDA"/>
    <w:rsid w:val="00255530"/>
    <w:rsid w:val="002561EA"/>
    <w:rsid w:val="0026482F"/>
    <w:rsid w:val="002943C8"/>
    <w:rsid w:val="002A0CE9"/>
    <w:rsid w:val="002A7FCF"/>
    <w:rsid w:val="002B2BC1"/>
    <w:rsid w:val="002D50BA"/>
    <w:rsid w:val="002E099D"/>
    <w:rsid w:val="002E3513"/>
    <w:rsid w:val="002E5120"/>
    <w:rsid w:val="002F2C7C"/>
    <w:rsid w:val="002F6C59"/>
    <w:rsid w:val="003039F6"/>
    <w:rsid w:val="00317397"/>
    <w:rsid w:val="003370B5"/>
    <w:rsid w:val="00347ADD"/>
    <w:rsid w:val="00356851"/>
    <w:rsid w:val="003809B9"/>
    <w:rsid w:val="00382195"/>
    <w:rsid w:val="003E3406"/>
    <w:rsid w:val="003E34CA"/>
    <w:rsid w:val="003E6055"/>
    <w:rsid w:val="00405007"/>
    <w:rsid w:val="00415C5A"/>
    <w:rsid w:val="00434B4C"/>
    <w:rsid w:val="0043757C"/>
    <w:rsid w:val="0045096E"/>
    <w:rsid w:val="00467579"/>
    <w:rsid w:val="00487389"/>
    <w:rsid w:val="004B70BA"/>
    <w:rsid w:val="004C3517"/>
    <w:rsid w:val="004D32A5"/>
    <w:rsid w:val="004E00A7"/>
    <w:rsid w:val="004E0EEE"/>
    <w:rsid w:val="004E2CA7"/>
    <w:rsid w:val="00507D52"/>
    <w:rsid w:val="00510B01"/>
    <w:rsid w:val="005368AB"/>
    <w:rsid w:val="00543556"/>
    <w:rsid w:val="0055741F"/>
    <w:rsid w:val="00561F02"/>
    <w:rsid w:val="00563F08"/>
    <w:rsid w:val="0058090B"/>
    <w:rsid w:val="005C1902"/>
    <w:rsid w:val="005E1901"/>
    <w:rsid w:val="006209C6"/>
    <w:rsid w:val="00640E7A"/>
    <w:rsid w:val="0068316F"/>
    <w:rsid w:val="00683B2A"/>
    <w:rsid w:val="0069712F"/>
    <w:rsid w:val="006D4158"/>
    <w:rsid w:val="006F71FD"/>
    <w:rsid w:val="0070090E"/>
    <w:rsid w:val="00706DAF"/>
    <w:rsid w:val="00762BEC"/>
    <w:rsid w:val="0077748E"/>
    <w:rsid w:val="00796B9F"/>
    <w:rsid w:val="007A0640"/>
    <w:rsid w:val="007A7702"/>
    <w:rsid w:val="007B3688"/>
    <w:rsid w:val="007B4330"/>
    <w:rsid w:val="00805575"/>
    <w:rsid w:val="00807A87"/>
    <w:rsid w:val="00822DFF"/>
    <w:rsid w:val="008441A2"/>
    <w:rsid w:val="00846AA6"/>
    <w:rsid w:val="00852C03"/>
    <w:rsid w:val="00880475"/>
    <w:rsid w:val="00894E14"/>
    <w:rsid w:val="008D1C87"/>
    <w:rsid w:val="008E70D2"/>
    <w:rsid w:val="009129D6"/>
    <w:rsid w:val="00937D5A"/>
    <w:rsid w:val="00940507"/>
    <w:rsid w:val="009775AA"/>
    <w:rsid w:val="0098312A"/>
    <w:rsid w:val="0099044F"/>
    <w:rsid w:val="009973F7"/>
    <w:rsid w:val="009B71DA"/>
    <w:rsid w:val="009D52E4"/>
    <w:rsid w:val="009E4329"/>
    <w:rsid w:val="00A1413F"/>
    <w:rsid w:val="00A20CA0"/>
    <w:rsid w:val="00A41888"/>
    <w:rsid w:val="00A44FBF"/>
    <w:rsid w:val="00A81C3A"/>
    <w:rsid w:val="00A94B87"/>
    <w:rsid w:val="00AA76EB"/>
    <w:rsid w:val="00AB2AAC"/>
    <w:rsid w:val="00AB6B9C"/>
    <w:rsid w:val="00B55A82"/>
    <w:rsid w:val="00B57FBB"/>
    <w:rsid w:val="00B66E7D"/>
    <w:rsid w:val="00B75E40"/>
    <w:rsid w:val="00B83F03"/>
    <w:rsid w:val="00BC5327"/>
    <w:rsid w:val="00BD3DEA"/>
    <w:rsid w:val="00BE55D4"/>
    <w:rsid w:val="00BF0490"/>
    <w:rsid w:val="00C21CA1"/>
    <w:rsid w:val="00C31522"/>
    <w:rsid w:val="00C33C65"/>
    <w:rsid w:val="00C33EAA"/>
    <w:rsid w:val="00C62DC4"/>
    <w:rsid w:val="00C76638"/>
    <w:rsid w:val="00C90E4D"/>
    <w:rsid w:val="00C97110"/>
    <w:rsid w:val="00CA0444"/>
    <w:rsid w:val="00CA1B88"/>
    <w:rsid w:val="00CB45D4"/>
    <w:rsid w:val="00CC7C86"/>
    <w:rsid w:val="00D157C6"/>
    <w:rsid w:val="00D21E6A"/>
    <w:rsid w:val="00D36592"/>
    <w:rsid w:val="00D40CA4"/>
    <w:rsid w:val="00D42076"/>
    <w:rsid w:val="00D475AE"/>
    <w:rsid w:val="00D515D1"/>
    <w:rsid w:val="00D530D5"/>
    <w:rsid w:val="00D63B3C"/>
    <w:rsid w:val="00D90425"/>
    <w:rsid w:val="00DA2CAD"/>
    <w:rsid w:val="00DA35AA"/>
    <w:rsid w:val="00DC0764"/>
    <w:rsid w:val="00E652BF"/>
    <w:rsid w:val="00E73EFC"/>
    <w:rsid w:val="00E97655"/>
    <w:rsid w:val="00EB32FC"/>
    <w:rsid w:val="00F44B00"/>
    <w:rsid w:val="00F6382A"/>
    <w:rsid w:val="00F808E7"/>
    <w:rsid w:val="00FA4D14"/>
    <w:rsid w:val="00FC6D09"/>
    <w:rsid w:val="00FD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475"/>
    <w:rPr>
      <w:rFonts w:ascii="Times New Roman" w:eastAsia="Batang" w:hAnsi="Times New Roman"/>
      <w:sz w:val="24"/>
      <w:szCs w:val="28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880475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35"/>
    </w:rPr>
  </w:style>
  <w:style w:type="paragraph" w:styleId="Heading2">
    <w:name w:val="heading 2"/>
    <w:basedOn w:val="Normal"/>
    <w:next w:val="Normal"/>
    <w:link w:val="Heading2Char"/>
    <w:qFormat/>
    <w:rsid w:val="0088047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880475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70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locked/>
    <w:rsid w:val="004B70BA"/>
    <w:rPr>
      <w:rFonts w:cs="Times New Roman"/>
    </w:rPr>
  </w:style>
  <w:style w:type="paragraph" w:styleId="Footer">
    <w:name w:val="footer"/>
    <w:basedOn w:val="Normal"/>
    <w:link w:val="FooterChar"/>
    <w:rsid w:val="004B70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locked/>
    <w:rsid w:val="004B70BA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4B70B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4B70BA"/>
    <w:rPr>
      <w:rFonts w:ascii="Tahoma" w:hAnsi="Tahoma" w:cs="Angsana New"/>
      <w:sz w:val="20"/>
      <w:szCs w:val="20"/>
    </w:rPr>
  </w:style>
  <w:style w:type="paragraph" w:customStyle="1" w:styleId="NCCE17">
    <w:name w:val="NCCE17"/>
    <w:basedOn w:val="Header"/>
    <w:link w:val="NCCE170"/>
    <w:autoRedefine/>
    <w:rsid w:val="00044336"/>
    <w:pPr>
      <w:ind w:firstLine="284"/>
      <w:jc w:val="thaiDistribute"/>
    </w:pPr>
    <w:rPr>
      <w:rFonts w:ascii="TH SarabunPSK" w:hAnsi="TH SarabunPSK" w:cs="TH SarabunPSK"/>
      <w:b/>
      <w:noProof/>
      <w:sz w:val="28"/>
    </w:rPr>
  </w:style>
  <w:style w:type="character" w:customStyle="1" w:styleId="NCCE170">
    <w:name w:val="NCCE17 อักขระ"/>
    <w:basedOn w:val="HeaderChar"/>
    <w:link w:val="NCCE17"/>
    <w:locked/>
    <w:rsid w:val="00044336"/>
    <w:rPr>
      <w:rFonts w:ascii="TH SarabunPSK" w:eastAsia="Batang" w:hAnsi="TH SarabunPSK" w:cs="TH SarabunPSK"/>
      <w:b/>
      <w:noProof/>
      <w:sz w:val="28"/>
      <w:lang w:eastAsia="ko-KR"/>
    </w:rPr>
  </w:style>
  <w:style w:type="paragraph" w:customStyle="1" w:styleId="NoSpacing1">
    <w:name w:val="No Spacing1"/>
    <w:rsid w:val="00880475"/>
    <w:rPr>
      <w:rFonts w:eastAsia="Times New Roman"/>
      <w:sz w:val="22"/>
      <w:szCs w:val="28"/>
    </w:rPr>
  </w:style>
  <w:style w:type="character" w:customStyle="1" w:styleId="Heading1Char">
    <w:name w:val="Heading 1 Char"/>
    <w:basedOn w:val="DefaultParagraphFont"/>
    <w:link w:val="Heading1"/>
    <w:locked/>
    <w:rsid w:val="00880475"/>
    <w:rPr>
      <w:rFonts w:ascii="Cambria" w:hAnsi="Cambria" w:cs="Angsana New"/>
      <w:b/>
      <w:bCs/>
      <w:color w:val="365F91"/>
      <w:sz w:val="35"/>
      <w:szCs w:val="35"/>
    </w:rPr>
  </w:style>
  <w:style w:type="character" w:customStyle="1" w:styleId="Heading2Char">
    <w:name w:val="Heading 2 Char"/>
    <w:basedOn w:val="DefaultParagraphFont"/>
    <w:link w:val="Heading2"/>
    <w:locked/>
    <w:rsid w:val="00880475"/>
    <w:rPr>
      <w:rFonts w:ascii="Cambria" w:hAnsi="Cambria" w:cs="Angsana New"/>
      <w:b/>
      <w:bCs/>
      <w:color w:val="4F81BD"/>
      <w:sz w:val="33"/>
      <w:szCs w:val="33"/>
    </w:rPr>
  </w:style>
  <w:style w:type="character" w:customStyle="1" w:styleId="Heading3Char">
    <w:name w:val="Heading 3 Char"/>
    <w:basedOn w:val="DefaultParagraphFont"/>
    <w:link w:val="Heading3"/>
    <w:locked/>
    <w:rsid w:val="00880475"/>
    <w:rPr>
      <w:rFonts w:ascii="Cambria" w:hAnsi="Cambria" w:cs="Angsana New"/>
      <w:b/>
      <w:bCs/>
      <w:color w:val="4F81BD"/>
    </w:rPr>
  </w:style>
  <w:style w:type="paragraph" w:styleId="BodyTextIndent">
    <w:name w:val="Body Text Indent"/>
    <w:basedOn w:val="Normal"/>
    <w:link w:val="BodyTextIndentChar"/>
    <w:rsid w:val="00880475"/>
    <w:pPr>
      <w:ind w:firstLine="284"/>
      <w:jc w:val="both"/>
    </w:pPr>
    <w:rPr>
      <w:rFonts w:ascii="Browallia New" w:eastAsia="Times New Roman" w:hAnsi="Cordia New" w:cs="Browallia New"/>
      <w:sz w:val="28"/>
      <w:lang w:val="th-TH" w:eastAsia="en-US"/>
    </w:rPr>
  </w:style>
  <w:style w:type="character" w:customStyle="1" w:styleId="BodyTextIndentChar">
    <w:name w:val="Body Text Indent Char"/>
    <w:basedOn w:val="DefaultParagraphFont"/>
    <w:link w:val="BodyTextIndent"/>
    <w:locked/>
    <w:rsid w:val="00880475"/>
    <w:rPr>
      <w:rFonts w:ascii="Browallia New" w:eastAsia="Times New Roman" w:hAnsi="Cordia New" w:cs="Browallia New"/>
      <w:sz w:val="28"/>
      <w:lang w:val="th-TH" w:bidi="th-TH"/>
    </w:rPr>
  </w:style>
  <w:style w:type="character" w:styleId="Hyperlink">
    <w:name w:val="Hyperlink"/>
    <w:basedOn w:val="DefaultParagraphFont"/>
    <w:rsid w:val="00880475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880475"/>
    <w:rPr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880475"/>
    <w:rPr>
      <w:rFonts w:ascii="Times New Roman" w:eastAsia="Batang" w:hAnsi="Times New Roman" w:cs="Angsana New"/>
      <w:sz w:val="23"/>
      <w:szCs w:val="23"/>
      <w:lang w:eastAsia="ko-KR"/>
    </w:rPr>
  </w:style>
  <w:style w:type="character" w:styleId="FootnoteReference">
    <w:name w:val="footnote reference"/>
    <w:basedOn w:val="DefaultParagraphFont"/>
    <w:rsid w:val="00880475"/>
    <w:rPr>
      <w:rFonts w:cs="Times New Roman"/>
      <w:vertAlign w:val="superscript"/>
    </w:rPr>
  </w:style>
  <w:style w:type="character" w:customStyle="1" w:styleId="WW8Num17z0">
    <w:name w:val="WW8Num17z0"/>
    <w:rsid w:val="00762BEC"/>
    <w:rPr>
      <w:sz w:val="16"/>
    </w:rPr>
  </w:style>
  <w:style w:type="character" w:styleId="Emphasis">
    <w:name w:val="Emphasis"/>
    <w:basedOn w:val="DefaultParagraphFont"/>
    <w:qFormat/>
    <w:rsid w:val="00E652BF"/>
    <w:rPr>
      <w:rFonts w:cs="Times New Roman"/>
      <w:i/>
      <w:iCs/>
    </w:rPr>
  </w:style>
  <w:style w:type="paragraph" w:customStyle="1" w:styleId="References">
    <w:name w:val="References"/>
    <w:basedOn w:val="Normal"/>
    <w:rsid w:val="00E652BF"/>
    <w:pPr>
      <w:tabs>
        <w:tab w:val="num" w:pos="360"/>
      </w:tabs>
      <w:suppressAutoHyphens/>
      <w:autoSpaceDE w:val="0"/>
      <w:jc w:val="both"/>
    </w:pPr>
    <w:rPr>
      <w:rFonts w:eastAsia="Calibri" w:cs="Browallia New"/>
      <w:sz w:val="16"/>
      <w:szCs w:val="16"/>
      <w:lang w:eastAsia="ar-SA" w:bidi="ar-SA"/>
    </w:rPr>
  </w:style>
  <w:style w:type="paragraph" w:customStyle="1" w:styleId="Text">
    <w:name w:val="Text"/>
    <w:basedOn w:val="Normal"/>
    <w:rsid w:val="00E652BF"/>
    <w:pPr>
      <w:widowControl w:val="0"/>
      <w:suppressAutoHyphens/>
      <w:autoSpaceDE w:val="0"/>
      <w:spacing w:line="252" w:lineRule="auto"/>
      <w:ind w:firstLine="202"/>
      <w:jc w:val="both"/>
    </w:pPr>
    <w:rPr>
      <w:rFonts w:eastAsia="Calibri" w:cs="Browallia New"/>
      <w:sz w:val="20"/>
      <w:lang w:eastAsia="ar-SA" w:bidi="ar-SA"/>
    </w:rPr>
  </w:style>
  <w:style w:type="paragraph" w:customStyle="1" w:styleId="TableTitle">
    <w:name w:val="Table Title"/>
    <w:basedOn w:val="Normal"/>
    <w:rsid w:val="00E652BF"/>
    <w:pPr>
      <w:suppressAutoHyphens/>
      <w:autoSpaceDE w:val="0"/>
      <w:jc w:val="center"/>
    </w:pPr>
    <w:rPr>
      <w:rFonts w:eastAsia="Calibri" w:cs="Browallia New"/>
      <w:smallCaps/>
      <w:sz w:val="16"/>
      <w:szCs w:val="16"/>
      <w:lang w:eastAsia="ar-SA" w:bidi="ar-SA"/>
    </w:rPr>
  </w:style>
  <w:style w:type="paragraph" w:customStyle="1" w:styleId="firstlast">
    <w:name w:val="first last"/>
    <w:basedOn w:val="Normal"/>
    <w:rsid w:val="00E652BF"/>
    <w:pPr>
      <w:suppressAutoHyphens/>
      <w:spacing w:after="240"/>
    </w:pPr>
    <w:rPr>
      <w:rFonts w:eastAsia="Calibri" w:cs="Browallia New"/>
      <w:szCs w:val="24"/>
      <w:lang w:val="it-IT" w:eastAsia="ar-SA" w:bidi="ar-SA"/>
    </w:rPr>
  </w:style>
  <w:style w:type="character" w:customStyle="1" w:styleId="apple-style-span">
    <w:name w:val="apple-style-span"/>
    <w:basedOn w:val="DefaultParagraphFont"/>
    <w:rsid w:val="00C97110"/>
    <w:rPr>
      <w:rFonts w:cs="Times New Roman"/>
    </w:rPr>
  </w:style>
  <w:style w:type="paragraph" w:customStyle="1" w:styleId="Default">
    <w:name w:val="Default"/>
    <w:rsid w:val="00124F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รูปแบบบทความฉบับสมบูรณ์การประชุมวิชาการวิศวกรรมโยธาแห่งชาติครั้งที่ 17</vt:lpstr>
      <vt:lpstr>รูปแบบบทความฉบับสมบูรณ์การประชุมวิชาการวิศวกรรมโยธาแห่งชาติครั้งที่ 17</vt:lpstr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รูปแบบบทความฉบับสมบูรณ์การประชุมวิชาการวิศวกรรมโยธาแห่งชาติครั้งที่ 17</dc:title>
  <dc:subject/>
  <dc:creator>asus</dc:creator>
  <cp:keywords/>
  <cp:lastModifiedBy>ADMIN</cp:lastModifiedBy>
  <cp:revision>6</cp:revision>
  <cp:lastPrinted>2011-08-22T17:30:00Z</cp:lastPrinted>
  <dcterms:created xsi:type="dcterms:W3CDTF">2013-02-25T00:08:00Z</dcterms:created>
  <dcterms:modified xsi:type="dcterms:W3CDTF">2013-03-15T07:15:00Z</dcterms:modified>
</cp:coreProperties>
</file>