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E65" w:rsidRPr="001F0E65" w:rsidRDefault="001F0E65" w:rsidP="001F0E65">
      <w:pPr>
        <w:spacing w:line="240" w:lineRule="auto"/>
        <w:jc w:val="center"/>
        <w:rPr>
          <w:sz w:val="20"/>
          <w:lang w:val="en-US"/>
        </w:rPr>
      </w:pPr>
    </w:p>
    <w:p w:rsidR="00400CC0" w:rsidRPr="00AB0CDB" w:rsidRDefault="00C53629" w:rsidP="001F0E65">
      <w:pPr>
        <w:spacing w:line="240" w:lineRule="auto"/>
        <w:jc w:val="center"/>
        <w:rPr>
          <w:rFonts w:ascii="Arial" w:hAnsi="Arial" w:cs="Arial"/>
          <w:b/>
          <w:sz w:val="24"/>
          <w:szCs w:val="24"/>
          <w:lang w:val="en-US"/>
        </w:rPr>
      </w:pPr>
      <w:r w:rsidRPr="00AB0CDB">
        <w:rPr>
          <w:rFonts w:ascii="Arial" w:hAnsi="Arial" w:cs="Arial"/>
          <w:b/>
          <w:sz w:val="24"/>
          <w:szCs w:val="24"/>
          <w:lang w:val="en-US"/>
        </w:rPr>
        <w:t xml:space="preserve">GBEP </w:t>
      </w:r>
      <w:r w:rsidR="00B16313" w:rsidRPr="00AB0CDB">
        <w:rPr>
          <w:rFonts w:ascii="Arial" w:hAnsi="Arial" w:cs="Arial"/>
          <w:b/>
          <w:sz w:val="24"/>
          <w:szCs w:val="24"/>
          <w:lang w:val="en-US"/>
        </w:rPr>
        <w:t xml:space="preserve">Working Group on Capacity Building </w:t>
      </w:r>
    </w:p>
    <w:p w:rsidR="00B16313" w:rsidRPr="00AB0CDB" w:rsidRDefault="00B16313" w:rsidP="001F0E65">
      <w:pPr>
        <w:spacing w:line="240" w:lineRule="auto"/>
        <w:jc w:val="center"/>
        <w:rPr>
          <w:rFonts w:ascii="Arial" w:hAnsi="Arial" w:cs="Arial"/>
          <w:b/>
          <w:sz w:val="24"/>
          <w:szCs w:val="24"/>
          <w:lang w:val="en-US"/>
        </w:rPr>
      </w:pPr>
      <w:proofErr w:type="gramStart"/>
      <w:r w:rsidRPr="00AB0CDB">
        <w:rPr>
          <w:rFonts w:ascii="Arial" w:hAnsi="Arial" w:cs="Arial"/>
          <w:b/>
          <w:sz w:val="24"/>
          <w:szCs w:val="24"/>
          <w:lang w:val="en-US"/>
        </w:rPr>
        <w:t>for</w:t>
      </w:r>
      <w:proofErr w:type="gramEnd"/>
      <w:r w:rsidRPr="00AB0CDB">
        <w:rPr>
          <w:rFonts w:ascii="Arial" w:hAnsi="Arial" w:cs="Arial"/>
          <w:b/>
          <w:sz w:val="24"/>
          <w:szCs w:val="24"/>
          <w:lang w:val="en-US"/>
        </w:rPr>
        <w:t xml:space="preserve"> Sustainable </w:t>
      </w:r>
      <w:r w:rsidR="00C53629" w:rsidRPr="00AB0CDB">
        <w:rPr>
          <w:rFonts w:ascii="Arial" w:hAnsi="Arial" w:cs="Arial"/>
          <w:b/>
          <w:sz w:val="24"/>
          <w:szCs w:val="24"/>
          <w:lang w:val="en-US"/>
        </w:rPr>
        <w:t>Bioenergy</w:t>
      </w:r>
    </w:p>
    <w:p w:rsidR="00B16313" w:rsidRPr="00AB0CDB" w:rsidRDefault="00B16313" w:rsidP="00B16313">
      <w:pPr>
        <w:spacing w:line="240" w:lineRule="auto"/>
        <w:rPr>
          <w:rFonts w:ascii="Arial" w:hAnsi="Arial" w:cs="Arial"/>
          <w:sz w:val="24"/>
          <w:szCs w:val="24"/>
          <w:lang w:val="en-US"/>
        </w:rPr>
      </w:pPr>
    </w:p>
    <w:p w:rsidR="00400CC0" w:rsidRPr="00AB0CDB" w:rsidRDefault="00400CC0" w:rsidP="00400CC0">
      <w:pPr>
        <w:spacing w:line="240" w:lineRule="auto"/>
        <w:jc w:val="center"/>
        <w:rPr>
          <w:rFonts w:ascii="Arial" w:hAnsi="Arial" w:cs="Arial"/>
          <w:sz w:val="24"/>
          <w:szCs w:val="24"/>
          <w:lang w:val="en-US"/>
        </w:rPr>
      </w:pPr>
      <w:r w:rsidRPr="00AB0CDB">
        <w:rPr>
          <w:rFonts w:ascii="Arial" w:hAnsi="Arial" w:cs="Arial"/>
          <w:b/>
          <w:sz w:val="24"/>
          <w:szCs w:val="24"/>
          <w:lang w:val="en-US"/>
        </w:rPr>
        <w:t>ACTIVITY GROUP</w:t>
      </w:r>
      <w:r w:rsidR="00471E79" w:rsidRPr="00AB0CDB">
        <w:rPr>
          <w:rFonts w:ascii="Arial" w:hAnsi="Arial" w:cs="Arial"/>
          <w:b/>
          <w:sz w:val="24"/>
          <w:szCs w:val="24"/>
          <w:lang w:val="en-US"/>
        </w:rPr>
        <w:t xml:space="preserve"> </w:t>
      </w:r>
      <w:r w:rsidR="00465196">
        <w:rPr>
          <w:rFonts w:ascii="Arial" w:hAnsi="Arial" w:cs="Arial"/>
          <w:b/>
          <w:sz w:val="24"/>
          <w:szCs w:val="24"/>
          <w:lang w:val="en-US"/>
        </w:rPr>
        <w:t>2</w:t>
      </w:r>
    </w:p>
    <w:p w:rsidR="00465196" w:rsidRDefault="00465196" w:rsidP="00465196">
      <w:pPr>
        <w:spacing w:line="240" w:lineRule="auto"/>
        <w:jc w:val="center"/>
        <w:rPr>
          <w:sz w:val="24"/>
          <w:szCs w:val="24"/>
          <w:u w:val="single"/>
          <w:lang w:val="en-US"/>
        </w:rPr>
      </w:pPr>
      <w:r w:rsidRPr="00465196">
        <w:rPr>
          <w:rFonts w:ascii="Arial" w:hAnsi="Arial" w:cs="Arial"/>
          <w:b/>
          <w:i/>
          <w:iCs/>
          <w:sz w:val="24"/>
          <w:szCs w:val="24"/>
          <w:lang w:val="en-US"/>
        </w:rPr>
        <w:t xml:space="preserve">Raising awareness and sharing of data and experiences from the implementation of the GBEP indicators </w:t>
      </w:r>
      <w:r>
        <w:rPr>
          <w:rFonts w:ascii="Arial" w:hAnsi="Arial" w:cs="Arial"/>
          <w:b/>
          <w:i/>
          <w:iCs/>
          <w:sz w:val="24"/>
          <w:szCs w:val="24"/>
          <w:lang w:val="en-US"/>
        </w:rPr>
        <w:br/>
      </w:r>
    </w:p>
    <w:p w:rsidR="00465196" w:rsidRPr="00AF7004" w:rsidRDefault="00465196" w:rsidP="00465196">
      <w:pPr>
        <w:spacing w:line="240" w:lineRule="auto"/>
        <w:jc w:val="center"/>
        <w:rPr>
          <w:sz w:val="24"/>
          <w:szCs w:val="24"/>
          <w:u w:val="single"/>
          <w:lang w:val="en-US"/>
        </w:rPr>
      </w:pPr>
      <w:r w:rsidRPr="00AF7004">
        <w:rPr>
          <w:sz w:val="24"/>
          <w:szCs w:val="24"/>
          <w:u w:val="single"/>
          <w:lang w:val="en-US"/>
        </w:rPr>
        <w:t xml:space="preserve">Proposal </w:t>
      </w:r>
      <w:r>
        <w:rPr>
          <w:sz w:val="24"/>
          <w:szCs w:val="24"/>
          <w:u w:val="single"/>
          <w:lang w:val="en-US"/>
        </w:rPr>
        <w:t xml:space="preserve">on a framework for evaluating the GBEP indicator implementation projects </w:t>
      </w:r>
    </w:p>
    <w:p w:rsidR="00A45B0F" w:rsidRPr="00A45B0F" w:rsidRDefault="00A45B0F" w:rsidP="00400CC0">
      <w:pPr>
        <w:spacing w:line="240" w:lineRule="auto"/>
        <w:jc w:val="center"/>
        <w:rPr>
          <w:rFonts w:ascii="Arial" w:hAnsi="Arial" w:cs="Arial"/>
          <w:i/>
          <w:iCs/>
          <w:sz w:val="20"/>
          <w:lang w:val="en-US"/>
        </w:rPr>
      </w:pPr>
      <w:r w:rsidRPr="00A45B0F">
        <w:rPr>
          <w:rFonts w:ascii="Arial" w:hAnsi="Arial" w:cs="Arial"/>
          <w:i/>
          <w:iCs/>
          <w:sz w:val="20"/>
          <w:lang w:val="en-US"/>
        </w:rPr>
        <w:t xml:space="preserve">Draft </w:t>
      </w:r>
      <w:r w:rsidR="00465196">
        <w:rPr>
          <w:rFonts w:ascii="Arial" w:hAnsi="Arial" w:cs="Arial"/>
          <w:i/>
          <w:iCs/>
          <w:sz w:val="20"/>
          <w:lang w:val="en-US"/>
        </w:rPr>
        <w:t xml:space="preserve">11 February </w:t>
      </w:r>
      <w:r w:rsidRPr="00A45B0F">
        <w:rPr>
          <w:rFonts w:ascii="Arial" w:hAnsi="Arial" w:cs="Arial"/>
          <w:i/>
          <w:iCs/>
          <w:sz w:val="20"/>
          <w:lang w:val="en-US"/>
        </w:rPr>
        <w:t>2013</w:t>
      </w:r>
    </w:p>
    <w:p w:rsidR="00400CC0" w:rsidRPr="00AB0CDB" w:rsidRDefault="00400CC0" w:rsidP="00B16313">
      <w:pPr>
        <w:spacing w:line="240" w:lineRule="auto"/>
        <w:rPr>
          <w:rFonts w:ascii="Arial" w:hAnsi="Arial" w:cs="Arial"/>
          <w:sz w:val="22"/>
          <w:szCs w:val="22"/>
          <w:lang w:val="en-US"/>
        </w:rPr>
      </w:pPr>
    </w:p>
    <w:p w:rsidR="00B16313" w:rsidRDefault="00B16313" w:rsidP="003D400C">
      <w:pPr>
        <w:spacing w:line="240" w:lineRule="auto"/>
        <w:jc w:val="both"/>
        <w:rPr>
          <w:rFonts w:ascii="Arial" w:hAnsi="Arial" w:cs="Arial"/>
          <w:b/>
          <w:sz w:val="22"/>
          <w:szCs w:val="22"/>
          <w:u w:val="single"/>
          <w:lang w:val="en-US"/>
        </w:rPr>
      </w:pPr>
      <w:r w:rsidRPr="00AB0CDB">
        <w:rPr>
          <w:rFonts w:ascii="Arial" w:hAnsi="Arial" w:cs="Arial"/>
          <w:b/>
          <w:sz w:val="22"/>
          <w:szCs w:val="22"/>
          <w:u w:val="single"/>
          <w:lang w:val="en-US"/>
        </w:rPr>
        <w:t>Introduction</w:t>
      </w:r>
    </w:p>
    <w:p w:rsidR="00A45B0F" w:rsidRPr="00AB0CDB" w:rsidRDefault="00A45B0F" w:rsidP="003D400C">
      <w:pPr>
        <w:spacing w:line="240" w:lineRule="auto"/>
        <w:jc w:val="both"/>
        <w:rPr>
          <w:rFonts w:ascii="Arial" w:hAnsi="Arial" w:cs="Arial"/>
          <w:b/>
          <w:sz w:val="22"/>
          <w:szCs w:val="22"/>
          <w:u w:val="single"/>
          <w:lang w:val="en-US"/>
        </w:rPr>
      </w:pPr>
    </w:p>
    <w:p w:rsidR="00465196" w:rsidRDefault="00465196" w:rsidP="00465196">
      <w:pPr>
        <w:pStyle w:val="Default"/>
        <w:jc w:val="both"/>
        <w:rPr>
          <w:rFonts w:ascii="Arial" w:hAnsi="Arial" w:cs="Arial"/>
          <w:sz w:val="22"/>
          <w:szCs w:val="22"/>
        </w:rPr>
      </w:pPr>
      <w:r>
        <w:rPr>
          <w:rFonts w:ascii="Arial" w:hAnsi="Arial" w:cs="Arial"/>
          <w:sz w:val="22"/>
          <w:szCs w:val="22"/>
        </w:rPr>
        <w:t xml:space="preserve">The main objective of the </w:t>
      </w:r>
      <w:r w:rsidR="00C351F0">
        <w:rPr>
          <w:rFonts w:ascii="Arial" w:hAnsi="Arial" w:cs="Arial"/>
          <w:sz w:val="22"/>
          <w:szCs w:val="22"/>
        </w:rPr>
        <w:t>Activity</w:t>
      </w:r>
      <w:r>
        <w:rPr>
          <w:rFonts w:ascii="Arial" w:hAnsi="Arial" w:cs="Arial"/>
          <w:sz w:val="22"/>
          <w:szCs w:val="22"/>
        </w:rPr>
        <w:t xml:space="preserve"> </w:t>
      </w:r>
      <w:r w:rsidR="00C351F0">
        <w:rPr>
          <w:rFonts w:ascii="Arial" w:hAnsi="Arial" w:cs="Arial"/>
          <w:sz w:val="22"/>
          <w:szCs w:val="22"/>
        </w:rPr>
        <w:t>G</w:t>
      </w:r>
      <w:r>
        <w:rPr>
          <w:rFonts w:ascii="Arial" w:hAnsi="Arial" w:cs="Arial"/>
          <w:sz w:val="22"/>
          <w:szCs w:val="22"/>
        </w:rPr>
        <w:t xml:space="preserve">roup </w:t>
      </w:r>
      <w:r w:rsidR="00C351F0">
        <w:rPr>
          <w:rFonts w:ascii="Arial" w:hAnsi="Arial" w:cs="Arial"/>
          <w:sz w:val="22"/>
          <w:szCs w:val="22"/>
        </w:rPr>
        <w:t xml:space="preserve">2 </w:t>
      </w:r>
      <w:r>
        <w:rPr>
          <w:rFonts w:ascii="Arial" w:hAnsi="Arial" w:cs="Arial"/>
          <w:sz w:val="22"/>
          <w:szCs w:val="22"/>
        </w:rPr>
        <w:t xml:space="preserve">is to </w:t>
      </w:r>
      <w:r w:rsidRPr="00465196">
        <w:rPr>
          <w:rFonts w:ascii="Arial" w:hAnsi="Arial" w:cs="Arial"/>
          <w:sz w:val="22"/>
          <w:szCs w:val="22"/>
        </w:rPr>
        <w:t>learn from the experience of using the indicators in the field</w:t>
      </w:r>
      <w:r w:rsidR="00C351F0">
        <w:rPr>
          <w:rFonts w:ascii="Arial" w:hAnsi="Arial" w:cs="Arial"/>
          <w:sz w:val="22"/>
          <w:szCs w:val="22"/>
        </w:rPr>
        <w:t xml:space="preserve">. It will </w:t>
      </w:r>
      <w:r w:rsidRPr="00465196">
        <w:rPr>
          <w:rFonts w:ascii="Arial" w:hAnsi="Arial" w:cs="Arial"/>
          <w:sz w:val="22"/>
          <w:szCs w:val="22"/>
        </w:rPr>
        <w:t xml:space="preserve">share this knowledge and information within the Working Group </w:t>
      </w:r>
      <w:r w:rsidR="00C351F0">
        <w:rPr>
          <w:rFonts w:ascii="Arial" w:hAnsi="Arial" w:cs="Arial"/>
          <w:sz w:val="22"/>
          <w:szCs w:val="22"/>
        </w:rPr>
        <w:t xml:space="preserve">on Capacity Building </w:t>
      </w:r>
      <w:r w:rsidRPr="00465196">
        <w:rPr>
          <w:rFonts w:ascii="Arial" w:hAnsi="Arial" w:cs="Arial"/>
          <w:sz w:val="22"/>
          <w:szCs w:val="22"/>
        </w:rPr>
        <w:t>in order to overcome problems, find solutions and improve the methodological application of the indicators.</w:t>
      </w:r>
      <w:r w:rsidR="00C351F0">
        <w:rPr>
          <w:rFonts w:ascii="Arial" w:hAnsi="Arial" w:cs="Arial"/>
          <w:sz w:val="22"/>
          <w:szCs w:val="22"/>
        </w:rPr>
        <w:t xml:space="preserve"> Moreover, a</w:t>
      </w:r>
      <w:r w:rsidRPr="00465196">
        <w:rPr>
          <w:rFonts w:ascii="Arial" w:hAnsi="Arial" w:cs="Arial"/>
          <w:sz w:val="22"/>
          <w:szCs w:val="22"/>
        </w:rPr>
        <w:t>dequate information sharing during testing should also help secure a common interpretation of the indicators.</w:t>
      </w:r>
    </w:p>
    <w:p w:rsidR="00465196" w:rsidRDefault="00465196" w:rsidP="00465196">
      <w:pPr>
        <w:pStyle w:val="Default"/>
        <w:jc w:val="both"/>
        <w:rPr>
          <w:rFonts w:ascii="Arial" w:hAnsi="Arial" w:cs="Arial"/>
          <w:sz w:val="22"/>
          <w:szCs w:val="22"/>
        </w:rPr>
      </w:pPr>
    </w:p>
    <w:p w:rsidR="00465196" w:rsidRDefault="00465196" w:rsidP="00465196">
      <w:pPr>
        <w:spacing w:line="240" w:lineRule="auto"/>
        <w:rPr>
          <w:rFonts w:ascii="Arial" w:hAnsi="Arial" w:cs="Arial"/>
          <w:color w:val="000000"/>
          <w:sz w:val="22"/>
          <w:szCs w:val="22"/>
          <w:lang w:val="en-US" w:eastAsia="en-US"/>
        </w:rPr>
      </w:pPr>
      <w:r w:rsidRPr="00465196">
        <w:rPr>
          <w:rFonts w:ascii="Arial" w:hAnsi="Arial" w:cs="Arial"/>
          <w:color w:val="000000"/>
          <w:sz w:val="22"/>
          <w:szCs w:val="22"/>
          <w:lang w:val="en-US" w:eastAsia="en-US"/>
        </w:rPr>
        <w:t xml:space="preserve">In the coming months the GBEP indicators will be tested in different countries with different circumstances in climate, biodiversity, social and economic conditions. </w:t>
      </w:r>
      <w:r w:rsidR="00FC2B89">
        <w:rPr>
          <w:rFonts w:ascii="Arial" w:hAnsi="Arial" w:cs="Arial"/>
          <w:color w:val="000000"/>
          <w:sz w:val="22"/>
          <w:szCs w:val="22"/>
          <w:lang w:val="en-US" w:eastAsia="en-US"/>
        </w:rPr>
        <w:t>As different as the country circumstances are as different are the projects’ objectives: i</w:t>
      </w:r>
      <w:r w:rsidRPr="00465196">
        <w:rPr>
          <w:rFonts w:ascii="Arial" w:hAnsi="Arial" w:cs="Arial"/>
          <w:color w:val="000000"/>
          <w:sz w:val="22"/>
          <w:szCs w:val="22"/>
          <w:lang w:val="en-US" w:eastAsia="en-US"/>
        </w:rPr>
        <w:t xml:space="preserve">n some countries indicator evaluation pilot projects will emphasize the applicability of the indicators to country-specific circumstances. In other countries indicator pilot projects will lead to assessing and enhancing the capacity of these countries to use the indicators and to develop bioenergy policies. In these countries, indicator evaluation pilot projects </w:t>
      </w:r>
      <w:proofErr w:type="gramStart"/>
      <w:r w:rsidRPr="00465196">
        <w:rPr>
          <w:rFonts w:ascii="Arial" w:hAnsi="Arial" w:cs="Arial"/>
          <w:color w:val="000000"/>
          <w:sz w:val="22"/>
          <w:szCs w:val="22"/>
          <w:lang w:val="en-US" w:eastAsia="en-US"/>
        </w:rPr>
        <w:t>will  also</w:t>
      </w:r>
      <w:proofErr w:type="gramEnd"/>
      <w:r w:rsidRPr="00465196">
        <w:rPr>
          <w:rFonts w:ascii="Arial" w:hAnsi="Arial" w:cs="Arial"/>
          <w:color w:val="000000"/>
          <w:sz w:val="22"/>
          <w:szCs w:val="22"/>
          <w:lang w:val="en-US" w:eastAsia="en-US"/>
        </w:rPr>
        <w:t xml:space="preserve"> test the feasibility and usefulness of the indicators.</w:t>
      </w:r>
    </w:p>
    <w:p w:rsidR="00465196" w:rsidRDefault="00465196" w:rsidP="00465196">
      <w:pPr>
        <w:spacing w:line="240" w:lineRule="auto"/>
        <w:rPr>
          <w:rFonts w:ascii="Arial" w:hAnsi="Arial" w:cs="Arial"/>
          <w:color w:val="000000"/>
          <w:sz w:val="22"/>
          <w:szCs w:val="22"/>
          <w:lang w:val="en-US" w:eastAsia="en-US"/>
        </w:rPr>
      </w:pPr>
    </w:p>
    <w:p w:rsidR="00465196" w:rsidRDefault="00465196" w:rsidP="00465196">
      <w:pPr>
        <w:spacing w:line="240" w:lineRule="auto"/>
        <w:rPr>
          <w:rFonts w:ascii="Arial" w:hAnsi="Arial" w:cs="Arial"/>
          <w:color w:val="000000"/>
          <w:sz w:val="22"/>
          <w:szCs w:val="22"/>
          <w:lang w:val="en-US" w:eastAsia="en-US"/>
        </w:rPr>
      </w:pPr>
      <w:r>
        <w:rPr>
          <w:rFonts w:ascii="Arial" w:hAnsi="Arial" w:cs="Arial"/>
          <w:color w:val="000000"/>
          <w:sz w:val="22"/>
          <w:szCs w:val="22"/>
          <w:lang w:val="en-US" w:eastAsia="en-US"/>
        </w:rPr>
        <w:t xml:space="preserve">In order to </w:t>
      </w:r>
      <w:r w:rsidR="00FC2B89">
        <w:rPr>
          <w:rFonts w:ascii="Arial" w:hAnsi="Arial" w:cs="Arial"/>
          <w:color w:val="000000"/>
          <w:sz w:val="22"/>
          <w:szCs w:val="22"/>
          <w:lang w:val="en-US" w:eastAsia="en-US"/>
        </w:rPr>
        <w:t xml:space="preserve">support the learning process and to </w:t>
      </w:r>
      <w:r>
        <w:rPr>
          <w:rFonts w:ascii="Arial" w:hAnsi="Arial" w:cs="Arial"/>
          <w:color w:val="000000"/>
          <w:sz w:val="22"/>
          <w:szCs w:val="22"/>
          <w:lang w:val="en-US" w:eastAsia="en-US"/>
        </w:rPr>
        <w:t xml:space="preserve">facilitate </w:t>
      </w:r>
      <w:r w:rsidR="00FC2B89">
        <w:rPr>
          <w:rFonts w:ascii="Arial" w:hAnsi="Arial" w:cs="Arial"/>
          <w:color w:val="000000"/>
          <w:sz w:val="22"/>
          <w:szCs w:val="22"/>
          <w:lang w:val="en-US" w:eastAsia="en-US"/>
        </w:rPr>
        <w:t xml:space="preserve">formulating common </w:t>
      </w:r>
      <w:r>
        <w:rPr>
          <w:rFonts w:ascii="Arial" w:hAnsi="Arial" w:cs="Arial"/>
          <w:color w:val="000000"/>
          <w:sz w:val="22"/>
          <w:szCs w:val="22"/>
          <w:lang w:val="en-US" w:eastAsia="en-US"/>
        </w:rPr>
        <w:t xml:space="preserve">lessons learned, a </w:t>
      </w:r>
      <w:r w:rsidR="00FC2B89">
        <w:rPr>
          <w:rFonts w:ascii="Arial" w:hAnsi="Arial" w:cs="Arial"/>
          <w:color w:val="000000"/>
          <w:sz w:val="22"/>
          <w:szCs w:val="22"/>
          <w:lang w:val="en-US" w:eastAsia="en-US"/>
        </w:rPr>
        <w:t>questionnaire</w:t>
      </w:r>
      <w:r>
        <w:rPr>
          <w:rFonts w:ascii="Arial" w:hAnsi="Arial" w:cs="Arial"/>
          <w:color w:val="000000"/>
          <w:sz w:val="22"/>
          <w:szCs w:val="22"/>
          <w:lang w:val="en-US" w:eastAsia="en-US"/>
        </w:rPr>
        <w:t xml:space="preserve"> for project evaluation is suggested. </w:t>
      </w:r>
      <w:r w:rsidR="0057603A">
        <w:rPr>
          <w:rFonts w:ascii="Arial" w:hAnsi="Arial" w:cs="Arial"/>
          <w:color w:val="000000"/>
          <w:sz w:val="22"/>
          <w:szCs w:val="22"/>
          <w:lang w:val="en-US" w:eastAsia="en-US"/>
        </w:rPr>
        <w:t xml:space="preserve">The questions are differentiated into those that evaluate the process of indicator implementation and those that shall help to evaluate the indicators themselves.  </w:t>
      </w:r>
      <w:r w:rsidR="00CA2E8F" w:rsidRPr="00CA2E8F">
        <w:rPr>
          <w:rFonts w:ascii="Arial" w:hAnsi="Arial" w:cs="Arial"/>
          <w:color w:val="000000"/>
          <w:sz w:val="22"/>
          <w:szCs w:val="22"/>
          <w:lang w:val="en-US" w:eastAsia="en-US"/>
        </w:rPr>
        <w:t>The questionnaire shall build a framework that allows to better share and compare views and suggestions on the indicators.</w:t>
      </w:r>
    </w:p>
    <w:p w:rsidR="0057603A" w:rsidRDefault="0057603A" w:rsidP="00465196">
      <w:pPr>
        <w:spacing w:line="240" w:lineRule="auto"/>
        <w:rPr>
          <w:rFonts w:ascii="Arial" w:hAnsi="Arial" w:cs="Arial"/>
          <w:color w:val="000000"/>
          <w:sz w:val="22"/>
          <w:szCs w:val="22"/>
          <w:lang w:val="en-US" w:eastAsia="en-US"/>
        </w:rPr>
      </w:pPr>
    </w:p>
    <w:p w:rsidR="0057603A" w:rsidRDefault="0057603A" w:rsidP="00465196">
      <w:pPr>
        <w:spacing w:line="240" w:lineRule="auto"/>
        <w:rPr>
          <w:rFonts w:ascii="Arial" w:hAnsi="Arial" w:cs="Arial"/>
          <w:color w:val="000000"/>
          <w:sz w:val="22"/>
          <w:szCs w:val="22"/>
          <w:lang w:val="en-US" w:eastAsia="en-US"/>
        </w:rPr>
      </w:pPr>
      <w:r>
        <w:rPr>
          <w:rFonts w:ascii="Arial" w:hAnsi="Arial" w:cs="Arial"/>
          <w:color w:val="000000"/>
          <w:sz w:val="22"/>
          <w:szCs w:val="22"/>
          <w:lang w:val="en-US" w:eastAsia="en-US"/>
        </w:rPr>
        <w:t>The question</w:t>
      </w:r>
      <w:r w:rsidR="00CA2E8F">
        <w:rPr>
          <w:rFonts w:ascii="Arial" w:hAnsi="Arial" w:cs="Arial"/>
          <w:color w:val="000000"/>
          <w:sz w:val="22"/>
          <w:szCs w:val="22"/>
          <w:lang w:val="en-US" w:eastAsia="en-US"/>
        </w:rPr>
        <w:t>naire can be used in a</w:t>
      </w:r>
      <w:r>
        <w:rPr>
          <w:rFonts w:ascii="Arial" w:hAnsi="Arial" w:cs="Arial"/>
          <w:color w:val="000000"/>
          <w:sz w:val="22"/>
          <w:szCs w:val="22"/>
          <w:lang w:val="en-US" w:eastAsia="en-US"/>
        </w:rPr>
        <w:t xml:space="preserve"> twofold</w:t>
      </w:r>
      <w:r w:rsidR="00CA2E8F">
        <w:rPr>
          <w:rFonts w:ascii="Arial" w:hAnsi="Arial" w:cs="Arial"/>
          <w:color w:val="000000"/>
          <w:sz w:val="22"/>
          <w:szCs w:val="22"/>
          <w:lang w:val="en-US" w:eastAsia="en-US"/>
        </w:rPr>
        <w:t xml:space="preserve"> way</w:t>
      </w:r>
      <w:r>
        <w:rPr>
          <w:rFonts w:ascii="Arial" w:hAnsi="Arial" w:cs="Arial"/>
          <w:color w:val="000000"/>
          <w:sz w:val="22"/>
          <w:szCs w:val="22"/>
          <w:lang w:val="en-US" w:eastAsia="en-US"/>
        </w:rPr>
        <w:t xml:space="preserve">: </w:t>
      </w:r>
    </w:p>
    <w:p w:rsidR="0057603A" w:rsidRPr="00D313FF" w:rsidRDefault="0057603A" w:rsidP="00D313FF">
      <w:pPr>
        <w:pStyle w:val="Listenabsatz"/>
        <w:numPr>
          <w:ilvl w:val="0"/>
          <w:numId w:val="36"/>
        </w:numPr>
        <w:spacing w:line="240" w:lineRule="auto"/>
        <w:rPr>
          <w:rFonts w:ascii="Arial" w:hAnsi="Arial" w:cs="Arial"/>
          <w:color w:val="000000"/>
        </w:rPr>
      </w:pPr>
      <w:r w:rsidRPr="00D313FF">
        <w:rPr>
          <w:rFonts w:ascii="Arial" w:hAnsi="Arial" w:cs="Arial"/>
          <w:color w:val="000000"/>
        </w:rPr>
        <w:t xml:space="preserve">First, they can be distributed before an indicator implementation project gets started. In this phase, especially the questions on </w:t>
      </w:r>
      <w:r w:rsidR="00FC2B89">
        <w:rPr>
          <w:rFonts w:ascii="Arial" w:hAnsi="Arial" w:cs="Arial"/>
          <w:color w:val="000000"/>
        </w:rPr>
        <w:t>approach and</w:t>
      </w:r>
      <w:r w:rsidRPr="00D313FF">
        <w:rPr>
          <w:rFonts w:ascii="Arial" w:hAnsi="Arial" w:cs="Arial"/>
          <w:color w:val="000000"/>
        </w:rPr>
        <w:t xml:space="preserve"> procedure shall help to reflect on the </w:t>
      </w:r>
      <w:r w:rsidR="00D313FF" w:rsidRPr="00D313FF">
        <w:rPr>
          <w:rFonts w:ascii="Arial" w:hAnsi="Arial" w:cs="Arial"/>
          <w:color w:val="000000"/>
        </w:rPr>
        <w:t>project set-up.</w:t>
      </w:r>
    </w:p>
    <w:p w:rsidR="00D313FF" w:rsidRDefault="00D313FF" w:rsidP="00D313FF">
      <w:pPr>
        <w:pStyle w:val="Listenabsatz"/>
        <w:numPr>
          <w:ilvl w:val="0"/>
          <w:numId w:val="36"/>
        </w:numPr>
        <w:spacing w:line="240" w:lineRule="auto"/>
        <w:rPr>
          <w:rFonts w:ascii="Arial" w:hAnsi="Arial" w:cs="Arial"/>
          <w:color w:val="000000"/>
        </w:rPr>
      </w:pPr>
      <w:r w:rsidRPr="00D313FF">
        <w:rPr>
          <w:rFonts w:ascii="Arial" w:hAnsi="Arial" w:cs="Arial"/>
          <w:color w:val="000000"/>
        </w:rPr>
        <w:t>Second, the</w:t>
      </w:r>
      <w:r w:rsidR="00FC2B89">
        <w:rPr>
          <w:rFonts w:ascii="Arial" w:hAnsi="Arial" w:cs="Arial"/>
          <w:color w:val="000000"/>
        </w:rPr>
        <w:t xml:space="preserve"> questions</w:t>
      </w:r>
      <w:r w:rsidRPr="00D313FF">
        <w:rPr>
          <w:rFonts w:ascii="Arial" w:hAnsi="Arial" w:cs="Arial"/>
          <w:color w:val="000000"/>
        </w:rPr>
        <w:t xml:space="preserve"> shall help to evaluate indicator implementation projects after they have been finalized. </w:t>
      </w:r>
    </w:p>
    <w:p w:rsidR="00FC2B89" w:rsidRPr="00FC2B89" w:rsidRDefault="00FC2B89" w:rsidP="00FC2B89">
      <w:pPr>
        <w:spacing w:line="240" w:lineRule="auto"/>
        <w:rPr>
          <w:rFonts w:ascii="Arial" w:hAnsi="Arial" w:cs="Arial"/>
          <w:color w:val="000000"/>
        </w:rPr>
      </w:pPr>
    </w:p>
    <w:p w:rsidR="002041F6" w:rsidRDefault="002041F6">
      <w:pPr>
        <w:spacing w:line="240" w:lineRule="auto"/>
        <w:rPr>
          <w:rFonts w:ascii="Arial" w:hAnsi="Arial" w:cs="Arial"/>
          <w:b/>
          <w:sz w:val="22"/>
          <w:szCs w:val="22"/>
          <w:u w:val="single"/>
          <w:lang w:val="en-US"/>
        </w:rPr>
      </w:pPr>
      <w:r>
        <w:rPr>
          <w:rFonts w:ascii="Arial" w:hAnsi="Arial" w:cs="Arial"/>
          <w:b/>
          <w:sz w:val="22"/>
          <w:szCs w:val="22"/>
          <w:u w:val="single"/>
          <w:lang w:val="en-US"/>
        </w:rPr>
        <w:br w:type="page"/>
      </w:r>
    </w:p>
    <w:p w:rsidR="00D313FF" w:rsidRDefault="00D313FF" w:rsidP="00D313FF">
      <w:pPr>
        <w:spacing w:line="240" w:lineRule="auto"/>
        <w:jc w:val="both"/>
        <w:rPr>
          <w:rFonts w:ascii="Arial" w:hAnsi="Arial" w:cs="Arial"/>
          <w:b/>
          <w:sz w:val="22"/>
          <w:szCs w:val="22"/>
          <w:u w:val="single"/>
          <w:lang w:val="en-US"/>
        </w:rPr>
      </w:pPr>
      <w:r>
        <w:rPr>
          <w:rFonts w:ascii="Arial" w:hAnsi="Arial" w:cs="Arial"/>
          <w:b/>
          <w:sz w:val="22"/>
          <w:szCs w:val="22"/>
          <w:u w:val="single"/>
          <w:lang w:val="en-US"/>
        </w:rPr>
        <w:lastRenderedPageBreak/>
        <w:t>Questions on a</w:t>
      </w:r>
      <w:r w:rsidRPr="00D313FF">
        <w:rPr>
          <w:rFonts w:ascii="Arial" w:hAnsi="Arial" w:cs="Arial"/>
          <w:b/>
          <w:sz w:val="22"/>
          <w:szCs w:val="22"/>
          <w:u w:val="single"/>
          <w:lang w:val="en-US"/>
        </w:rPr>
        <w:t>pproach and procedures</w:t>
      </w:r>
    </w:p>
    <w:p w:rsidR="00592E01" w:rsidRPr="00D313FF" w:rsidRDefault="00592E01" w:rsidP="00D313FF">
      <w:pPr>
        <w:spacing w:line="240" w:lineRule="auto"/>
        <w:jc w:val="both"/>
        <w:rPr>
          <w:rFonts w:ascii="Arial" w:hAnsi="Arial" w:cs="Arial"/>
          <w:b/>
          <w:sz w:val="22"/>
          <w:szCs w:val="22"/>
          <w:u w:val="single"/>
          <w:lang w:val="en-US"/>
        </w:rPr>
      </w:pPr>
    </w:p>
    <w:p w:rsidR="00D313FF" w:rsidRPr="00D313FF" w:rsidRDefault="00D313FF" w:rsidP="002041F6">
      <w:pPr>
        <w:pStyle w:val="Listenabsatz"/>
        <w:numPr>
          <w:ilvl w:val="0"/>
          <w:numId w:val="38"/>
        </w:numPr>
        <w:spacing w:after="240"/>
        <w:ind w:left="1060" w:hanging="703"/>
        <w:rPr>
          <w:rFonts w:ascii="Arial" w:hAnsi="Arial" w:cs="Arial"/>
          <w:i/>
        </w:rPr>
      </w:pPr>
      <w:r w:rsidRPr="00D313FF">
        <w:rPr>
          <w:rFonts w:ascii="Arial" w:hAnsi="Arial" w:cs="Arial"/>
          <w:color w:val="000000"/>
        </w:rPr>
        <w:t xml:space="preserve">What was the objective of the project? </w:t>
      </w:r>
      <w:bookmarkStart w:id="0" w:name="_GoBack"/>
      <w:bookmarkEnd w:id="0"/>
    </w:p>
    <w:p w:rsidR="00D313FF" w:rsidRPr="00D313FF" w:rsidRDefault="00D313FF" w:rsidP="002041F6">
      <w:pPr>
        <w:pStyle w:val="Listenabsatz"/>
        <w:numPr>
          <w:ilvl w:val="0"/>
          <w:numId w:val="38"/>
        </w:numPr>
        <w:spacing w:after="240"/>
        <w:rPr>
          <w:rFonts w:ascii="Arial" w:hAnsi="Arial" w:cs="Arial"/>
        </w:rPr>
      </w:pPr>
      <w:r w:rsidRPr="00D313FF">
        <w:rPr>
          <w:rFonts w:ascii="Arial" w:hAnsi="Arial" w:cs="Arial"/>
        </w:rPr>
        <w:t>Were all indicators assessed? If not, what have been the criteria for omitting certain indicators?</w:t>
      </w:r>
    </w:p>
    <w:p w:rsidR="00D313FF" w:rsidRPr="00D313FF" w:rsidRDefault="00D313FF" w:rsidP="002041F6">
      <w:pPr>
        <w:pStyle w:val="Listenabsatz"/>
        <w:numPr>
          <w:ilvl w:val="0"/>
          <w:numId w:val="38"/>
        </w:numPr>
        <w:spacing w:after="240"/>
        <w:rPr>
          <w:rFonts w:ascii="Arial" w:hAnsi="Arial" w:cs="Arial"/>
        </w:rPr>
      </w:pPr>
      <w:r w:rsidRPr="00D313FF">
        <w:rPr>
          <w:rFonts w:ascii="Arial" w:hAnsi="Arial" w:cs="Arial"/>
        </w:rPr>
        <w:t xml:space="preserve">Was the whole bioenergy sector taken into account? If not, what were the reasons to </w:t>
      </w:r>
      <w:r w:rsidR="00592E01" w:rsidRPr="00D313FF">
        <w:rPr>
          <w:rFonts w:ascii="Arial" w:hAnsi="Arial" w:cs="Arial"/>
        </w:rPr>
        <w:t>choose</w:t>
      </w:r>
      <w:r w:rsidRPr="00D313FF">
        <w:rPr>
          <w:rFonts w:ascii="Arial" w:hAnsi="Arial" w:cs="Arial"/>
        </w:rPr>
        <w:t xml:space="preserve"> the pathways assessed?</w:t>
      </w:r>
    </w:p>
    <w:p w:rsidR="00D313FF" w:rsidRPr="00D313FF" w:rsidRDefault="00D313FF" w:rsidP="002041F6">
      <w:pPr>
        <w:pStyle w:val="Listenabsatz"/>
        <w:numPr>
          <w:ilvl w:val="0"/>
          <w:numId w:val="38"/>
        </w:numPr>
        <w:spacing w:after="240"/>
        <w:rPr>
          <w:rFonts w:ascii="Arial" w:hAnsi="Arial" w:cs="Arial"/>
        </w:rPr>
      </w:pPr>
      <w:r w:rsidRPr="00D313FF">
        <w:rPr>
          <w:rFonts w:ascii="Arial" w:hAnsi="Arial" w:cs="Arial"/>
        </w:rPr>
        <w:t xml:space="preserve">Which approach was chosen and which action were taken for the assessment (e.g. case studies, national surveys, desktop study, workshops)? What are the reasons for the choice? </w:t>
      </w:r>
    </w:p>
    <w:p w:rsidR="00D313FF" w:rsidRPr="00592E01" w:rsidRDefault="00D313FF" w:rsidP="002041F6">
      <w:pPr>
        <w:pStyle w:val="Listenabsatz"/>
        <w:numPr>
          <w:ilvl w:val="0"/>
          <w:numId w:val="38"/>
        </w:numPr>
        <w:spacing w:after="240"/>
        <w:rPr>
          <w:rFonts w:ascii="Arial" w:hAnsi="Arial" w:cs="Arial"/>
          <w:lang w:val="de-DE"/>
        </w:rPr>
      </w:pPr>
      <w:r w:rsidRPr="00592E01">
        <w:rPr>
          <w:rFonts w:ascii="Arial" w:hAnsi="Arial" w:cs="Arial"/>
        </w:rPr>
        <w:t xml:space="preserve">Which difficulties arose with the selected approach? How have they been dealt with? </w:t>
      </w:r>
      <w:proofErr w:type="spellStart"/>
      <w:r w:rsidRPr="00592E01">
        <w:rPr>
          <w:rFonts w:ascii="Arial" w:hAnsi="Arial" w:cs="Arial"/>
          <w:lang w:val="de-DE"/>
        </w:rPr>
        <w:t>What</w:t>
      </w:r>
      <w:proofErr w:type="spellEnd"/>
      <w:r w:rsidRPr="00592E01">
        <w:rPr>
          <w:rFonts w:ascii="Arial" w:hAnsi="Arial" w:cs="Arial"/>
          <w:lang w:val="de-DE"/>
        </w:rPr>
        <w:t xml:space="preserve"> </w:t>
      </w:r>
      <w:proofErr w:type="spellStart"/>
      <w:r w:rsidRPr="00592E01">
        <w:rPr>
          <w:rFonts w:ascii="Arial" w:hAnsi="Arial" w:cs="Arial"/>
          <w:lang w:val="de-DE"/>
        </w:rPr>
        <w:t>went</w:t>
      </w:r>
      <w:proofErr w:type="spellEnd"/>
      <w:r w:rsidRPr="00592E01">
        <w:rPr>
          <w:rFonts w:ascii="Arial" w:hAnsi="Arial" w:cs="Arial"/>
          <w:lang w:val="de-DE"/>
        </w:rPr>
        <w:t xml:space="preserve"> </w:t>
      </w:r>
      <w:proofErr w:type="spellStart"/>
      <w:proofErr w:type="gramStart"/>
      <w:r w:rsidRPr="00592E01">
        <w:rPr>
          <w:rFonts w:ascii="Arial" w:hAnsi="Arial" w:cs="Arial"/>
          <w:lang w:val="de-DE"/>
        </w:rPr>
        <w:t>well</w:t>
      </w:r>
      <w:proofErr w:type="spellEnd"/>
      <w:proofErr w:type="gramEnd"/>
      <w:r w:rsidRPr="00592E01">
        <w:rPr>
          <w:rFonts w:ascii="Arial" w:hAnsi="Arial" w:cs="Arial"/>
          <w:lang w:val="de-DE"/>
        </w:rPr>
        <w:t xml:space="preserve"> </w:t>
      </w:r>
      <w:proofErr w:type="spellStart"/>
      <w:r w:rsidRPr="00592E01">
        <w:rPr>
          <w:rFonts w:ascii="Arial" w:hAnsi="Arial" w:cs="Arial"/>
          <w:lang w:val="de-DE"/>
        </w:rPr>
        <w:t>with</w:t>
      </w:r>
      <w:proofErr w:type="spellEnd"/>
      <w:r w:rsidRPr="00592E01">
        <w:rPr>
          <w:rFonts w:ascii="Arial" w:hAnsi="Arial" w:cs="Arial"/>
          <w:lang w:val="de-DE"/>
        </w:rPr>
        <w:t xml:space="preserve"> the </w:t>
      </w:r>
      <w:proofErr w:type="spellStart"/>
      <w:r w:rsidRPr="00592E01">
        <w:rPr>
          <w:rFonts w:ascii="Arial" w:hAnsi="Arial" w:cs="Arial"/>
          <w:lang w:val="de-DE"/>
        </w:rPr>
        <w:t>approach</w:t>
      </w:r>
      <w:proofErr w:type="spellEnd"/>
      <w:r w:rsidRPr="00592E01">
        <w:rPr>
          <w:rFonts w:ascii="Arial" w:hAnsi="Arial" w:cs="Arial"/>
          <w:lang w:val="de-DE"/>
        </w:rPr>
        <w:t xml:space="preserve">? </w:t>
      </w:r>
    </w:p>
    <w:p w:rsidR="00D313FF" w:rsidRPr="00592E01" w:rsidRDefault="00D313FF" w:rsidP="002041F6">
      <w:pPr>
        <w:pStyle w:val="Listenabsatz"/>
        <w:numPr>
          <w:ilvl w:val="0"/>
          <w:numId w:val="38"/>
        </w:numPr>
        <w:spacing w:after="240"/>
        <w:rPr>
          <w:rFonts w:ascii="Arial" w:hAnsi="Arial" w:cs="Arial"/>
        </w:rPr>
      </w:pPr>
      <w:r w:rsidRPr="00592E01">
        <w:rPr>
          <w:rFonts w:ascii="Arial" w:hAnsi="Arial" w:cs="Arial"/>
        </w:rPr>
        <w:t xml:space="preserve">How work intensive was the project in the pilot phase? </w:t>
      </w:r>
    </w:p>
    <w:p w:rsidR="002041F6" w:rsidRPr="002041F6" w:rsidRDefault="00D313FF" w:rsidP="002041F6">
      <w:pPr>
        <w:pStyle w:val="Listenabsatz"/>
        <w:numPr>
          <w:ilvl w:val="0"/>
          <w:numId w:val="38"/>
        </w:numPr>
        <w:spacing w:after="240"/>
        <w:rPr>
          <w:rFonts w:ascii="Arial" w:hAnsi="Arial" w:cs="Arial"/>
          <w:sz w:val="18"/>
        </w:rPr>
      </w:pPr>
      <w:r w:rsidRPr="002041F6">
        <w:rPr>
          <w:rFonts w:ascii="Arial" w:hAnsi="Arial" w:cs="Arial"/>
        </w:rPr>
        <w:t>Was the workload an obstacle for assessing the indicators? If yes, in which was have you dealt with the problem?</w:t>
      </w:r>
      <w:r w:rsidR="002A6B19" w:rsidRPr="002041F6">
        <w:rPr>
          <w:rFonts w:ascii="Arial" w:hAnsi="Arial" w:cs="Arial"/>
        </w:rPr>
        <w:t xml:space="preserve"> </w:t>
      </w:r>
    </w:p>
    <w:p w:rsidR="002041F6" w:rsidRDefault="00D313FF" w:rsidP="002041F6">
      <w:pPr>
        <w:pStyle w:val="Listenabsatz"/>
        <w:numPr>
          <w:ilvl w:val="0"/>
          <w:numId w:val="38"/>
        </w:numPr>
        <w:spacing w:after="240"/>
        <w:rPr>
          <w:rFonts w:ascii="Arial" w:hAnsi="Arial" w:cs="Arial"/>
        </w:rPr>
      </w:pPr>
      <w:r w:rsidRPr="002041F6">
        <w:rPr>
          <w:rFonts w:ascii="Arial" w:hAnsi="Arial" w:cs="Arial"/>
        </w:rPr>
        <w:t>Was the situation in terms of data availability an obstacle for assessing the indicators? If yes, how was the problem dealt with?</w:t>
      </w:r>
      <w:r w:rsidR="002A6B19" w:rsidRPr="002041F6">
        <w:rPr>
          <w:rFonts w:ascii="Arial" w:hAnsi="Arial" w:cs="Arial"/>
        </w:rPr>
        <w:t xml:space="preserve"> </w:t>
      </w:r>
    </w:p>
    <w:p w:rsidR="00D313FF" w:rsidRPr="002041F6" w:rsidRDefault="00D313FF" w:rsidP="002041F6">
      <w:pPr>
        <w:pStyle w:val="Listenabsatz"/>
        <w:numPr>
          <w:ilvl w:val="0"/>
          <w:numId w:val="38"/>
        </w:numPr>
        <w:spacing w:after="240"/>
        <w:rPr>
          <w:rFonts w:ascii="Arial" w:hAnsi="Arial" w:cs="Arial"/>
        </w:rPr>
      </w:pPr>
      <w:r w:rsidRPr="002041F6">
        <w:rPr>
          <w:rFonts w:ascii="Arial" w:hAnsi="Arial" w:cs="Arial"/>
        </w:rPr>
        <w:t>Which stakeholders were involved (e.g. ministries, science, NGOs)?</w:t>
      </w:r>
    </w:p>
    <w:p w:rsidR="00D313FF" w:rsidRPr="002041F6" w:rsidRDefault="00D313FF" w:rsidP="002041F6">
      <w:pPr>
        <w:pStyle w:val="Listenabsatz"/>
        <w:numPr>
          <w:ilvl w:val="0"/>
          <w:numId w:val="38"/>
        </w:numPr>
        <w:spacing w:after="240"/>
        <w:rPr>
          <w:rFonts w:ascii="Arial" w:hAnsi="Arial" w:cs="Arial"/>
        </w:rPr>
      </w:pPr>
      <w:r w:rsidRPr="002A6B19">
        <w:rPr>
          <w:rFonts w:ascii="Arial" w:hAnsi="Arial" w:cs="Arial"/>
        </w:rPr>
        <w:t>What experiences have you made regarding the cooperation with relevant ministries? What advice do you have for improving the communication with and between relevant ministries?</w:t>
      </w:r>
    </w:p>
    <w:p w:rsidR="00D313FF" w:rsidRPr="00D313FF" w:rsidRDefault="002A6B19" w:rsidP="002041F6">
      <w:pPr>
        <w:pStyle w:val="Listenabsatz"/>
        <w:numPr>
          <w:ilvl w:val="0"/>
          <w:numId w:val="38"/>
        </w:numPr>
        <w:spacing w:after="240"/>
        <w:rPr>
          <w:rFonts w:ascii="Arial" w:hAnsi="Arial" w:cs="Arial"/>
        </w:rPr>
      </w:pPr>
      <w:r w:rsidRPr="002A6B19">
        <w:rPr>
          <w:rFonts w:ascii="Arial" w:hAnsi="Arial" w:cs="Arial"/>
        </w:rPr>
        <w:t>Do</w:t>
      </w:r>
      <w:r>
        <w:rPr>
          <w:rFonts w:ascii="Arial" w:hAnsi="Arial" w:cs="Arial"/>
        </w:rPr>
        <w:t xml:space="preserve"> you think that the indicators are useful to improve the bioenergy policy </w:t>
      </w:r>
      <w:proofErr w:type="spellStart"/>
      <w:r>
        <w:rPr>
          <w:rFonts w:ascii="Arial" w:hAnsi="Arial" w:cs="Arial"/>
        </w:rPr>
        <w:t>n</w:t>
      </w:r>
      <w:proofErr w:type="spellEnd"/>
      <w:r>
        <w:rPr>
          <w:rFonts w:ascii="Arial" w:hAnsi="Arial" w:cs="Arial"/>
        </w:rPr>
        <w:t xml:space="preserve"> your country? Were you able to </w:t>
      </w:r>
      <w:r w:rsidR="00D313FF" w:rsidRPr="00D313FF">
        <w:rPr>
          <w:rFonts w:ascii="Arial" w:hAnsi="Arial" w:cs="Arial"/>
        </w:rPr>
        <w:t>formulat</w:t>
      </w:r>
      <w:r>
        <w:rPr>
          <w:rFonts w:ascii="Arial" w:hAnsi="Arial" w:cs="Arial"/>
        </w:rPr>
        <w:t>e</w:t>
      </w:r>
      <w:r w:rsidR="00D313FF" w:rsidRPr="00D313FF">
        <w:rPr>
          <w:rFonts w:ascii="Arial" w:hAnsi="Arial" w:cs="Arial"/>
        </w:rPr>
        <w:t xml:space="preserve"> feedback to politically relevant bodies in order to increase the sustainability of bioenergy production? </w:t>
      </w:r>
    </w:p>
    <w:p w:rsidR="00D313FF" w:rsidRPr="00D313FF" w:rsidRDefault="00D313FF" w:rsidP="002041F6">
      <w:pPr>
        <w:pStyle w:val="Listenabsatz"/>
        <w:numPr>
          <w:ilvl w:val="0"/>
          <w:numId w:val="38"/>
        </w:numPr>
        <w:spacing w:after="240"/>
        <w:rPr>
          <w:rFonts w:ascii="Arial" w:hAnsi="Arial" w:cs="Arial"/>
        </w:rPr>
      </w:pPr>
      <w:r w:rsidRPr="00D313FF">
        <w:rPr>
          <w:rFonts w:ascii="Arial" w:hAnsi="Arial" w:cs="Arial"/>
        </w:rPr>
        <w:t xml:space="preserve">Which actions will be taken in the follow-up of the project (e.g. collect more data on certain indicators, implementing a monitoring system)? Who is taking the lead in these actions? </w:t>
      </w:r>
    </w:p>
    <w:p w:rsidR="00D313FF" w:rsidRDefault="00D313FF" w:rsidP="002041F6">
      <w:pPr>
        <w:spacing w:after="240" w:line="240" w:lineRule="auto"/>
        <w:jc w:val="both"/>
        <w:rPr>
          <w:rFonts w:ascii="Arial" w:hAnsi="Arial" w:cs="Arial"/>
          <w:b/>
          <w:sz w:val="22"/>
          <w:szCs w:val="22"/>
          <w:u w:val="single"/>
          <w:lang w:val="en-US"/>
        </w:rPr>
      </w:pPr>
      <w:r>
        <w:rPr>
          <w:rFonts w:ascii="Arial" w:hAnsi="Arial" w:cs="Arial"/>
          <w:b/>
          <w:sz w:val="22"/>
          <w:szCs w:val="22"/>
          <w:u w:val="single"/>
          <w:lang w:val="en-US"/>
        </w:rPr>
        <w:t>Questions on the indicators’ c</w:t>
      </w:r>
      <w:r w:rsidRPr="00D313FF">
        <w:rPr>
          <w:rFonts w:ascii="Arial" w:hAnsi="Arial" w:cs="Arial"/>
          <w:b/>
          <w:sz w:val="22"/>
          <w:szCs w:val="22"/>
          <w:u w:val="single"/>
          <w:lang w:val="en-US"/>
        </w:rPr>
        <w:t>ontent</w:t>
      </w:r>
    </w:p>
    <w:p w:rsidR="00D313FF" w:rsidRPr="00D313FF" w:rsidRDefault="00D313FF" w:rsidP="002041F6">
      <w:pPr>
        <w:pStyle w:val="Listenabsatz"/>
        <w:numPr>
          <w:ilvl w:val="0"/>
          <w:numId w:val="42"/>
        </w:numPr>
        <w:spacing w:after="240"/>
        <w:rPr>
          <w:rFonts w:ascii="Arial" w:hAnsi="Arial" w:cs="Arial"/>
        </w:rPr>
      </w:pPr>
      <w:r w:rsidRPr="00D313FF">
        <w:rPr>
          <w:rFonts w:ascii="Arial" w:hAnsi="Arial" w:cs="Arial"/>
        </w:rPr>
        <w:t>Do the indicators address all sustainability aspects you consider as relevant in your country? If not, what is missing?</w:t>
      </w:r>
    </w:p>
    <w:p w:rsidR="00D313FF" w:rsidRPr="00D313FF" w:rsidRDefault="00D313FF" w:rsidP="002041F6">
      <w:pPr>
        <w:pStyle w:val="Listenabsatz"/>
        <w:numPr>
          <w:ilvl w:val="0"/>
          <w:numId w:val="42"/>
        </w:numPr>
        <w:spacing w:after="240"/>
        <w:rPr>
          <w:rFonts w:ascii="Arial" w:hAnsi="Arial" w:cs="Arial"/>
        </w:rPr>
      </w:pPr>
      <w:r w:rsidRPr="00D313FF">
        <w:rPr>
          <w:rFonts w:ascii="Arial" w:hAnsi="Arial" w:cs="Arial"/>
        </w:rPr>
        <w:t xml:space="preserve">Is there already a monitoring system in place for some of the indicators? For which? </w:t>
      </w:r>
    </w:p>
    <w:p w:rsidR="00D313FF" w:rsidRPr="00D313FF" w:rsidRDefault="00D313FF" w:rsidP="002041F6">
      <w:pPr>
        <w:pStyle w:val="Listenabsatz"/>
        <w:numPr>
          <w:ilvl w:val="0"/>
          <w:numId w:val="42"/>
        </w:numPr>
        <w:spacing w:after="240"/>
        <w:rPr>
          <w:rFonts w:ascii="Arial" w:hAnsi="Arial" w:cs="Arial"/>
        </w:rPr>
      </w:pPr>
      <w:r w:rsidRPr="00D313FF">
        <w:rPr>
          <w:rFonts w:ascii="Arial" w:hAnsi="Arial" w:cs="Arial"/>
        </w:rPr>
        <w:t>For each indicator: could it be applied in the way it is described in the methodology sheets? Which suggestions for improvement do you have?</w:t>
      </w:r>
    </w:p>
    <w:p w:rsidR="00D313FF" w:rsidRPr="00D313FF" w:rsidRDefault="002A6B19" w:rsidP="002041F6">
      <w:pPr>
        <w:pStyle w:val="Listenabsatz"/>
        <w:numPr>
          <w:ilvl w:val="0"/>
          <w:numId w:val="42"/>
        </w:numPr>
        <w:spacing w:after="240"/>
        <w:rPr>
          <w:rFonts w:ascii="Arial" w:hAnsi="Arial" w:cs="Arial"/>
        </w:rPr>
      </w:pPr>
      <w:r>
        <w:rPr>
          <w:rFonts w:ascii="Arial" w:hAnsi="Arial" w:cs="Arial"/>
        </w:rPr>
        <w:t xml:space="preserve">Were the methodology description clear and detailed enough? Could you apply the methods described? </w:t>
      </w:r>
      <w:r w:rsidR="00D313FF" w:rsidRPr="00D313FF">
        <w:rPr>
          <w:rFonts w:ascii="Arial" w:hAnsi="Arial" w:cs="Arial"/>
        </w:rPr>
        <w:t>Do you have any feedback on the methodology sheets (additions, alternative methods</w:t>
      </w:r>
      <w:proofErr w:type="gramStart"/>
      <w:r w:rsidR="00D313FF" w:rsidRPr="00D313FF">
        <w:rPr>
          <w:rFonts w:ascii="Arial" w:hAnsi="Arial" w:cs="Arial"/>
        </w:rPr>
        <w:t>,…</w:t>
      </w:r>
      <w:proofErr w:type="gramEnd"/>
      <w:r w:rsidR="00D313FF" w:rsidRPr="00D313FF">
        <w:rPr>
          <w:rFonts w:ascii="Arial" w:hAnsi="Arial" w:cs="Arial"/>
        </w:rPr>
        <w:t xml:space="preserve">)? </w:t>
      </w:r>
    </w:p>
    <w:p w:rsidR="009F7E89" w:rsidRPr="00D313FF" w:rsidRDefault="00D313FF" w:rsidP="002041F6">
      <w:pPr>
        <w:pStyle w:val="Listenabsatz"/>
        <w:numPr>
          <w:ilvl w:val="0"/>
          <w:numId w:val="42"/>
        </w:numPr>
        <w:spacing w:after="240"/>
        <w:rPr>
          <w:rFonts w:ascii="Arial" w:hAnsi="Arial" w:cs="Arial"/>
        </w:rPr>
      </w:pPr>
      <w:r w:rsidRPr="00D313FF">
        <w:rPr>
          <w:rFonts w:ascii="Arial" w:hAnsi="Arial" w:cs="Arial"/>
        </w:rPr>
        <w:t>Where you able to establish the link between indicator values / changes in values and bioenergy production and use? If not, do have any suggestions for improvement?</w:t>
      </w:r>
    </w:p>
    <w:sectPr w:rsidR="009F7E89" w:rsidRPr="00D313FF" w:rsidSect="00913016">
      <w:footerReference w:type="default" r:id="rId9"/>
      <w:headerReference w:type="first" r:id="rId10"/>
      <w:footerReference w:type="first" r:id="rId11"/>
      <w:pgSz w:w="11906" w:h="16838"/>
      <w:pgMar w:top="993" w:right="1417" w:bottom="1560"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ACD" w:rsidRDefault="00323ACD" w:rsidP="00C53629">
      <w:pPr>
        <w:spacing w:line="240" w:lineRule="auto"/>
      </w:pPr>
      <w:r>
        <w:separator/>
      </w:r>
    </w:p>
  </w:endnote>
  <w:endnote w:type="continuationSeparator" w:id="0">
    <w:p w:rsidR="00323ACD" w:rsidRDefault="00323ACD" w:rsidP="00C536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calaSans">
    <w:altName w:val="Times New Roman"/>
    <w:charset w:val="00"/>
    <w:family w:val="swiss"/>
    <w:pitch w:val="variable"/>
    <w:sig w:usb0="800000AF" w:usb1="10000048"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636831"/>
      <w:docPartObj>
        <w:docPartGallery w:val="Page Numbers (Bottom of Page)"/>
        <w:docPartUnique/>
      </w:docPartObj>
    </w:sdtPr>
    <w:sdtEndPr/>
    <w:sdtContent>
      <w:p w:rsidR="00592E01" w:rsidRDefault="00DF6296">
        <w:pPr>
          <w:pStyle w:val="Fuzeile"/>
          <w:jc w:val="right"/>
        </w:pPr>
        <w:r>
          <w:fldChar w:fldCharType="begin"/>
        </w:r>
        <w:r>
          <w:instrText xml:space="preserve"> PAGE   \* MERGEFORMAT </w:instrText>
        </w:r>
        <w:r>
          <w:fldChar w:fldCharType="separate"/>
        </w:r>
        <w:r w:rsidR="002041F6">
          <w:rPr>
            <w:noProof/>
          </w:rPr>
          <w:t>2</w:t>
        </w:r>
        <w:r>
          <w:rPr>
            <w:noProof/>
          </w:rPr>
          <w:fldChar w:fldCharType="end"/>
        </w:r>
      </w:p>
    </w:sdtContent>
  </w:sdt>
  <w:p w:rsidR="00592E01" w:rsidRPr="00A265ED" w:rsidRDefault="00592E01" w:rsidP="00A265ED">
    <w:pPr>
      <w:pStyle w:val="Fuzeile"/>
      <w:jc w:val="right"/>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671247"/>
      <w:docPartObj>
        <w:docPartGallery w:val="Page Numbers (Bottom of Page)"/>
        <w:docPartUnique/>
      </w:docPartObj>
    </w:sdtPr>
    <w:sdtEndPr/>
    <w:sdtContent>
      <w:p w:rsidR="00592E01" w:rsidRDefault="00DF6296">
        <w:pPr>
          <w:pStyle w:val="Fuzeile"/>
          <w:jc w:val="right"/>
        </w:pPr>
        <w:r>
          <w:fldChar w:fldCharType="begin"/>
        </w:r>
        <w:r>
          <w:instrText xml:space="preserve"> PAGE   \* MERGEFORMAT </w:instrText>
        </w:r>
        <w:r>
          <w:fldChar w:fldCharType="separate"/>
        </w:r>
        <w:r w:rsidR="002041F6">
          <w:rPr>
            <w:noProof/>
          </w:rPr>
          <w:t>1</w:t>
        </w:r>
        <w:r>
          <w:rPr>
            <w:noProof/>
          </w:rPr>
          <w:fldChar w:fldCharType="end"/>
        </w:r>
      </w:p>
    </w:sdtContent>
  </w:sdt>
  <w:p w:rsidR="00592E01" w:rsidRDefault="00592E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ACD" w:rsidRDefault="00323ACD" w:rsidP="00C53629">
      <w:pPr>
        <w:spacing w:line="240" w:lineRule="auto"/>
      </w:pPr>
      <w:r>
        <w:separator/>
      </w:r>
    </w:p>
  </w:footnote>
  <w:footnote w:type="continuationSeparator" w:id="0">
    <w:p w:rsidR="00323ACD" w:rsidRDefault="00323ACD" w:rsidP="00C536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E01" w:rsidRDefault="00323ACD" w:rsidP="00400CC0">
    <w:pPr>
      <w:pStyle w:val="Kopfzeile"/>
      <w:ind w:hanging="426"/>
    </w:pPr>
    <w:sdt>
      <w:sdtPr>
        <w:id w:val="23358782"/>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92E01">
      <w:rPr>
        <w:noProof/>
        <w:lang w:val="de-DE" w:eastAsia="de-DE"/>
      </w:rPr>
      <w:drawing>
        <wp:inline distT="0" distB="0" distL="0" distR="0" wp14:anchorId="48F5FBCF" wp14:editId="1FCA02F3">
          <wp:extent cx="6400800" cy="7810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398684" cy="78079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4C29318"/>
    <w:lvl w:ilvl="0">
      <w:start w:val="1"/>
      <w:numFmt w:val="decimal"/>
      <w:lvlText w:val="%1."/>
      <w:lvlJc w:val="left"/>
      <w:pPr>
        <w:tabs>
          <w:tab w:val="num" w:pos="1492"/>
        </w:tabs>
        <w:ind w:left="1492" w:hanging="360"/>
      </w:pPr>
    </w:lvl>
  </w:abstractNum>
  <w:abstractNum w:abstractNumId="1">
    <w:nsid w:val="FFFFFF7D"/>
    <w:multiLevelType w:val="singleLevel"/>
    <w:tmpl w:val="2DFA43A0"/>
    <w:lvl w:ilvl="0">
      <w:start w:val="1"/>
      <w:numFmt w:val="decimal"/>
      <w:lvlText w:val="%1."/>
      <w:lvlJc w:val="left"/>
      <w:pPr>
        <w:tabs>
          <w:tab w:val="num" w:pos="1209"/>
        </w:tabs>
        <w:ind w:left="1209" w:hanging="360"/>
      </w:pPr>
    </w:lvl>
  </w:abstractNum>
  <w:abstractNum w:abstractNumId="2">
    <w:nsid w:val="FFFFFF7E"/>
    <w:multiLevelType w:val="singleLevel"/>
    <w:tmpl w:val="EBFE31B0"/>
    <w:lvl w:ilvl="0">
      <w:start w:val="1"/>
      <w:numFmt w:val="decimal"/>
      <w:lvlText w:val="%1."/>
      <w:lvlJc w:val="left"/>
      <w:pPr>
        <w:tabs>
          <w:tab w:val="num" w:pos="926"/>
        </w:tabs>
        <w:ind w:left="926" w:hanging="360"/>
      </w:pPr>
    </w:lvl>
  </w:abstractNum>
  <w:abstractNum w:abstractNumId="3">
    <w:nsid w:val="FFFFFF7F"/>
    <w:multiLevelType w:val="singleLevel"/>
    <w:tmpl w:val="E88E5682"/>
    <w:lvl w:ilvl="0">
      <w:start w:val="1"/>
      <w:numFmt w:val="decimal"/>
      <w:lvlText w:val="%1."/>
      <w:lvlJc w:val="left"/>
      <w:pPr>
        <w:tabs>
          <w:tab w:val="num" w:pos="643"/>
        </w:tabs>
        <w:ind w:left="643" w:hanging="360"/>
      </w:pPr>
    </w:lvl>
  </w:abstractNum>
  <w:abstractNum w:abstractNumId="4">
    <w:nsid w:val="FFFFFF80"/>
    <w:multiLevelType w:val="singleLevel"/>
    <w:tmpl w:val="EF66B3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FE4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5E0B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D2E2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7D46DFA"/>
    <w:lvl w:ilvl="0">
      <w:start w:val="1"/>
      <w:numFmt w:val="decimal"/>
      <w:lvlText w:val="%1."/>
      <w:lvlJc w:val="left"/>
      <w:pPr>
        <w:tabs>
          <w:tab w:val="num" w:pos="360"/>
        </w:tabs>
        <w:ind w:left="360" w:hanging="360"/>
      </w:pPr>
    </w:lvl>
  </w:abstractNum>
  <w:abstractNum w:abstractNumId="9">
    <w:nsid w:val="FFFFFF89"/>
    <w:multiLevelType w:val="singleLevel"/>
    <w:tmpl w:val="B2168084"/>
    <w:lvl w:ilvl="0">
      <w:start w:val="1"/>
      <w:numFmt w:val="bullet"/>
      <w:lvlText w:val=""/>
      <w:lvlJc w:val="left"/>
      <w:pPr>
        <w:tabs>
          <w:tab w:val="num" w:pos="360"/>
        </w:tabs>
        <w:ind w:left="360" w:hanging="360"/>
      </w:pPr>
      <w:rPr>
        <w:rFonts w:ascii="Symbol" w:hAnsi="Symbol" w:hint="default"/>
      </w:rPr>
    </w:lvl>
  </w:abstractNum>
  <w:abstractNum w:abstractNumId="10">
    <w:nsid w:val="026A5DE5"/>
    <w:multiLevelType w:val="hybridMultilevel"/>
    <w:tmpl w:val="D5081A68"/>
    <w:lvl w:ilvl="0" w:tplc="0407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5F07A4E"/>
    <w:multiLevelType w:val="hybridMultilevel"/>
    <w:tmpl w:val="C2D87242"/>
    <w:lvl w:ilvl="0" w:tplc="405EC554">
      <w:numFmt w:val="bullet"/>
      <w:lvlText w:val="-"/>
      <w:lvlJc w:val="left"/>
      <w:pPr>
        <w:tabs>
          <w:tab w:val="num" w:pos="720"/>
        </w:tabs>
        <w:ind w:left="720" w:hanging="360"/>
      </w:pPr>
      <w:rPr>
        <w:rFonts w:ascii="Verdana" w:eastAsia="Times New Roman" w:hAnsi="Verdana"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07EA54EC"/>
    <w:multiLevelType w:val="hybridMultilevel"/>
    <w:tmpl w:val="E14808CE"/>
    <w:lvl w:ilvl="0" w:tplc="C8E8DF4C">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B6141D3"/>
    <w:multiLevelType w:val="hybridMultilevel"/>
    <w:tmpl w:val="F898AA38"/>
    <w:lvl w:ilvl="0" w:tplc="A1BE892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68A5B89"/>
    <w:multiLevelType w:val="hybridMultilevel"/>
    <w:tmpl w:val="F4DEA8F4"/>
    <w:lvl w:ilvl="0" w:tplc="405EC554">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16E87725"/>
    <w:multiLevelType w:val="multilevel"/>
    <w:tmpl w:val="851CFC5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19592A85"/>
    <w:multiLevelType w:val="hybridMultilevel"/>
    <w:tmpl w:val="49CCAD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95B6C72"/>
    <w:multiLevelType w:val="hybridMultilevel"/>
    <w:tmpl w:val="1CF2BB46"/>
    <w:lvl w:ilvl="0" w:tplc="0060B450">
      <w:start w:val="1"/>
      <w:numFmt w:val="bullet"/>
      <w:lvlText w:val=""/>
      <w:lvlJc w:val="left"/>
      <w:pPr>
        <w:tabs>
          <w:tab w:val="num" w:pos="740"/>
        </w:tabs>
        <w:ind w:left="740" w:hanging="380"/>
      </w:pPr>
      <w:rPr>
        <w:rFonts w:ascii="Wingdings" w:hAnsi="Wingdings" w:hint="default"/>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1EF8583A"/>
    <w:multiLevelType w:val="multilevel"/>
    <w:tmpl w:val="7D7ED33C"/>
    <w:lvl w:ilvl="0">
      <w:start w:val="1"/>
      <w:numFmt w:val="decimal"/>
      <w:lvlText w:val="%1."/>
      <w:lvlJc w:val="left"/>
      <w:pPr>
        <w:tabs>
          <w:tab w:val="num" w:pos="1134"/>
        </w:tabs>
        <w:ind w:left="1134" w:hanging="567"/>
      </w:pPr>
      <w:rPr>
        <w:rFonts w:ascii="ScalaSans" w:hAnsi="ScalaSan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2B812BFA"/>
    <w:multiLevelType w:val="multilevel"/>
    <w:tmpl w:val="EF0EA5FE"/>
    <w:lvl w:ilvl="0">
      <w:start w:val="1"/>
      <w:numFmt w:val="decimal"/>
      <w:lvlText w:val="%1."/>
      <w:lvlJc w:val="left"/>
      <w:pPr>
        <w:tabs>
          <w:tab w:val="num" w:pos="567"/>
        </w:tabs>
        <w:ind w:left="0" w:firstLine="0"/>
      </w:pPr>
      <w:rPr>
        <w:rFonts w:ascii="Verdana" w:hAnsi="Verdana" w:hint="default"/>
        <w:b w:val="0"/>
        <w:i w:val="0"/>
        <w:sz w:val="26"/>
        <w:szCs w:val="22"/>
      </w:rPr>
    </w:lvl>
    <w:lvl w:ilvl="1">
      <w:start w:val="1"/>
      <w:numFmt w:val="decimal"/>
      <w:pStyle w:val="berschrift2"/>
      <w:lvlText w:val="%1.%2"/>
      <w:lvlJc w:val="left"/>
      <w:pPr>
        <w:tabs>
          <w:tab w:val="num" w:pos="567"/>
        </w:tabs>
        <w:ind w:left="567" w:hanging="567"/>
      </w:pPr>
      <w:rPr>
        <w:rFonts w:ascii="Verdana" w:hAnsi="Verdana" w:hint="default"/>
        <w:b/>
        <w:i w:val="0"/>
        <w:sz w:val="18"/>
        <w:szCs w:val="22"/>
      </w:rPr>
    </w:lvl>
    <w:lvl w:ilvl="2">
      <w:start w:val="1"/>
      <w:numFmt w:val="decimal"/>
      <w:pStyle w:val="berschrift3"/>
      <w:lvlText w:val="%1.%2.%3"/>
      <w:lvlJc w:val="left"/>
      <w:pPr>
        <w:tabs>
          <w:tab w:val="num" w:pos="567"/>
        </w:tabs>
        <w:ind w:left="567" w:hanging="567"/>
      </w:pPr>
      <w:rPr>
        <w:rFonts w:ascii="Verdana" w:hAnsi="Verdana" w:hint="default"/>
        <w:b w:val="0"/>
        <w:i w:val="0"/>
        <w:sz w:val="18"/>
        <w:szCs w:val="22"/>
      </w:rPr>
    </w:lvl>
    <w:lvl w:ilvl="3">
      <w:start w:val="1"/>
      <w:numFmt w:val="none"/>
      <w:pStyle w:val="berschrift4"/>
      <w:lvlText w:val=""/>
      <w:lvlJc w:val="left"/>
      <w:pPr>
        <w:tabs>
          <w:tab w:val="num" w:pos="360"/>
        </w:tabs>
        <w:ind w:left="284" w:hanging="284"/>
      </w:pPr>
      <w:rPr>
        <w:rFonts w:ascii="Symbol" w:hAnsi="Symbol" w:hint="default"/>
      </w:rPr>
    </w:lvl>
    <w:lvl w:ilvl="4">
      <w:start w:val="1"/>
      <w:numFmt w:val="none"/>
      <w:lvlText w:val=""/>
      <w:lvlJc w:val="left"/>
      <w:pPr>
        <w:tabs>
          <w:tab w:val="num" w:pos="360"/>
        </w:tabs>
        <w:ind w:left="284" w:hanging="284"/>
      </w:pPr>
      <w:rPr>
        <w:rFonts w:hint="default"/>
      </w:rPr>
    </w:lvl>
    <w:lvl w:ilvl="5">
      <w:start w:val="1"/>
      <w:numFmt w:val="decimal"/>
      <w:lvlText w:val="¨.%5.%6"/>
      <w:lvlJc w:val="left"/>
      <w:pPr>
        <w:tabs>
          <w:tab w:val="num" w:pos="0"/>
        </w:tabs>
        <w:ind w:left="0" w:firstLine="0"/>
      </w:pPr>
      <w:rPr>
        <w:rFonts w:hint="default"/>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20">
    <w:nsid w:val="2D781A59"/>
    <w:multiLevelType w:val="hybridMultilevel"/>
    <w:tmpl w:val="A404B11A"/>
    <w:lvl w:ilvl="0" w:tplc="A1BE892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F034016"/>
    <w:multiLevelType w:val="hybridMultilevel"/>
    <w:tmpl w:val="857AF838"/>
    <w:lvl w:ilvl="0" w:tplc="A1BE892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3767CAF"/>
    <w:multiLevelType w:val="multilevel"/>
    <w:tmpl w:val="E13A193E"/>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2268"/>
        </w:tabs>
        <w:ind w:left="2268" w:hanging="283"/>
      </w:pPr>
      <w:rPr>
        <w:rFonts w:hint="default"/>
      </w:rPr>
    </w:lvl>
    <w:lvl w:ilvl="3">
      <w:start w:val="1"/>
      <w:numFmt w:val="lowerLetter"/>
      <w:lvlText w:val="%4."/>
      <w:lvlJc w:val="left"/>
      <w:pPr>
        <w:tabs>
          <w:tab w:val="num" w:pos="1778"/>
        </w:tabs>
        <w:ind w:left="1778" w:hanging="567"/>
      </w:pPr>
      <w:rPr>
        <w:rFonts w:hint="default"/>
      </w:rPr>
    </w:lvl>
    <w:lvl w:ilvl="4">
      <w:start w:val="1"/>
      <w:numFmt w:val="decimal"/>
      <w:lvlText w:val="%1.%2.%3.%4.%5."/>
      <w:lvlJc w:val="left"/>
      <w:pPr>
        <w:tabs>
          <w:tab w:val="num" w:pos="3597"/>
        </w:tabs>
        <w:ind w:left="2594" w:hanging="794"/>
      </w:pPr>
      <w:rPr>
        <w:rFonts w:hint="default"/>
      </w:rPr>
    </w:lvl>
    <w:lvl w:ilvl="5">
      <w:start w:val="1"/>
      <w:numFmt w:val="decimal"/>
      <w:lvlText w:val="%1.%2.%3.%4.%5.%6."/>
      <w:lvlJc w:val="left"/>
      <w:pPr>
        <w:tabs>
          <w:tab w:val="num" w:pos="4317"/>
        </w:tabs>
        <w:ind w:left="3098" w:hanging="941"/>
      </w:pPr>
      <w:rPr>
        <w:rFonts w:hint="default"/>
      </w:rPr>
    </w:lvl>
    <w:lvl w:ilvl="6">
      <w:start w:val="1"/>
      <w:numFmt w:val="decimal"/>
      <w:lvlText w:val="%1.%2.%3.%4.%5.%6.%7."/>
      <w:lvlJc w:val="left"/>
      <w:pPr>
        <w:tabs>
          <w:tab w:val="num" w:pos="5037"/>
        </w:tabs>
        <w:ind w:left="3597" w:hanging="1077"/>
      </w:pPr>
      <w:rPr>
        <w:rFonts w:hint="default"/>
      </w:rPr>
    </w:lvl>
    <w:lvl w:ilvl="7">
      <w:start w:val="1"/>
      <w:numFmt w:val="decimal"/>
      <w:lvlText w:val="%1.%2.%3.%4.%5.%6.%7.%8."/>
      <w:lvlJc w:val="left"/>
      <w:pPr>
        <w:tabs>
          <w:tab w:val="num" w:pos="5757"/>
        </w:tabs>
        <w:ind w:left="4102" w:hanging="1225"/>
      </w:pPr>
      <w:rPr>
        <w:rFonts w:hint="default"/>
      </w:rPr>
    </w:lvl>
    <w:lvl w:ilvl="8">
      <w:start w:val="1"/>
      <w:numFmt w:val="decimal"/>
      <w:lvlText w:val="%1.%2.%3.%4.%5.%6.%7.%8.%9."/>
      <w:lvlJc w:val="left"/>
      <w:pPr>
        <w:tabs>
          <w:tab w:val="num" w:pos="6477"/>
        </w:tabs>
        <w:ind w:left="4680" w:hanging="1440"/>
      </w:pPr>
      <w:rPr>
        <w:rFonts w:hint="default"/>
      </w:rPr>
    </w:lvl>
  </w:abstractNum>
  <w:abstractNum w:abstractNumId="23">
    <w:nsid w:val="351B10EB"/>
    <w:multiLevelType w:val="hybridMultilevel"/>
    <w:tmpl w:val="55EA64DE"/>
    <w:lvl w:ilvl="0" w:tplc="405EC554">
      <w:numFmt w:val="bullet"/>
      <w:lvlText w:val="-"/>
      <w:lvlJc w:val="left"/>
      <w:pPr>
        <w:tabs>
          <w:tab w:val="num" w:pos="720"/>
        </w:tabs>
        <w:ind w:left="720" w:hanging="360"/>
      </w:pPr>
      <w:rPr>
        <w:rFonts w:ascii="Verdana" w:eastAsia="Times New Roman" w:hAnsi="Verdana"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3E7C5F11"/>
    <w:multiLevelType w:val="hybridMultilevel"/>
    <w:tmpl w:val="A50C5556"/>
    <w:lvl w:ilvl="0" w:tplc="C068D6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F777F82"/>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95872D3"/>
    <w:multiLevelType w:val="hybridMultilevel"/>
    <w:tmpl w:val="B89E0436"/>
    <w:lvl w:ilvl="0" w:tplc="A1BE892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B2A5E6D"/>
    <w:multiLevelType w:val="hybridMultilevel"/>
    <w:tmpl w:val="98C0AC10"/>
    <w:lvl w:ilvl="0" w:tplc="0407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C2A22EE"/>
    <w:multiLevelType w:val="hybridMultilevel"/>
    <w:tmpl w:val="5888D2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DD522EB"/>
    <w:multiLevelType w:val="hybridMultilevel"/>
    <w:tmpl w:val="A18ABC24"/>
    <w:lvl w:ilvl="0" w:tplc="04070001">
      <w:start w:val="1"/>
      <w:numFmt w:val="bullet"/>
      <w:lvlText w:val=""/>
      <w:lvlJc w:val="left"/>
      <w:pPr>
        <w:ind w:left="2028" w:hanging="132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nsid w:val="53564EF7"/>
    <w:multiLevelType w:val="hybridMultilevel"/>
    <w:tmpl w:val="DD5E0898"/>
    <w:lvl w:ilvl="0" w:tplc="E95AE20E">
      <w:start w:val="1"/>
      <w:numFmt w:val="bullet"/>
      <w:lvlText w:val=""/>
      <w:lvlJc w:val="left"/>
      <w:pPr>
        <w:ind w:left="360" w:hanging="360"/>
      </w:pPr>
      <w:rPr>
        <w:rFonts w:ascii="Symbol" w:hAnsi="Symbol" w:hint="default"/>
        <w:lang w:val="nl-NL"/>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41043B5"/>
    <w:multiLevelType w:val="hybridMultilevel"/>
    <w:tmpl w:val="8E5CCD12"/>
    <w:lvl w:ilvl="0" w:tplc="36443F30">
      <w:start w:val="1"/>
      <w:numFmt w:val="lowerRoman"/>
      <w:lvlText w:val="(%1)"/>
      <w:lvlJc w:val="left"/>
      <w:pPr>
        <w:ind w:left="1080" w:hanging="72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330E69"/>
    <w:multiLevelType w:val="hybridMultilevel"/>
    <w:tmpl w:val="F892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5F48ED"/>
    <w:multiLevelType w:val="hybridMultilevel"/>
    <w:tmpl w:val="CF66F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DD8751E"/>
    <w:multiLevelType w:val="multilevel"/>
    <w:tmpl w:val="8A4ADA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09A304C"/>
    <w:multiLevelType w:val="hybridMultilevel"/>
    <w:tmpl w:val="0FF442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5D866A8"/>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91342F7"/>
    <w:multiLevelType w:val="hybridMultilevel"/>
    <w:tmpl w:val="4FA4CAEC"/>
    <w:lvl w:ilvl="0" w:tplc="A1BE892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F1076D8"/>
    <w:multiLevelType w:val="hybridMultilevel"/>
    <w:tmpl w:val="325A1604"/>
    <w:lvl w:ilvl="0" w:tplc="35FA102A">
      <w:start w:val="1"/>
      <w:numFmt w:val="bullet"/>
      <w:lvlRestart w:val="0"/>
      <w:lvlText w:val=""/>
      <w:lvlJc w:val="left"/>
      <w:pPr>
        <w:tabs>
          <w:tab w:val="num" w:pos="720"/>
        </w:tabs>
        <w:ind w:left="720" w:hanging="363"/>
      </w:pPr>
      <w:rPr>
        <w:rFonts w:ascii="Symbol" w:eastAsia="Mangal" w:hAnsi="Symbol" w:cs="Mang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nsid w:val="75493715"/>
    <w:multiLevelType w:val="hybridMultilevel"/>
    <w:tmpl w:val="D6DC5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2"/>
  </w:num>
  <w:num w:numId="4">
    <w:abstractNumId w:val="19"/>
  </w:num>
  <w:num w:numId="5">
    <w:abstractNumId w:val="17"/>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6"/>
  </w:num>
  <w:num w:numId="16">
    <w:abstractNumId w:val="25"/>
  </w:num>
  <w:num w:numId="17">
    <w:abstractNumId w:val="38"/>
  </w:num>
  <w:num w:numId="18">
    <w:abstractNumId w:val="11"/>
  </w:num>
  <w:num w:numId="19">
    <w:abstractNumId w:val="15"/>
  </w:num>
  <w:num w:numId="20">
    <w:abstractNumId w:val="32"/>
  </w:num>
  <w:num w:numId="21">
    <w:abstractNumId w:val="14"/>
  </w:num>
  <w:num w:numId="22">
    <w:abstractNumId w:val="23"/>
  </w:num>
  <w:num w:numId="23">
    <w:abstractNumId w:val="39"/>
  </w:num>
  <w:num w:numId="2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0"/>
  </w:num>
  <w:num w:numId="28">
    <w:abstractNumId w:val="24"/>
  </w:num>
  <w:num w:numId="29">
    <w:abstractNumId w:val="33"/>
  </w:num>
  <w:num w:numId="30">
    <w:abstractNumId w:val="31"/>
  </w:num>
  <w:num w:numId="31">
    <w:abstractNumId w:val="27"/>
  </w:num>
  <w:num w:numId="32">
    <w:abstractNumId w:val="10"/>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9"/>
  </w:num>
  <w:num w:numId="36">
    <w:abstractNumId w:val="28"/>
  </w:num>
  <w:num w:numId="37">
    <w:abstractNumId w:val="35"/>
  </w:num>
  <w:num w:numId="38">
    <w:abstractNumId w:val="20"/>
  </w:num>
  <w:num w:numId="39">
    <w:abstractNumId w:val="21"/>
  </w:num>
  <w:num w:numId="40">
    <w:abstractNumId w:val="26"/>
  </w:num>
  <w:num w:numId="41">
    <w:abstractNumId w:val="13"/>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5E5"/>
    <w:rsid w:val="00001614"/>
    <w:rsid w:val="000073BA"/>
    <w:rsid w:val="00012115"/>
    <w:rsid w:val="000303C8"/>
    <w:rsid w:val="00042F10"/>
    <w:rsid w:val="00060C99"/>
    <w:rsid w:val="000636DB"/>
    <w:rsid w:val="00085BB0"/>
    <w:rsid w:val="000F0CFF"/>
    <w:rsid w:val="000F3879"/>
    <w:rsid w:val="001451AC"/>
    <w:rsid w:val="00151FEF"/>
    <w:rsid w:val="0017290D"/>
    <w:rsid w:val="00181B8E"/>
    <w:rsid w:val="001946C4"/>
    <w:rsid w:val="001B3099"/>
    <w:rsid w:val="001B5C53"/>
    <w:rsid w:val="001B7A59"/>
    <w:rsid w:val="001D1C8C"/>
    <w:rsid w:val="001F0E65"/>
    <w:rsid w:val="00200B5E"/>
    <w:rsid w:val="002041F6"/>
    <w:rsid w:val="00220833"/>
    <w:rsid w:val="00267661"/>
    <w:rsid w:val="00291D00"/>
    <w:rsid w:val="002A6B19"/>
    <w:rsid w:val="002D2FFF"/>
    <w:rsid w:val="00323ACD"/>
    <w:rsid w:val="00346E75"/>
    <w:rsid w:val="003506F7"/>
    <w:rsid w:val="00366626"/>
    <w:rsid w:val="003805CE"/>
    <w:rsid w:val="003810FB"/>
    <w:rsid w:val="00384432"/>
    <w:rsid w:val="003B177B"/>
    <w:rsid w:val="003B3730"/>
    <w:rsid w:val="003B4841"/>
    <w:rsid w:val="003B5A4D"/>
    <w:rsid w:val="003C10ED"/>
    <w:rsid w:val="003D400C"/>
    <w:rsid w:val="003D7BA9"/>
    <w:rsid w:val="003E373D"/>
    <w:rsid w:val="00400CC0"/>
    <w:rsid w:val="00431C0B"/>
    <w:rsid w:val="00445152"/>
    <w:rsid w:val="00460C2A"/>
    <w:rsid w:val="00461CC4"/>
    <w:rsid w:val="00465196"/>
    <w:rsid w:val="00471E79"/>
    <w:rsid w:val="004840B8"/>
    <w:rsid w:val="004B2C7E"/>
    <w:rsid w:val="004B5A06"/>
    <w:rsid w:val="004B6FE4"/>
    <w:rsid w:val="004E7860"/>
    <w:rsid w:val="004F454C"/>
    <w:rsid w:val="0050077A"/>
    <w:rsid w:val="005138E1"/>
    <w:rsid w:val="00520FAE"/>
    <w:rsid w:val="00546028"/>
    <w:rsid w:val="005612F4"/>
    <w:rsid w:val="00573A6D"/>
    <w:rsid w:val="0057603A"/>
    <w:rsid w:val="00591035"/>
    <w:rsid w:val="00592E01"/>
    <w:rsid w:val="005B0F83"/>
    <w:rsid w:val="005C7F69"/>
    <w:rsid w:val="00656BC9"/>
    <w:rsid w:val="00657C52"/>
    <w:rsid w:val="0069017F"/>
    <w:rsid w:val="006A7FF7"/>
    <w:rsid w:val="006B09D4"/>
    <w:rsid w:val="006B2786"/>
    <w:rsid w:val="006C1105"/>
    <w:rsid w:val="006C4E44"/>
    <w:rsid w:val="006D0344"/>
    <w:rsid w:val="006E2CAF"/>
    <w:rsid w:val="007074FF"/>
    <w:rsid w:val="007308F2"/>
    <w:rsid w:val="00730E50"/>
    <w:rsid w:val="0073655C"/>
    <w:rsid w:val="00746664"/>
    <w:rsid w:val="007600F0"/>
    <w:rsid w:val="00764F14"/>
    <w:rsid w:val="007707E4"/>
    <w:rsid w:val="00777EF4"/>
    <w:rsid w:val="0079054D"/>
    <w:rsid w:val="007B442A"/>
    <w:rsid w:val="007C0B5E"/>
    <w:rsid w:val="007C3185"/>
    <w:rsid w:val="007C377E"/>
    <w:rsid w:val="007D4FF6"/>
    <w:rsid w:val="007D63D4"/>
    <w:rsid w:val="007E26F0"/>
    <w:rsid w:val="007F23B7"/>
    <w:rsid w:val="00806AB2"/>
    <w:rsid w:val="00840067"/>
    <w:rsid w:val="008A1A62"/>
    <w:rsid w:val="008B58A9"/>
    <w:rsid w:val="008E1DC5"/>
    <w:rsid w:val="00913016"/>
    <w:rsid w:val="00916D18"/>
    <w:rsid w:val="00930675"/>
    <w:rsid w:val="009307F1"/>
    <w:rsid w:val="00932BBE"/>
    <w:rsid w:val="00944184"/>
    <w:rsid w:val="009442B3"/>
    <w:rsid w:val="009565FD"/>
    <w:rsid w:val="00967989"/>
    <w:rsid w:val="009D4739"/>
    <w:rsid w:val="009D4ADC"/>
    <w:rsid w:val="009E1B67"/>
    <w:rsid w:val="009F7E89"/>
    <w:rsid w:val="00A12F7C"/>
    <w:rsid w:val="00A265ED"/>
    <w:rsid w:val="00A365E9"/>
    <w:rsid w:val="00A45B0F"/>
    <w:rsid w:val="00A5372B"/>
    <w:rsid w:val="00A54C8C"/>
    <w:rsid w:val="00A56E3D"/>
    <w:rsid w:val="00A8158F"/>
    <w:rsid w:val="00AA1FE9"/>
    <w:rsid w:val="00AB0CDB"/>
    <w:rsid w:val="00AB460C"/>
    <w:rsid w:val="00AB5E1C"/>
    <w:rsid w:val="00AF7004"/>
    <w:rsid w:val="00AF7AE8"/>
    <w:rsid w:val="00B16313"/>
    <w:rsid w:val="00B51B53"/>
    <w:rsid w:val="00B56CA0"/>
    <w:rsid w:val="00B5727D"/>
    <w:rsid w:val="00B62D55"/>
    <w:rsid w:val="00B655E5"/>
    <w:rsid w:val="00B73C25"/>
    <w:rsid w:val="00B7555F"/>
    <w:rsid w:val="00B82157"/>
    <w:rsid w:val="00BA0E44"/>
    <w:rsid w:val="00BC7D40"/>
    <w:rsid w:val="00BD6B2E"/>
    <w:rsid w:val="00BE2C1B"/>
    <w:rsid w:val="00BE6782"/>
    <w:rsid w:val="00BF7504"/>
    <w:rsid w:val="00C04142"/>
    <w:rsid w:val="00C12CC2"/>
    <w:rsid w:val="00C15B05"/>
    <w:rsid w:val="00C2701F"/>
    <w:rsid w:val="00C351F0"/>
    <w:rsid w:val="00C53629"/>
    <w:rsid w:val="00C874FC"/>
    <w:rsid w:val="00CA2E8F"/>
    <w:rsid w:val="00CB77B6"/>
    <w:rsid w:val="00CE1AA1"/>
    <w:rsid w:val="00CE438F"/>
    <w:rsid w:val="00CE7877"/>
    <w:rsid w:val="00CF4F90"/>
    <w:rsid w:val="00D002F8"/>
    <w:rsid w:val="00D23654"/>
    <w:rsid w:val="00D313FF"/>
    <w:rsid w:val="00D7060A"/>
    <w:rsid w:val="00D81592"/>
    <w:rsid w:val="00D81E5A"/>
    <w:rsid w:val="00DA1413"/>
    <w:rsid w:val="00DA63FE"/>
    <w:rsid w:val="00DC74E3"/>
    <w:rsid w:val="00DD3945"/>
    <w:rsid w:val="00DE1724"/>
    <w:rsid w:val="00DE1B22"/>
    <w:rsid w:val="00DF6296"/>
    <w:rsid w:val="00E30285"/>
    <w:rsid w:val="00E6640B"/>
    <w:rsid w:val="00E955DF"/>
    <w:rsid w:val="00EC0122"/>
    <w:rsid w:val="00EC18C5"/>
    <w:rsid w:val="00EE2F5D"/>
    <w:rsid w:val="00EF5FC3"/>
    <w:rsid w:val="00EF7D77"/>
    <w:rsid w:val="00F02C87"/>
    <w:rsid w:val="00F042A0"/>
    <w:rsid w:val="00F1015C"/>
    <w:rsid w:val="00F107C8"/>
    <w:rsid w:val="00F31BE6"/>
    <w:rsid w:val="00FA15DF"/>
    <w:rsid w:val="00FC2B89"/>
    <w:rsid w:val="00FD2E44"/>
    <w:rsid w:val="00FE5226"/>
    <w:rsid w:val="00FE5DF7"/>
    <w:rsid w:val="00FF4AD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16313"/>
    <w:pPr>
      <w:spacing w:line="300" w:lineRule="atLeast"/>
    </w:pPr>
    <w:rPr>
      <w:rFonts w:ascii="Verdana" w:hAnsi="Verdana"/>
      <w:sz w:val="18"/>
      <w:lang w:val="nl-NL" w:eastAsia="nl-NL"/>
    </w:rPr>
  </w:style>
  <w:style w:type="paragraph" w:styleId="berschrift1">
    <w:name w:val="heading 1"/>
    <w:basedOn w:val="Standard"/>
    <w:next w:val="Standard"/>
    <w:qFormat/>
    <w:rsid w:val="004B2C7E"/>
    <w:pPr>
      <w:keepNext/>
      <w:pageBreakBefore/>
      <w:spacing w:after="300"/>
      <w:outlineLvl w:val="0"/>
    </w:pPr>
    <w:rPr>
      <w:b/>
      <w:caps/>
      <w:kern w:val="28"/>
      <w:sz w:val="26"/>
      <w:szCs w:val="26"/>
    </w:rPr>
  </w:style>
  <w:style w:type="paragraph" w:styleId="berschrift2">
    <w:name w:val="heading 2"/>
    <w:basedOn w:val="Standard"/>
    <w:next w:val="Standard"/>
    <w:qFormat/>
    <w:rsid w:val="004B2C7E"/>
    <w:pPr>
      <w:keepNext/>
      <w:keepLines/>
      <w:numPr>
        <w:ilvl w:val="1"/>
        <w:numId w:val="4"/>
      </w:numPr>
      <w:spacing w:before="240" w:after="240"/>
      <w:outlineLvl w:val="1"/>
    </w:pPr>
    <w:rPr>
      <w:b/>
    </w:rPr>
  </w:style>
  <w:style w:type="paragraph" w:styleId="berschrift3">
    <w:name w:val="heading 3"/>
    <w:basedOn w:val="Standard"/>
    <w:next w:val="Standard"/>
    <w:qFormat/>
    <w:rsid w:val="004B2C7E"/>
    <w:pPr>
      <w:keepNext/>
      <w:numPr>
        <w:ilvl w:val="2"/>
        <w:numId w:val="4"/>
      </w:numPr>
      <w:spacing w:before="300" w:after="120"/>
      <w:outlineLvl w:val="2"/>
    </w:pPr>
    <w:rPr>
      <w:u w:val="single"/>
    </w:rPr>
  </w:style>
  <w:style w:type="paragraph" w:styleId="berschrift4">
    <w:name w:val="heading 4"/>
    <w:basedOn w:val="Standard"/>
    <w:next w:val="Standard"/>
    <w:qFormat/>
    <w:rsid w:val="004B2C7E"/>
    <w:pPr>
      <w:keepNext/>
      <w:numPr>
        <w:ilvl w:val="3"/>
        <w:numId w:val="4"/>
      </w:numPr>
      <w:spacing w:before="300" w:after="120"/>
      <w:outlineLvl w:val="3"/>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bsenderadresse">
    <w:name w:val="envelope return"/>
    <w:basedOn w:val="Standard"/>
    <w:rsid w:val="004B2C7E"/>
    <w:rPr>
      <w:rFonts w:cs="Arial"/>
    </w:rPr>
  </w:style>
  <w:style w:type="paragraph" w:styleId="StandardWeb">
    <w:name w:val="Normal (Web)"/>
    <w:basedOn w:val="Standard"/>
    <w:rsid w:val="004B2C7E"/>
    <w:rPr>
      <w:szCs w:val="24"/>
    </w:rPr>
  </w:style>
  <w:style w:type="table" w:styleId="TabelleAktuell">
    <w:name w:val="Table Contemporary"/>
    <w:basedOn w:val="NormaleTabelle"/>
    <w:rsid w:val="004B2C7E"/>
    <w:pPr>
      <w:spacing w:line="300" w:lineRule="exact"/>
    </w:pPr>
    <w:rPr>
      <w:rFonts w:ascii="Arial" w:hAnsi="Arial"/>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FFFFFF"/>
      </w:rPr>
      <w:tblPr/>
      <w:tcPr>
        <w:shd w:val="clear" w:color="auto" w:fill="000000"/>
      </w:tcPr>
    </w:tblStylePr>
    <w:tblStylePr w:type="band1Horz">
      <w:rPr>
        <w:color w:val="000000"/>
      </w:rPr>
      <w:tblPr/>
      <w:tcPr>
        <w:shd w:val="clear" w:color="auto" w:fill="FFFFFF"/>
      </w:tcPr>
    </w:tblStylePr>
    <w:tblStylePr w:type="band2Horz">
      <w:rPr>
        <w:color w:val="000000"/>
      </w:rPr>
      <w:tblPr/>
      <w:tcPr>
        <w:tcBorders>
          <w:top w:val="nil"/>
          <w:left w:val="nil"/>
          <w:bottom w:val="nil"/>
          <w:right w:val="nil"/>
          <w:insideH w:val="nil"/>
          <w:insideV w:val="nil"/>
          <w:tl2br w:val="nil"/>
          <w:tr2bl w:val="nil"/>
        </w:tcBorders>
        <w:shd w:val="clear" w:color="auto" w:fill="3366FF"/>
      </w:tcPr>
    </w:tblStylePr>
  </w:style>
  <w:style w:type="paragraph" w:styleId="Aufzhlungszeichen">
    <w:name w:val="List Bullet"/>
    <w:basedOn w:val="Standard"/>
    <w:rsid w:val="004B2C7E"/>
    <w:pPr>
      <w:spacing w:line="300" w:lineRule="exact"/>
      <w:ind w:left="283" w:hanging="283"/>
    </w:pPr>
    <w:rPr>
      <w:sz w:val="20"/>
    </w:rPr>
  </w:style>
  <w:style w:type="character" w:customStyle="1" w:styleId="Huisstijl-GegevenCharChar">
    <w:name w:val="Huisstijl-Gegeven Char Char"/>
    <w:basedOn w:val="Absatz-Standardschriftart"/>
    <w:link w:val="Huisstijl-Gegeven"/>
    <w:rsid w:val="004B2C7E"/>
    <w:rPr>
      <w:rFonts w:ascii="Verdana" w:hAnsi="Verdana"/>
      <w:noProof/>
      <w:sz w:val="13"/>
      <w:szCs w:val="24"/>
      <w:lang w:val="nl-NL" w:eastAsia="nl-NL" w:bidi="ar-SA"/>
    </w:rPr>
  </w:style>
  <w:style w:type="paragraph" w:customStyle="1" w:styleId="Huisstijl-Gegeven">
    <w:name w:val="Huisstijl-Gegeven"/>
    <w:basedOn w:val="Standard"/>
    <w:link w:val="Huisstijl-GegevenCharChar"/>
    <w:rsid w:val="004B2C7E"/>
    <w:pPr>
      <w:spacing w:after="92" w:line="180" w:lineRule="exact"/>
    </w:pPr>
    <w:rPr>
      <w:noProof/>
      <w:sz w:val="13"/>
      <w:szCs w:val="24"/>
    </w:rPr>
  </w:style>
  <w:style w:type="paragraph" w:customStyle="1" w:styleId="Huisstijl-Rubricering">
    <w:name w:val="Huisstijl-Rubricering"/>
    <w:basedOn w:val="Standard"/>
    <w:rsid w:val="004B2C7E"/>
    <w:pPr>
      <w:adjustRightInd w:val="0"/>
      <w:spacing w:line="180" w:lineRule="exact"/>
    </w:pPr>
    <w:rPr>
      <w:rFonts w:cs="Verdana-Bold"/>
      <w:b/>
      <w:bCs/>
      <w:caps/>
      <w:noProof/>
      <w:sz w:val="13"/>
      <w:szCs w:val="13"/>
    </w:rPr>
  </w:style>
  <w:style w:type="paragraph" w:customStyle="1" w:styleId="Huisstijl-Paginanummering">
    <w:name w:val="Huisstijl-Paginanummering"/>
    <w:basedOn w:val="Standard"/>
    <w:rsid w:val="004B2C7E"/>
    <w:pPr>
      <w:spacing w:line="180" w:lineRule="exact"/>
    </w:pPr>
    <w:rPr>
      <w:noProof/>
      <w:sz w:val="13"/>
      <w:szCs w:val="24"/>
    </w:rPr>
  </w:style>
  <w:style w:type="paragraph" w:styleId="Listenabsatz">
    <w:name w:val="List Paragraph"/>
    <w:basedOn w:val="Standard"/>
    <w:uiPriority w:val="34"/>
    <w:qFormat/>
    <w:rsid w:val="00B16313"/>
    <w:pPr>
      <w:spacing w:after="200" w:line="276" w:lineRule="auto"/>
      <w:ind w:left="720"/>
      <w:contextualSpacing/>
    </w:pPr>
    <w:rPr>
      <w:rFonts w:ascii="Calibri" w:hAnsi="Calibri"/>
      <w:sz w:val="22"/>
      <w:szCs w:val="22"/>
      <w:lang w:val="en-US" w:eastAsia="en-US"/>
    </w:rPr>
  </w:style>
  <w:style w:type="paragraph" w:styleId="Funotentext">
    <w:name w:val="footnote text"/>
    <w:basedOn w:val="Standard"/>
    <w:link w:val="FunotentextZchn"/>
    <w:semiHidden/>
    <w:rsid w:val="00B16313"/>
    <w:pPr>
      <w:spacing w:line="240" w:lineRule="auto"/>
    </w:pPr>
    <w:rPr>
      <w:sz w:val="20"/>
    </w:rPr>
  </w:style>
  <w:style w:type="character" w:customStyle="1" w:styleId="FunotentextZchn">
    <w:name w:val="Fußnotentext Zchn"/>
    <w:basedOn w:val="Absatz-Standardschriftart"/>
    <w:link w:val="Funotentext"/>
    <w:rsid w:val="00B16313"/>
    <w:rPr>
      <w:rFonts w:ascii="Verdana" w:hAnsi="Verdana"/>
      <w:lang w:val="nl-NL" w:eastAsia="nl-NL" w:bidi="ar-SA"/>
    </w:rPr>
  </w:style>
  <w:style w:type="character" w:styleId="Funotenzeichen">
    <w:name w:val="footnote reference"/>
    <w:basedOn w:val="Absatz-Standardschriftart"/>
    <w:semiHidden/>
    <w:rsid w:val="00B16313"/>
    <w:rPr>
      <w:rFonts w:cs="Times New Roman"/>
      <w:vertAlign w:val="superscript"/>
    </w:rPr>
  </w:style>
  <w:style w:type="paragraph" w:styleId="Sprechblasentext">
    <w:name w:val="Balloon Text"/>
    <w:basedOn w:val="Standard"/>
    <w:link w:val="SprechblasentextZchn"/>
    <w:uiPriority w:val="99"/>
    <w:semiHidden/>
    <w:unhideWhenUsed/>
    <w:rsid w:val="00B8215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2157"/>
    <w:rPr>
      <w:rFonts w:ascii="Tahoma" w:hAnsi="Tahoma" w:cs="Tahoma"/>
      <w:sz w:val="16"/>
      <w:szCs w:val="16"/>
    </w:rPr>
  </w:style>
  <w:style w:type="character" w:styleId="Kommentarzeichen">
    <w:name w:val="annotation reference"/>
    <w:basedOn w:val="Absatz-Standardschriftart"/>
    <w:uiPriority w:val="99"/>
    <w:semiHidden/>
    <w:rsid w:val="00151FEF"/>
    <w:rPr>
      <w:sz w:val="16"/>
      <w:szCs w:val="16"/>
    </w:rPr>
  </w:style>
  <w:style w:type="paragraph" w:styleId="Kommentartext">
    <w:name w:val="annotation text"/>
    <w:basedOn w:val="Standard"/>
    <w:link w:val="KommentartextZchn"/>
    <w:uiPriority w:val="99"/>
    <w:semiHidden/>
    <w:rsid w:val="00151FEF"/>
    <w:rPr>
      <w:sz w:val="20"/>
    </w:rPr>
  </w:style>
  <w:style w:type="paragraph" w:styleId="Kommentarthema">
    <w:name w:val="annotation subject"/>
    <w:basedOn w:val="Kommentartext"/>
    <w:next w:val="Kommentartext"/>
    <w:semiHidden/>
    <w:rsid w:val="00151FEF"/>
    <w:rPr>
      <w:b/>
      <w:bCs/>
    </w:rPr>
  </w:style>
  <w:style w:type="paragraph" w:styleId="Kopfzeile">
    <w:name w:val="header"/>
    <w:basedOn w:val="Standard"/>
    <w:link w:val="KopfzeileZchn"/>
    <w:uiPriority w:val="99"/>
    <w:semiHidden/>
    <w:unhideWhenUsed/>
    <w:rsid w:val="00C53629"/>
    <w:pPr>
      <w:tabs>
        <w:tab w:val="center" w:pos="4513"/>
        <w:tab w:val="right" w:pos="9026"/>
      </w:tabs>
    </w:pPr>
  </w:style>
  <w:style w:type="character" w:customStyle="1" w:styleId="KopfzeileZchn">
    <w:name w:val="Kopfzeile Zchn"/>
    <w:basedOn w:val="Absatz-Standardschriftart"/>
    <w:link w:val="Kopfzeile"/>
    <w:uiPriority w:val="99"/>
    <w:semiHidden/>
    <w:rsid w:val="00C53629"/>
    <w:rPr>
      <w:rFonts w:ascii="Verdana" w:hAnsi="Verdana"/>
      <w:sz w:val="18"/>
      <w:lang w:val="nl-NL" w:eastAsia="nl-NL"/>
    </w:rPr>
  </w:style>
  <w:style w:type="paragraph" w:styleId="Fuzeile">
    <w:name w:val="footer"/>
    <w:basedOn w:val="Standard"/>
    <w:link w:val="FuzeileZchn"/>
    <w:uiPriority w:val="99"/>
    <w:unhideWhenUsed/>
    <w:rsid w:val="00C53629"/>
    <w:pPr>
      <w:tabs>
        <w:tab w:val="center" w:pos="4513"/>
        <w:tab w:val="right" w:pos="9026"/>
      </w:tabs>
    </w:pPr>
  </w:style>
  <w:style w:type="character" w:customStyle="1" w:styleId="FuzeileZchn">
    <w:name w:val="Fußzeile Zchn"/>
    <w:basedOn w:val="Absatz-Standardschriftart"/>
    <w:link w:val="Fuzeile"/>
    <w:uiPriority w:val="99"/>
    <w:rsid w:val="00C53629"/>
    <w:rPr>
      <w:rFonts w:ascii="Verdana" w:hAnsi="Verdana"/>
      <w:sz w:val="18"/>
      <w:lang w:val="nl-NL" w:eastAsia="nl-NL"/>
    </w:rPr>
  </w:style>
  <w:style w:type="paragraph" w:styleId="berarbeitung">
    <w:name w:val="Revision"/>
    <w:hidden/>
    <w:uiPriority w:val="99"/>
    <w:semiHidden/>
    <w:rsid w:val="007D63D4"/>
    <w:rPr>
      <w:rFonts w:ascii="Verdana" w:hAnsi="Verdana"/>
      <w:sz w:val="18"/>
      <w:lang w:val="nl-NL" w:eastAsia="nl-NL"/>
    </w:rPr>
  </w:style>
  <w:style w:type="paragraph" w:customStyle="1" w:styleId="Default">
    <w:name w:val="Default"/>
    <w:rsid w:val="003E373D"/>
    <w:pPr>
      <w:autoSpaceDE w:val="0"/>
      <w:autoSpaceDN w:val="0"/>
      <w:adjustRightInd w:val="0"/>
    </w:pPr>
    <w:rPr>
      <w:color w:val="000000"/>
      <w:sz w:val="24"/>
      <w:szCs w:val="24"/>
    </w:rPr>
  </w:style>
  <w:style w:type="character" w:styleId="Hyperlink">
    <w:name w:val="Hyperlink"/>
    <w:uiPriority w:val="99"/>
    <w:unhideWhenUsed/>
    <w:rsid w:val="000073BA"/>
    <w:rPr>
      <w:rFonts w:ascii="Times New Roman" w:hAnsi="Times New Roman" w:cs="Times New Roman" w:hint="default"/>
      <w:color w:val="0000FF"/>
      <w:u w:val="single"/>
    </w:rPr>
  </w:style>
  <w:style w:type="character" w:customStyle="1" w:styleId="KommentartextZchn">
    <w:name w:val="Kommentartext Zchn"/>
    <w:link w:val="Kommentartext"/>
    <w:uiPriority w:val="99"/>
    <w:semiHidden/>
    <w:rsid w:val="00CE438F"/>
    <w:rPr>
      <w:rFonts w:ascii="Verdana" w:hAnsi="Verdana"/>
      <w:lang w:val="nl-NL" w:eastAsia="nl-NL"/>
    </w:rPr>
  </w:style>
  <w:style w:type="character" w:styleId="HTMLZitat">
    <w:name w:val="HTML Cite"/>
    <w:basedOn w:val="Absatz-Standardschriftart"/>
    <w:uiPriority w:val="99"/>
    <w:semiHidden/>
    <w:unhideWhenUsed/>
    <w:rsid w:val="00F1015C"/>
    <w:rPr>
      <w:i w:val="0"/>
      <w:iCs w:val="0"/>
      <w:color w:val="009933"/>
    </w:rPr>
  </w:style>
  <w:style w:type="paragraph" w:styleId="NurText">
    <w:name w:val="Plain Text"/>
    <w:basedOn w:val="Standard"/>
    <w:link w:val="NurTextZchn"/>
    <w:uiPriority w:val="99"/>
    <w:unhideWhenUsed/>
    <w:rsid w:val="009D4739"/>
    <w:pPr>
      <w:spacing w:before="120" w:line="240" w:lineRule="auto"/>
      <w:jc w:val="both"/>
    </w:pPr>
    <w:rPr>
      <w:rFonts w:ascii="Calibri" w:hAnsi="Calibri" w:cs="Consolas"/>
      <w:sz w:val="28"/>
      <w:szCs w:val="21"/>
      <w:lang w:val="de-DE" w:eastAsia="de-DE"/>
    </w:rPr>
  </w:style>
  <w:style w:type="character" w:customStyle="1" w:styleId="NurTextZchn">
    <w:name w:val="Nur Text Zchn"/>
    <w:basedOn w:val="Absatz-Standardschriftart"/>
    <w:link w:val="NurText"/>
    <w:uiPriority w:val="99"/>
    <w:rsid w:val="009D4739"/>
    <w:rPr>
      <w:rFonts w:ascii="Calibri" w:hAnsi="Calibri" w:cs="Consolas"/>
      <w:sz w:val="28"/>
      <w:szCs w:val="21"/>
      <w:lang w:val="de-DE" w:eastAsia="de-DE"/>
    </w:rPr>
  </w:style>
  <w:style w:type="paragraph" w:customStyle="1" w:styleId="default0">
    <w:name w:val="default"/>
    <w:basedOn w:val="Standard"/>
    <w:uiPriority w:val="99"/>
    <w:rsid w:val="00DD3945"/>
    <w:pPr>
      <w:autoSpaceDE w:val="0"/>
      <w:autoSpaceDN w:val="0"/>
      <w:spacing w:line="240" w:lineRule="auto"/>
    </w:pPr>
    <w:rPr>
      <w:rFonts w:ascii="Times New Roman" w:eastAsiaTheme="minorHAnsi"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16313"/>
    <w:pPr>
      <w:spacing w:line="300" w:lineRule="atLeast"/>
    </w:pPr>
    <w:rPr>
      <w:rFonts w:ascii="Verdana" w:hAnsi="Verdana"/>
      <w:sz w:val="18"/>
      <w:lang w:val="nl-NL" w:eastAsia="nl-NL"/>
    </w:rPr>
  </w:style>
  <w:style w:type="paragraph" w:styleId="berschrift1">
    <w:name w:val="heading 1"/>
    <w:basedOn w:val="Standard"/>
    <w:next w:val="Standard"/>
    <w:qFormat/>
    <w:rsid w:val="004B2C7E"/>
    <w:pPr>
      <w:keepNext/>
      <w:pageBreakBefore/>
      <w:spacing w:after="300"/>
      <w:outlineLvl w:val="0"/>
    </w:pPr>
    <w:rPr>
      <w:b/>
      <w:caps/>
      <w:kern w:val="28"/>
      <w:sz w:val="26"/>
      <w:szCs w:val="26"/>
    </w:rPr>
  </w:style>
  <w:style w:type="paragraph" w:styleId="berschrift2">
    <w:name w:val="heading 2"/>
    <w:basedOn w:val="Standard"/>
    <w:next w:val="Standard"/>
    <w:qFormat/>
    <w:rsid w:val="004B2C7E"/>
    <w:pPr>
      <w:keepNext/>
      <w:keepLines/>
      <w:numPr>
        <w:ilvl w:val="1"/>
        <w:numId w:val="4"/>
      </w:numPr>
      <w:spacing w:before="240" w:after="240"/>
      <w:outlineLvl w:val="1"/>
    </w:pPr>
    <w:rPr>
      <w:b/>
    </w:rPr>
  </w:style>
  <w:style w:type="paragraph" w:styleId="berschrift3">
    <w:name w:val="heading 3"/>
    <w:basedOn w:val="Standard"/>
    <w:next w:val="Standard"/>
    <w:qFormat/>
    <w:rsid w:val="004B2C7E"/>
    <w:pPr>
      <w:keepNext/>
      <w:numPr>
        <w:ilvl w:val="2"/>
        <w:numId w:val="4"/>
      </w:numPr>
      <w:spacing w:before="300" w:after="120"/>
      <w:outlineLvl w:val="2"/>
    </w:pPr>
    <w:rPr>
      <w:u w:val="single"/>
    </w:rPr>
  </w:style>
  <w:style w:type="paragraph" w:styleId="berschrift4">
    <w:name w:val="heading 4"/>
    <w:basedOn w:val="Standard"/>
    <w:next w:val="Standard"/>
    <w:qFormat/>
    <w:rsid w:val="004B2C7E"/>
    <w:pPr>
      <w:keepNext/>
      <w:numPr>
        <w:ilvl w:val="3"/>
        <w:numId w:val="4"/>
      </w:numPr>
      <w:spacing w:before="300" w:after="120"/>
      <w:outlineLvl w:val="3"/>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bsenderadresse">
    <w:name w:val="envelope return"/>
    <w:basedOn w:val="Standard"/>
    <w:rsid w:val="004B2C7E"/>
    <w:rPr>
      <w:rFonts w:cs="Arial"/>
    </w:rPr>
  </w:style>
  <w:style w:type="paragraph" w:styleId="StandardWeb">
    <w:name w:val="Normal (Web)"/>
    <w:basedOn w:val="Standard"/>
    <w:rsid w:val="004B2C7E"/>
    <w:rPr>
      <w:szCs w:val="24"/>
    </w:rPr>
  </w:style>
  <w:style w:type="table" w:styleId="TabelleAktuell">
    <w:name w:val="Table Contemporary"/>
    <w:basedOn w:val="NormaleTabelle"/>
    <w:rsid w:val="004B2C7E"/>
    <w:pPr>
      <w:spacing w:line="300" w:lineRule="exact"/>
    </w:pPr>
    <w:rPr>
      <w:rFonts w:ascii="Arial" w:hAnsi="Arial"/>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FFFFFF"/>
      </w:rPr>
      <w:tblPr/>
      <w:tcPr>
        <w:shd w:val="clear" w:color="auto" w:fill="000000"/>
      </w:tcPr>
    </w:tblStylePr>
    <w:tblStylePr w:type="band1Horz">
      <w:rPr>
        <w:color w:val="000000"/>
      </w:rPr>
      <w:tblPr/>
      <w:tcPr>
        <w:shd w:val="clear" w:color="auto" w:fill="FFFFFF"/>
      </w:tcPr>
    </w:tblStylePr>
    <w:tblStylePr w:type="band2Horz">
      <w:rPr>
        <w:color w:val="000000"/>
      </w:rPr>
      <w:tblPr/>
      <w:tcPr>
        <w:tcBorders>
          <w:top w:val="nil"/>
          <w:left w:val="nil"/>
          <w:bottom w:val="nil"/>
          <w:right w:val="nil"/>
          <w:insideH w:val="nil"/>
          <w:insideV w:val="nil"/>
          <w:tl2br w:val="nil"/>
          <w:tr2bl w:val="nil"/>
        </w:tcBorders>
        <w:shd w:val="clear" w:color="auto" w:fill="3366FF"/>
      </w:tcPr>
    </w:tblStylePr>
  </w:style>
  <w:style w:type="paragraph" w:styleId="Aufzhlungszeichen">
    <w:name w:val="List Bullet"/>
    <w:basedOn w:val="Standard"/>
    <w:rsid w:val="004B2C7E"/>
    <w:pPr>
      <w:spacing w:line="300" w:lineRule="exact"/>
      <w:ind w:left="283" w:hanging="283"/>
    </w:pPr>
    <w:rPr>
      <w:sz w:val="20"/>
    </w:rPr>
  </w:style>
  <w:style w:type="character" w:customStyle="1" w:styleId="Huisstijl-GegevenCharChar">
    <w:name w:val="Huisstijl-Gegeven Char Char"/>
    <w:basedOn w:val="Absatz-Standardschriftart"/>
    <w:link w:val="Huisstijl-Gegeven"/>
    <w:rsid w:val="004B2C7E"/>
    <w:rPr>
      <w:rFonts w:ascii="Verdana" w:hAnsi="Verdana"/>
      <w:noProof/>
      <w:sz w:val="13"/>
      <w:szCs w:val="24"/>
      <w:lang w:val="nl-NL" w:eastAsia="nl-NL" w:bidi="ar-SA"/>
    </w:rPr>
  </w:style>
  <w:style w:type="paragraph" w:customStyle="1" w:styleId="Huisstijl-Gegeven">
    <w:name w:val="Huisstijl-Gegeven"/>
    <w:basedOn w:val="Standard"/>
    <w:link w:val="Huisstijl-GegevenCharChar"/>
    <w:rsid w:val="004B2C7E"/>
    <w:pPr>
      <w:spacing w:after="92" w:line="180" w:lineRule="exact"/>
    </w:pPr>
    <w:rPr>
      <w:noProof/>
      <w:sz w:val="13"/>
      <w:szCs w:val="24"/>
    </w:rPr>
  </w:style>
  <w:style w:type="paragraph" w:customStyle="1" w:styleId="Huisstijl-Rubricering">
    <w:name w:val="Huisstijl-Rubricering"/>
    <w:basedOn w:val="Standard"/>
    <w:rsid w:val="004B2C7E"/>
    <w:pPr>
      <w:adjustRightInd w:val="0"/>
      <w:spacing w:line="180" w:lineRule="exact"/>
    </w:pPr>
    <w:rPr>
      <w:rFonts w:cs="Verdana-Bold"/>
      <w:b/>
      <w:bCs/>
      <w:caps/>
      <w:noProof/>
      <w:sz w:val="13"/>
      <w:szCs w:val="13"/>
    </w:rPr>
  </w:style>
  <w:style w:type="paragraph" w:customStyle="1" w:styleId="Huisstijl-Paginanummering">
    <w:name w:val="Huisstijl-Paginanummering"/>
    <w:basedOn w:val="Standard"/>
    <w:rsid w:val="004B2C7E"/>
    <w:pPr>
      <w:spacing w:line="180" w:lineRule="exact"/>
    </w:pPr>
    <w:rPr>
      <w:noProof/>
      <w:sz w:val="13"/>
      <w:szCs w:val="24"/>
    </w:rPr>
  </w:style>
  <w:style w:type="paragraph" w:styleId="Listenabsatz">
    <w:name w:val="List Paragraph"/>
    <w:basedOn w:val="Standard"/>
    <w:uiPriority w:val="34"/>
    <w:qFormat/>
    <w:rsid w:val="00B16313"/>
    <w:pPr>
      <w:spacing w:after="200" w:line="276" w:lineRule="auto"/>
      <w:ind w:left="720"/>
      <w:contextualSpacing/>
    </w:pPr>
    <w:rPr>
      <w:rFonts w:ascii="Calibri" w:hAnsi="Calibri"/>
      <w:sz w:val="22"/>
      <w:szCs w:val="22"/>
      <w:lang w:val="en-US" w:eastAsia="en-US"/>
    </w:rPr>
  </w:style>
  <w:style w:type="paragraph" w:styleId="Funotentext">
    <w:name w:val="footnote text"/>
    <w:basedOn w:val="Standard"/>
    <w:link w:val="FunotentextZchn"/>
    <w:semiHidden/>
    <w:rsid w:val="00B16313"/>
    <w:pPr>
      <w:spacing w:line="240" w:lineRule="auto"/>
    </w:pPr>
    <w:rPr>
      <w:sz w:val="20"/>
    </w:rPr>
  </w:style>
  <w:style w:type="character" w:customStyle="1" w:styleId="FunotentextZchn">
    <w:name w:val="Fußnotentext Zchn"/>
    <w:basedOn w:val="Absatz-Standardschriftart"/>
    <w:link w:val="Funotentext"/>
    <w:rsid w:val="00B16313"/>
    <w:rPr>
      <w:rFonts w:ascii="Verdana" w:hAnsi="Verdana"/>
      <w:lang w:val="nl-NL" w:eastAsia="nl-NL" w:bidi="ar-SA"/>
    </w:rPr>
  </w:style>
  <w:style w:type="character" w:styleId="Funotenzeichen">
    <w:name w:val="footnote reference"/>
    <w:basedOn w:val="Absatz-Standardschriftart"/>
    <w:semiHidden/>
    <w:rsid w:val="00B16313"/>
    <w:rPr>
      <w:rFonts w:cs="Times New Roman"/>
      <w:vertAlign w:val="superscript"/>
    </w:rPr>
  </w:style>
  <w:style w:type="paragraph" w:styleId="Sprechblasentext">
    <w:name w:val="Balloon Text"/>
    <w:basedOn w:val="Standard"/>
    <w:link w:val="SprechblasentextZchn"/>
    <w:uiPriority w:val="99"/>
    <w:semiHidden/>
    <w:unhideWhenUsed/>
    <w:rsid w:val="00B8215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2157"/>
    <w:rPr>
      <w:rFonts w:ascii="Tahoma" w:hAnsi="Tahoma" w:cs="Tahoma"/>
      <w:sz w:val="16"/>
      <w:szCs w:val="16"/>
    </w:rPr>
  </w:style>
  <w:style w:type="character" w:styleId="Kommentarzeichen">
    <w:name w:val="annotation reference"/>
    <w:basedOn w:val="Absatz-Standardschriftart"/>
    <w:uiPriority w:val="99"/>
    <w:semiHidden/>
    <w:rsid w:val="00151FEF"/>
    <w:rPr>
      <w:sz w:val="16"/>
      <w:szCs w:val="16"/>
    </w:rPr>
  </w:style>
  <w:style w:type="paragraph" w:styleId="Kommentartext">
    <w:name w:val="annotation text"/>
    <w:basedOn w:val="Standard"/>
    <w:link w:val="KommentartextZchn"/>
    <w:uiPriority w:val="99"/>
    <w:semiHidden/>
    <w:rsid w:val="00151FEF"/>
    <w:rPr>
      <w:sz w:val="20"/>
    </w:rPr>
  </w:style>
  <w:style w:type="paragraph" w:styleId="Kommentarthema">
    <w:name w:val="annotation subject"/>
    <w:basedOn w:val="Kommentartext"/>
    <w:next w:val="Kommentartext"/>
    <w:semiHidden/>
    <w:rsid w:val="00151FEF"/>
    <w:rPr>
      <w:b/>
      <w:bCs/>
    </w:rPr>
  </w:style>
  <w:style w:type="paragraph" w:styleId="Kopfzeile">
    <w:name w:val="header"/>
    <w:basedOn w:val="Standard"/>
    <w:link w:val="KopfzeileZchn"/>
    <w:uiPriority w:val="99"/>
    <w:semiHidden/>
    <w:unhideWhenUsed/>
    <w:rsid w:val="00C53629"/>
    <w:pPr>
      <w:tabs>
        <w:tab w:val="center" w:pos="4513"/>
        <w:tab w:val="right" w:pos="9026"/>
      </w:tabs>
    </w:pPr>
  </w:style>
  <w:style w:type="character" w:customStyle="1" w:styleId="KopfzeileZchn">
    <w:name w:val="Kopfzeile Zchn"/>
    <w:basedOn w:val="Absatz-Standardschriftart"/>
    <w:link w:val="Kopfzeile"/>
    <w:uiPriority w:val="99"/>
    <w:semiHidden/>
    <w:rsid w:val="00C53629"/>
    <w:rPr>
      <w:rFonts w:ascii="Verdana" w:hAnsi="Verdana"/>
      <w:sz w:val="18"/>
      <w:lang w:val="nl-NL" w:eastAsia="nl-NL"/>
    </w:rPr>
  </w:style>
  <w:style w:type="paragraph" w:styleId="Fuzeile">
    <w:name w:val="footer"/>
    <w:basedOn w:val="Standard"/>
    <w:link w:val="FuzeileZchn"/>
    <w:uiPriority w:val="99"/>
    <w:unhideWhenUsed/>
    <w:rsid w:val="00C53629"/>
    <w:pPr>
      <w:tabs>
        <w:tab w:val="center" w:pos="4513"/>
        <w:tab w:val="right" w:pos="9026"/>
      </w:tabs>
    </w:pPr>
  </w:style>
  <w:style w:type="character" w:customStyle="1" w:styleId="FuzeileZchn">
    <w:name w:val="Fußzeile Zchn"/>
    <w:basedOn w:val="Absatz-Standardschriftart"/>
    <w:link w:val="Fuzeile"/>
    <w:uiPriority w:val="99"/>
    <w:rsid w:val="00C53629"/>
    <w:rPr>
      <w:rFonts w:ascii="Verdana" w:hAnsi="Verdana"/>
      <w:sz w:val="18"/>
      <w:lang w:val="nl-NL" w:eastAsia="nl-NL"/>
    </w:rPr>
  </w:style>
  <w:style w:type="paragraph" w:styleId="berarbeitung">
    <w:name w:val="Revision"/>
    <w:hidden/>
    <w:uiPriority w:val="99"/>
    <w:semiHidden/>
    <w:rsid w:val="007D63D4"/>
    <w:rPr>
      <w:rFonts w:ascii="Verdana" w:hAnsi="Verdana"/>
      <w:sz w:val="18"/>
      <w:lang w:val="nl-NL" w:eastAsia="nl-NL"/>
    </w:rPr>
  </w:style>
  <w:style w:type="paragraph" w:customStyle="1" w:styleId="Default">
    <w:name w:val="Default"/>
    <w:rsid w:val="003E373D"/>
    <w:pPr>
      <w:autoSpaceDE w:val="0"/>
      <w:autoSpaceDN w:val="0"/>
      <w:adjustRightInd w:val="0"/>
    </w:pPr>
    <w:rPr>
      <w:color w:val="000000"/>
      <w:sz w:val="24"/>
      <w:szCs w:val="24"/>
    </w:rPr>
  </w:style>
  <w:style w:type="character" w:styleId="Hyperlink">
    <w:name w:val="Hyperlink"/>
    <w:uiPriority w:val="99"/>
    <w:unhideWhenUsed/>
    <w:rsid w:val="000073BA"/>
    <w:rPr>
      <w:rFonts w:ascii="Times New Roman" w:hAnsi="Times New Roman" w:cs="Times New Roman" w:hint="default"/>
      <w:color w:val="0000FF"/>
      <w:u w:val="single"/>
    </w:rPr>
  </w:style>
  <w:style w:type="character" w:customStyle="1" w:styleId="KommentartextZchn">
    <w:name w:val="Kommentartext Zchn"/>
    <w:link w:val="Kommentartext"/>
    <w:uiPriority w:val="99"/>
    <w:semiHidden/>
    <w:rsid w:val="00CE438F"/>
    <w:rPr>
      <w:rFonts w:ascii="Verdana" w:hAnsi="Verdana"/>
      <w:lang w:val="nl-NL" w:eastAsia="nl-NL"/>
    </w:rPr>
  </w:style>
  <w:style w:type="character" w:styleId="HTMLZitat">
    <w:name w:val="HTML Cite"/>
    <w:basedOn w:val="Absatz-Standardschriftart"/>
    <w:uiPriority w:val="99"/>
    <w:semiHidden/>
    <w:unhideWhenUsed/>
    <w:rsid w:val="00F1015C"/>
    <w:rPr>
      <w:i w:val="0"/>
      <w:iCs w:val="0"/>
      <w:color w:val="009933"/>
    </w:rPr>
  </w:style>
  <w:style w:type="paragraph" w:styleId="NurText">
    <w:name w:val="Plain Text"/>
    <w:basedOn w:val="Standard"/>
    <w:link w:val="NurTextZchn"/>
    <w:uiPriority w:val="99"/>
    <w:unhideWhenUsed/>
    <w:rsid w:val="009D4739"/>
    <w:pPr>
      <w:spacing w:before="120" w:line="240" w:lineRule="auto"/>
      <w:jc w:val="both"/>
    </w:pPr>
    <w:rPr>
      <w:rFonts w:ascii="Calibri" w:hAnsi="Calibri" w:cs="Consolas"/>
      <w:sz w:val="28"/>
      <w:szCs w:val="21"/>
      <w:lang w:val="de-DE" w:eastAsia="de-DE"/>
    </w:rPr>
  </w:style>
  <w:style w:type="character" w:customStyle="1" w:styleId="NurTextZchn">
    <w:name w:val="Nur Text Zchn"/>
    <w:basedOn w:val="Absatz-Standardschriftart"/>
    <w:link w:val="NurText"/>
    <w:uiPriority w:val="99"/>
    <w:rsid w:val="009D4739"/>
    <w:rPr>
      <w:rFonts w:ascii="Calibri" w:hAnsi="Calibri" w:cs="Consolas"/>
      <w:sz w:val="28"/>
      <w:szCs w:val="21"/>
      <w:lang w:val="de-DE" w:eastAsia="de-DE"/>
    </w:rPr>
  </w:style>
  <w:style w:type="paragraph" w:customStyle="1" w:styleId="default0">
    <w:name w:val="default"/>
    <w:basedOn w:val="Standard"/>
    <w:uiPriority w:val="99"/>
    <w:rsid w:val="00DD3945"/>
    <w:pPr>
      <w:autoSpaceDE w:val="0"/>
      <w:autoSpaceDN w:val="0"/>
      <w:spacing w:line="240" w:lineRule="auto"/>
    </w:pPr>
    <w:rPr>
      <w:rFonts w:ascii="Times New Roman" w:eastAsiaTheme="minorHAnsi"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418650">
      <w:bodyDiv w:val="1"/>
      <w:marLeft w:val="0"/>
      <w:marRight w:val="0"/>
      <w:marTop w:val="0"/>
      <w:marBottom w:val="0"/>
      <w:divBdr>
        <w:top w:val="none" w:sz="0" w:space="0" w:color="auto"/>
        <w:left w:val="none" w:sz="0" w:space="0" w:color="auto"/>
        <w:bottom w:val="none" w:sz="0" w:space="0" w:color="auto"/>
        <w:right w:val="none" w:sz="0" w:space="0" w:color="auto"/>
      </w:divBdr>
    </w:div>
    <w:div w:id="209782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C71B9F-4606-4807-924D-DD6C71B91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3890</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Working Group on Capacity Building for Sustainable Development</vt:lpstr>
      <vt:lpstr>Working Group on Capacity Building for Sustainable Development</vt:lpstr>
    </vt:vector>
  </TitlesOfParts>
  <Company>SenterNovem</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on Capacity Building for Sustainable Development</dc:title>
  <dc:creator>keul0001</dc:creator>
  <cp:lastModifiedBy>Horst Feh</cp:lastModifiedBy>
  <cp:revision>2</cp:revision>
  <cp:lastPrinted>2012-10-26T16:06:00Z</cp:lastPrinted>
  <dcterms:created xsi:type="dcterms:W3CDTF">2013-04-07T23:10:00Z</dcterms:created>
  <dcterms:modified xsi:type="dcterms:W3CDTF">2013-04-07T23:10:00Z</dcterms:modified>
</cp:coreProperties>
</file>