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77" w:rsidRPr="00CA340F" w:rsidRDefault="00882177" w:rsidP="00882177">
      <w:pPr>
        <w:jc w:val="center"/>
        <w:rPr>
          <w:rFonts w:asciiTheme="minorHAnsi" w:hAnsiTheme="minorHAnsi"/>
          <w:b/>
          <w:bCs/>
          <w:sz w:val="24"/>
          <w:szCs w:val="24"/>
          <w:lang w:val="en-GB"/>
        </w:rPr>
      </w:pPr>
      <w:r w:rsidRPr="00CA340F">
        <w:rPr>
          <w:rFonts w:asciiTheme="minorHAnsi" w:hAnsiTheme="minorHAnsi"/>
          <w:b/>
          <w:bCs/>
          <w:sz w:val="24"/>
          <w:szCs w:val="24"/>
          <w:lang w:val="en-GB"/>
        </w:rPr>
        <w:t xml:space="preserve">TEMPLATE FOR REPORTING FOODS CONTRIBUTING TO </w:t>
      </w:r>
    </w:p>
    <w:p w:rsidR="00882177" w:rsidRPr="00CA340F" w:rsidRDefault="00882177" w:rsidP="00882177">
      <w:pPr>
        <w:jc w:val="center"/>
        <w:rPr>
          <w:rFonts w:asciiTheme="minorHAnsi" w:hAnsiTheme="minorHAnsi"/>
          <w:b/>
          <w:bCs/>
          <w:sz w:val="24"/>
          <w:szCs w:val="24"/>
          <w:lang w:val="en-GB"/>
        </w:rPr>
      </w:pPr>
      <w:r w:rsidRPr="00CA340F">
        <w:rPr>
          <w:rFonts w:asciiTheme="minorHAnsi" w:hAnsiTheme="minorHAnsi"/>
          <w:b/>
          <w:bCs/>
          <w:sz w:val="24"/>
          <w:szCs w:val="24"/>
          <w:lang w:val="en-GB"/>
        </w:rPr>
        <w:t>INDICATOR 2</w:t>
      </w:r>
      <w:r w:rsidR="0088289D">
        <w:rPr>
          <w:rFonts w:asciiTheme="minorHAnsi" w:hAnsiTheme="minorHAnsi"/>
          <w:b/>
          <w:bCs/>
          <w:sz w:val="24"/>
          <w:szCs w:val="24"/>
          <w:lang w:val="en-GB"/>
        </w:rPr>
        <w:t xml:space="preserve"> - Consumption</w:t>
      </w:r>
    </w:p>
    <w:p w:rsidR="00882177" w:rsidRPr="00CA340F" w:rsidRDefault="00882177" w:rsidP="00882177">
      <w:pPr>
        <w:jc w:val="center"/>
        <w:rPr>
          <w:rFonts w:asciiTheme="minorHAnsi" w:hAnsiTheme="minorHAnsi"/>
          <w:lang w:val="en-GB"/>
        </w:rPr>
      </w:pPr>
    </w:p>
    <w:p w:rsidR="00877DD7" w:rsidRDefault="00877DD7" w:rsidP="00882177">
      <w:pPr>
        <w:pStyle w:val="NewPara1"/>
        <w:rPr>
          <w:rFonts w:asciiTheme="minorHAnsi" w:hAnsiTheme="minorHAnsi"/>
          <w:lang w:val="en-GB"/>
        </w:rPr>
      </w:pPr>
    </w:p>
    <w:p w:rsidR="00877DD7" w:rsidRPr="00464B21" w:rsidRDefault="00877DD7" w:rsidP="00877DD7">
      <w:pPr>
        <w:rPr>
          <w:rFonts w:asciiTheme="minorHAnsi" w:hAnsiTheme="minorHAnsi"/>
        </w:rPr>
      </w:pPr>
      <w:r w:rsidRPr="00464B21">
        <w:rPr>
          <w:rFonts w:asciiTheme="minorHAnsi" w:hAnsiTheme="minorHAnsi"/>
          <w:b/>
        </w:rPr>
        <w:t>Name of country</w:t>
      </w:r>
      <w:r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ab/>
        <w:t xml:space="preserve">: </w:t>
      </w:r>
      <w:r w:rsidRPr="00464B21">
        <w:rPr>
          <w:rFonts w:asciiTheme="minorHAnsi" w:hAnsiTheme="minorHAnsi"/>
          <w:b/>
        </w:rPr>
        <w:tab/>
      </w:r>
    </w:p>
    <w:p w:rsidR="00877DD7" w:rsidRPr="00464B21" w:rsidRDefault="00877DD7" w:rsidP="00877DD7">
      <w:pPr>
        <w:ind w:left="3600" w:hanging="3600"/>
        <w:rPr>
          <w:rFonts w:asciiTheme="minorHAnsi" w:hAnsiTheme="minorHAnsi"/>
          <w:lang w:val="ms-MY"/>
        </w:rPr>
      </w:pPr>
      <w:r w:rsidRPr="00464B21">
        <w:rPr>
          <w:rFonts w:asciiTheme="minorHAnsi" w:hAnsiTheme="minorHAnsi"/>
          <w:b/>
        </w:rPr>
        <w:t>Sender (name and contact details)</w:t>
      </w:r>
      <w:r w:rsidRPr="00464B21">
        <w:rPr>
          <w:rFonts w:asciiTheme="minorHAnsi" w:hAnsiTheme="minorHAnsi"/>
          <w:b/>
        </w:rPr>
        <w:tab/>
        <w:t>:</w:t>
      </w:r>
      <w:r w:rsidRPr="00464B21">
        <w:rPr>
          <w:rFonts w:asciiTheme="minorHAnsi" w:hAnsiTheme="minorHAnsi"/>
        </w:rPr>
        <w:t xml:space="preserve"> </w:t>
      </w:r>
      <w:r w:rsidRPr="00464B21">
        <w:rPr>
          <w:rFonts w:asciiTheme="minorHAnsi" w:hAnsiTheme="minorHAnsi"/>
        </w:rPr>
        <w:tab/>
      </w:r>
    </w:p>
    <w:p w:rsidR="00877DD7" w:rsidRDefault="00877DD7" w:rsidP="00877DD7">
      <w:pPr>
        <w:pStyle w:val="NewPara1"/>
        <w:rPr>
          <w:rFonts w:asciiTheme="minorHAnsi" w:hAnsiTheme="minorHAnsi"/>
          <w:lang w:val="en-GB"/>
        </w:rPr>
      </w:pPr>
      <w:r w:rsidRPr="00464B21">
        <w:rPr>
          <w:rFonts w:asciiTheme="minorHAnsi" w:hAnsiTheme="minorHAnsi"/>
          <w:b/>
        </w:rPr>
        <w:t>Date</w:t>
      </w:r>
      <w:r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ab/>
      </w:r>
      <w:r w:rsidRPr="00464B21">
        <w:rPr>
          <w:rFonts w:asciiTheme="minorHAnsi" w:hAnsiTheme="minorHAnsi"/>
          <w:b/>
        </w:rPr>
        <w:tab/>
        <w:t>:</w:t>
      </w:r>
    </w:p>
    <w:p w:rsidR="00882177" w:rsidRPr="00CA340F" w:rsidRDefault="00882177" w:rsidP="00882177">
      <w:pPr>
        <w:pStyle w:val="NewPara1"/>
        <w:rPr>
          <w:rFonts w:asciiTheme="minorHAnsi" w:hAnsiTheme="minorHAnsi"/>
          <w:lang w:val="en-GB"/>
        </w:rPr>
      </w:pPr>
      <w:r w:rsidRPr="00CA340F">
        <w:rPr>
          <w:rFonts w:asciiTheme="minorHAnsi" w:hAnsiTheme="minorHAnsi"/>
          <w:lang w:val="en-GB"/>
        </w:rPr>
        <w:t>The template can be used for any level of aggregation: ecosystem, sub-national, national, regional and global.</w:t>
      </w:r>
    </w:p>
    <w:p w:rsidR="00882177" w:rsidRPr="00CA340F" w:rsidRDefault="00882177" w:rsidP="00882177">
      <w:pPr>
        <w:pStyle w:val="NewPara1"/>
        <w:rPr>
          <w:rFonts w:asciiTheme="minorHAnsi" w:hAnsiTheme="minorHAnsi"/>
          <w:lang w:val="en-GB"/>
        </w:rPr>
      </w:pPr>
    </w:p>
    <w:tbl>
      <w:tblPr>
        <w:tblW w:w="8070" w:type="dxa"/>
        <w:tblInd w:w="28" w:type="dxa"/>
        <w:tblCellMar>
          <w:left w:w="0" w:type="dxa"/>
          <w:right w:w="0" w:type="dxa"/>
        </w:tblCellMar>
        <w:tblLook w:val="04A0"/>
      </w:tblPr>
      <w:tblGrid>
        <w:gridCol w:w="550"/>
        <w:gridCol w:w="973"/>
        <w:gridCol w:w="504"/>
        <w:gridCol w:w="1263"/>
        <w:gridCol w:w="882"/>
        <w:gridCol w:w="812"/>
        <w:gridCol w:w="938"/>
        <w:gridCol w:w="671"/>
        <w:gridCol w:w="938"/>
        <w:gridCol w:w="927"/>
      </w:tblGrid>
      <w:tr w:rsidR="00882177" w:rsidRPr="00CA340F" w:rsidTr="00882177">
        <w:trPr>
          <w:trHeight w:val="2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Type and scope of survey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/>
                <w:sz w:val="16"/>
                <w:szCs w:val="16"/>
                <w:lang w:val="en-GB"/>
              </w:rPr>
              <w:t>Bibliographic reference</w:t>
            </w:r>
          </w:p>
        </w:tc>
        <w:tc>
          <w:tcPr>
            <w:tcW w:w="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Time/</w:t>
            </w:r>
          </w:p>
          <w:p w:rsidR="00882177" w:rsidRPr="00CA340F" w:rsidRDefault="00882177">
            <w:pPr>
              <w:pStyle w:val="TableHead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date</w:t>
            </w:r>
          </w:p>
          <w:p w:rsidR="00882177" w:rsidRPr="00CA340F" w:rsidRDefault="00882177">
            <w:pPr>
              <w:pStyle w:val="TableHead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of survey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Geographic/ethnic coverage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i/>
                <w:iCs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 xml:space="preserve">Number of subjects and short </w:t>
            </w:r>
            <w:r w:rsidRPr="00CA340F">
              <w:rPr>
                <w:rFonts w:asciiTheme="minorHAnsi" w:hAnsiTheme="minorHAnsi"/>
                <w:spacing w:val="-2"/>
                <w:sz w:val="16"/>
                <w:szCs w:val="16"/>
                <w:lang w:val="en-GB"/>
              </w:rPr>
              <w:t>description*</w:t>
            </w: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 xml:space="preserve"> if possible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Instrument used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Study and/or instrument adapted to capture biodiversity</w:t>
            </w:r>
          </w:p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yes/no/ unknown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Total number of foods in survey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>List of foods contributing to Indicator 2 (according to criteria)**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882177" w:rsidRPr="00CA340F" w:rsidRDefault="00882177">
            <w:pPr>
              <w:pStyle w:val="TableHead"/>
              <w:spacing w:before="120"/>
              <w:jc w:val="center"/>
              <w:rPr>
                <w:rFonts w:asciiTheme="minorHAnsi" w:hAnsiTheme="minorHAnsi" w:cs="Times New Roman"/>
                <w:i/>
                <w:iCs/>
                <w:sz w:val="16"/>
                <w:szCs w:val="16"/>
                <w:lang w:val="en-GB"/>
              </w:rPr>
            </w:pPr>
            <w:r w:rsidRPr="00CA340F">
              <w:rPr>
                <w:rFonts w:asciiTheme="minorHAnsi" w:hAnsiTheme="minorHAnsi"/>
                <w:spacing w:val="-4"/>
                <w:sz w:val="16"/>
                <w:szCs w:val="16"/>
                <w:lang w:val="en-GB"/>
              </w:rPr>
              <w:t>Indicator 2</w:t>
            </w:r>
            <w:r w:rsidRPr="00CA340F">
              <w:rPr>
                <w:rFonts w:asciiTheme="minorHAnsi" w:hAnsiTheme="minorHAnsi" w:cs="Times New Roman"/>
                <w:sz w:val="16"/>
                <w:szCs w:val="16"/>
                <w:lang w:val="en-GB"/>
              </w:rPr>
              <w:t xml:space="preserve"> (number of foods according to criteria)</w:t>
            </w:r>
          </w:p>
        </w:tc>
      </w:tr>
      <w:tr w:rsidR="00882177" w:rsidRPr="00CA340F" w:rsidTr="00882177">
        <w:trPr>
          <w:trHeight w:val="567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</w:tr>
      <w:tr w:rsidR="00882177" w:rsidRPr="00CA340F" w:rsidTr="00882177">
        <w:trPr>
          <w:trHeight w:val="567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882177" w:rsidRPr="00CA340F" w:rsidRDefault="00882177">
            <w:pPr>
              <w:jc w:val="center"/>
              <w:rPr>
                <w:rFonts w:asciiTheme="minorHAnsi" w:hAnsiTheme="minorHAnsi"/>
                <w:b/>
                <w:bCs/>
                <w:sz w:val="17"/>
                <w:szCs w:val="17"/>
                <w:lang w:val="en-GB" w:eastAsia="en-GB"/>
              </w:rPr>
            </w:pPr>
          </w:p>
        </w:tc>
      </w:tr>
    </w:tbl>
    <w:p w:rsidR="00882177" w:rsidRPr="00CA340F" w:rsidRDefault="00882177" w:rsidP="00882177">
      <w:pPr>
        <w:pStyle w:val="TableNote"/>
        <w:rPr>
          <w:rFonts w:asciiTheme="minorHAnsi" w:hAnsiTheme="minorHAnsi"/>
          <w:sz w:val="20"/>
          <w:szCs w:val="20"/>
          <w:lang w:val="en-GB"/>
        </w:rPr>
      </w:pPr>
    </w:p>
    <w:p w:rsidR="00882177" w:rsidRPr="00CA340F" w:rsidRDefault="00882177" w:rsidP="00882177">
      <w:pPr>
        <w:pStyle w:val="TableNote"/>
        <w:rPr>
          <w:rFonts w:asciiTheme="minorHAnsi" w:hAnsiTheme="minorHAnsi"/>
          <w:sz w:val="20"/>
          <w:szCs w:val="20"/>
          <w:lang w:val="en-GB"/>
        </w:rPr>
      </w:pPr>
      <w:r w:rsidRPr="00CA340F">
        <w:rPr>
          <w:rFonts w:asciiTheme="minorHAnsi" w:hAnsiTheme="minorHAnsi"/>
          <w:sz w:val="20"/>
          <w:szCs w:val="20"/>
          <w:lang w:val="en-GB"/>
        </w:rPr>
        <w:t xml:space="preserve">* Age, sex, education or number of households, culture, socio-economic status (high, </w:t>
      </w:r>
    </w:p>
    <w:p w:rsidR="00882177" w:rsidRPr="00CA340F" w:rsidRDefault="00882177" w:rsidP="00882177">
      <w:pPr>
        <w:pStyle w:val="TableNote"/>
        <w:rPr>
          <w:rFonts w:asciiTheme="minorHAnsi" w:hAnsiTheme="minorHAnsi"/>
          <w:sz w:val="20"/>
          <w:szCs w:val="20"/>
          <w:lang w:val="en-GB"/>
        </w:rPr>
      </w:pPr>
      <w:r w:rsidRPr="00CA340F">
        <w:rPr>
          <w:rFonts w:asciiTheme="minorHAnsi" w:hAnsiTheme="minorHAnsi"/>
          <w:sz w:val="20"/>
          <w:szCs w:val="20"/>
          <w:lang w:val="en-GB"/>
        </w:rPr>
        <w:t>   medium, low).</w:t>
      </w:r>
    </w:p>
    <w:p w:rsidR="00882177" w:rsidRPr="00CA340F" w:rsidRDefault="00665419" w:rsidP="00882177">
      <w:pPr>
        <w:jc w:val="both"/>
        <w:rPr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sz w:val="20"/>
          <w:szCs w:val="20"/>
          <w:lang w:val="en-GB"/>
        </w:rPr>
        <w:t>** T</w:t>
      </w:r>
      <w:r w:rsidR="00882177" w:rsidRPr="00CA340F">
        <w:rPr>
          <w:rFonts w:asciiTheme="minorHAnsi" w:hAnsiTheme="minorHAnsi"/>
          <w:sz w:val="20"/>
          <w:szCs w:val="20"/>
          <w:lang w:val="en-GB"/>
        </w:rPr>
        <w:t xml:space="preserve">he food list should be given in an annex. </w:t>
      </w:r>
    </w:p>
    <w:p w:rsidR="00882177" w:rsidRPr="00CA340F" w:rsidRDefault="00882177" w:rsidP="00882177">
      <w:pPr>
        <w:jc w:val="both"/>
        <w:rPr>
          <w:rFonts w:asciiTheme="minorHAnsi" w:hAnsiTheme="minorHAnsi"/>
          <w:sz w:val="20"/>
          <w:szCs w:val="20"/>
          <w:lang w:val="en-GB"/>
        </w:rPr>
      </w:pPr>
    </w:p>
    <w:p w:rsidR="00882177" w:rsidRDefault="00882177" w:rsidP="00882177">
      <w:pPr>
        <w:jc w:val="both"/>
        <w:rPr>
          <w:rFonts w:asciiTheme="minorHAnsi" w:hAnsiTheme="minorHAnsi"/>
          <w:sz w:val="20"/>
          <w:szCs w:val="20"/>
          <w:lang w:val="en-GB"/>
        </w:rPr>
      </w:pPr>
      <w:r w:rsidRPr="00CA340F">
        <w:rPr>
          <w:rFonts w:asciiTheme="minorHAnsi" w:hAnsiTheme="minorHAnsi"/>
          <w:sz w:val="20"/>
          <w:szCs w:val="20"/>
          <w:lang w:val="en-GB"/>
        </w:rPr>
        <w:t xml:space="preserve">An example of usage of the template is given in </w:t>
      </w:r>
      <w:r w:rsidRPr="00CA340F">
        <w:rPr>
          <w:rFonts w:asciiTheme="minorHAnsi" w:hAnsiTheme="minorHAnsi"/>
          <w:i/>
          <w:iCs/>
          <w:sz w:val="20"/>
          <w:szCs w:val="20"/>
          <w:lang w:val="en-GB"/>
        </w:rPr>
        <w:t>annex 6</w:t>
      </w:r>
      <w:r w:rsidR="00877DD7">
        <w:rPr>
          <w:rFonts w:asciiTheme="minorHAnsi" w:hAnsiTheme="minorHAnsi"/>
          <w:sz w:val="20"/>
          <w:szCs w:val="20"/>
          <w:lang w:val="en-GB"/>
        </w:rPr>
        <w:t xml:space="preserve"> </w:t>
      </w:r>
      <w:hyperlink r:id="rId7" w:history="1">
        <w:r w:rsidR="00877DD7" w:rsidRPr="00306349">
          <w:rPr>
            <w:rStyle w:val="Hyperlink"/>
            <w:rFonts w:asciiTheme="minorHAnsi" w:hAnsiTheme="minorHAnsi"/>
            <w:sz w:val="20"/>
            <w:szCs w:val="20"/>
            <w:lang w:val="en-GB"/>
          </w:rPr>
          <w:t>http://www.fao.org/docrep/014/i1951e/i1951e00.htm</w:t>
        </w:r>
      </w:hyperlink>
    </w:p>
    <w:p w:rsidR="00877DD7" w:rsidRPr="00CA340F" w:rsidRDefault="00877DD7" w:rsidP="00882177">
      <w:pPr>
        <w:jc w:val="both"/>
        <w:rPr>
          <w:rFonts w:asciiTheme="minorHAnsi" w:hAnsiTheme="minorHAnsi"/>
          <w:sz w:val="20"/>
          <w:szCs w:val="20"/>
          <w:lang w:val="en-GB"/>
        </w:rPr>
      </w:pPr>
    </w:p>
    <w:p w:rsidR="00882177" w:rsidRPr="00CA340F" w:rsidRDefault="00882177" w:rsidP="00882177">
      <w:pPr>
        <w:jc w:val="both"/>
        <w:rPr>
          <w:rFonts w:asciiTheme="minorHAnsi" w:hAnsiTheme="minorHAnsi"/>
          <w:sz w:val="20"/>
          <w:szCs w:val="20"/>
          <w:lang w:val="en-GB"/>
        </w:rPr>
      </w:pPr>
    </w:p>
    <w:p w:rsidR="00882177" w:rsidRPr="00CA340F" w:rsidRDefault="00882177" w:rsidP="00882177">
      <w:pPr>
        <w:rPr>
          <w:rFonts w:asciiTheme="minorHAnsi" w:hAnsiTheme="minorHAnsi"/>
          <w:color w:val="1F497D"/>
        </w:rPr>
      </w:pPr>
      <w:r w:rsidRPr="00CA340F">
        <w:rPr>
          <w:rFonts w:asciiTheme="minorHAnsi" w:hAnsiTheme="minorHAnsi"/>
          <w:b/>
          <w:bCs/>
        </w:rPr>
        <w:t>Secondary survey indicator: number of surveys with biodiversity aspects per number of surveys examined</w:t>
      </w:r>
    </w:p>
    <w:p w:rsidR="00665419" w:rsidRPr="00CA340F" w:rsidRDefault="00665419">
      <w:pPr>
        <w:rPr>
          <w:rFonts w:asciiTheme="minorHAnsi" w:hAnsiTheme="minorHAnsi"/>
        </w:rPr>
      </w:pPr>
    </w:p>
    <w:sectPr w:rsidR="00665419" w:rsidRPr="00CA340F" w:rsidSect="00BA12BD">
      <w:footerReference w:type="default" r:id="rId8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6E8" w:rsidRDefault="008006E8" w:rsidP="008006E8">
      <w:r>
        <w:separator/>
      </w:r>
    </w:p>
  </w:endnote>
  <w:endnote w:type="continuationSeparator" w:id="0">
    <w:p w:rsidR="008006E8" w:rsidRDefault="008006E8" w:rsidP="00800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6E8" w:rsidRPr="008006E8" w:rsidRDefault="008006E8">
    <w:pPr>
      <w:pStyle w:val="Footer"/>
      <w:rPr>
        <w:rFonts w:asciiTheme="minorHAnsi" w:hAnsiTheme="minorHAnsi"/>
        <w:sz w:val="20"/>
        <w:szCs w:val="20"/>
      </w:rPr>
    </w:pPr>
    <w:r w:rsidRPr="008006E8">
      <w:rPr>
        <w:rFonts w:asciiTheme="minorHAnsi" w:hAnsiTheme="minorHAnsi"/>
        <w:sz w:val="20"/>
        <w:szCs w:val="20"/>
      </w:rPr>
      <w:t>FAO/INFOODS, November 2013</w:t>
    </w:r>
  </w:p>
  <w:p w:rsidR="008006E8" w:rsidRDefault="008006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6E8" w:rsidRDefault="008006E8" w:rsidP="008006E8">
      <w:r>
        <w:separator/>
      </w:r>
    </w:p>
  </w:footnote>
  <w:footnote w:type="continuationSeparator" w:id="0">
    <w:p w:rsidR="008006E8" w:rsidRDefault="008006E8" w:rsidP="008006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177"/>
    <w:rsid w:val="000A2570"/>
    <w:rsid w:val="000E29BC"/>
    <w:rsid w:val="00213F98"/>
    <w:rsid w:val="00296371"/>
    <w:rsid w:val="00665419"/>
    <w:rsid w:val="006D60ED"/>
    <w:rsid w:val="008006E8"/>
    <w:rsid w:val="0084132C"/>
    <w:rsid w:val="00877DD7"/>
    <w:rsid w:val="00882177"/>
    <w:rsid w:val="0088289D"/>
    <w:rsid w:val="00906F8A"/>
    <w:rsid w:val="009738C6"/>
    <w:rsid w:val="00BA12BD"/>
    <w:rsid w:val="00BB2518"/>
    <w:rsid w:val="00BF4E67"/>
    <w:rsid w:val="00C03CED"/>
    <w:rsid w:val="00CA340F"/>
    <w:rsid w:val="00F3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17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</w:pPr>
    <w:rPr>
      <w:rFonts w:ascii="Times New Roman" w:hAnsi="Times New Roman" w:cstheme="minorBidi"/>
      <w:sz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3F98"/>
    <w:pPr>
      <w:tabs>
        <w:tab w:val="center" w:pos="4536"/>
        <w:tab w:val="right" w:pos="9072"/>
      </w:tabs>
    </w:pPr>
    <w:rPr>
      <w:rFonts w:ascii="Times New Roman" w:hAnsi="Times New Roman" w:cstheme="minorBidi"/>
      <w:sz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213F98"/>
    <w:rPr>
      <w:rFonts w:ascii="Times New Roman" w:hAnsi="Times New Roman"/>
      <w:sz w:val="24"/>
      <w:lang w:val="en-GB"/>
    </w:rPr>
  </w:style>
  <w:style w:type="character" w:customStyle="1" w:styleId="NewPara1Char">
    <w:name w:val="NewPara 1 Char"/>
    <w:basedOn w:val="DefaultParagraphFont"/>
    <w:link w:val="NewPara1"/>
    <w:locked/>
    <w:rsid w:val="00882177"/>
    <w:rPr>
      <w:rFonts w:ascii="Calibri" w:hAnsi="Calibri"/>
    </w:rPr>
  </w:style>
  <w:style w:type="paragraph" w:customStyle="1" w:styleId="NewPara1">
    <w:name w:val="NewPara 1"/>
    <w:basedOn w:val="Normal"/>
    <w:link w:val="NewPara1Char"/>
    <w:rsid w:val="00882177"/>
    <w:pPr>
      <w:spacing w:after="120"/>
    </w:pPr>
    <w:rPr>
      <w:rFonts w:cstheme="minorBidi"/>
    </w:rPr>
  </w:style>
  <w:style w:type="paragraph" w:customStyle="1" w:styleId="TableHead">
    <w:name w:val="TableHead"/>
    <w:basedOn w:val="Normal"/>
    <w:rsid w:val="00882177"/>
    <w:rPr>
      <w:rFonts w:ascii="Arial" w:hAnsi="Arial" w:cs="Arial"/>
      <w:b/>
      <w:bCs/>
      <w:sz w:val="18"/>
      <w:szCs w:val="18"/>
    </w:rPr>
  </w:style>
  <w:style w:type="paragraph" w:customStyle="1" w:styleId="TableNote">
    <w:name w:val="TableNote"/>
    <w:basedOn w:val="Normal"/>
    <w:rsid w:val="00882177"/>
    <w:rPr>
      <w:rFonts w:ascii="Arial" w:hAnsi="Arial" w:cs="Arial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7D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ao.org/docrep/014/i1951e/i1951e00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75019-6489-4A08-8251-804A6CCD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 Rittenschober (ESN)</dc:creator>
  <cp:lastModifiedBy>Doris Rittenschober (ESN)</cp:lastModifiedBy>
  <cp:revision>6</cp:revision>
  <dcterms:created xsi:type="dcterms:W3CDTF">2013-11-04T08:16:00Z</dcterms:created>
  <dcterms:modified xsi:type="dcterms:W3CDTF">2013-11-04T08:25:00Z</dcterms:modified>
</cp:coreProperties>
</file>