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E9C" w:rsidRDefault="00546562" w:rsidP="00975E9C">
      <w:pPr>
        <w:autoSpaceDE w:val="0"/>
        <w:autoSpaceDN w:val="0"/>
        <w:adjustRightInd w:val="0"/>
        <w:spacing w:after="0" w:line="240" w:lineRule="auto"/>
        <w:jc w:val="center"/>
        <w:rPr>
          <w:rFonts w:asciiTheme="minorBidi" w:hAnsiTheme="minorBidi"/>
          <w:b/>
          <w:bCs/>
          <w:sz w:val="20"/>
          <w:szCs w:val="20"/>
          <w:lang w:val="en-US"/>
        </w:rPr>
      </w:pPr>
      <w:bookmarkStart w:id="0" w:name="_GoBack"/>
      <w:bookmarkEnd w:id="0"/>
      <w:r w:rsidRPr="001A74B5">
        <w:rPr>
          <w:rFonts w:asciiTheme="minorBidi" w:hAnsiTheme="minorBidi"/>
          <w:b/>
          <w:bCs/>
          <w:sz w:val="20"/>
          <w:szCs w:val="20"/>
          <w:lang w:val="en-US"/>
        </w:rPr>
        <w:t>FFOA Flash Info Bulletin</w:t>
      </w:r>
      <w:r w:rsidR="00232A92">
        <w:rPr>
          <w:rFonts w:asciiTheme="minorBidi" w:hAnsiTheme="minorBidi"/>
          <w:b/>
          <w:bCs/>
          <w:sz w:val="20"/>
          <w:szCs w:val="20"/>
          <w:lang w:val="en-US"/>
        </w:rPr>
        <w:t xml:space="preserve">  </w:t>
      </w:r>
      <w:r w:rsidRPr="001A74B5">
        <w:rPr>
          <w:rFonts w:asciiTheme="minorBidi" w:hAnsiTheme="minorBidi"/>
          <w:b/>
          <w:bCs/>
          <w:sz w:val="20"/>
          <w:szCs w:val="20"/>
          <w:lang w:val="en-US"/>
        </w:rPr>
        <w:t xml:space="preserve"> </w:t>
      </w:r>
      <w:r w:rsidR="00F818C8">
        <w:rPr>
          <w:rFonts w:asciiTheme="minorBidi" w:hAnsiTheme="minorBidi"/>
          <w:b/>
          <w:bCs/>
          <w:sz w:val="20"/>
          <w:szCs w:val="20"/>
          <w:lang w:val="en-US"/>
        </w:rPr>
        <w:t>1/2015</w:t>
      </w:r>
    </w:p>
    <w:p w:rsidR="008E63D5" w:rsidRPr="001A74B5" w:rsidRDefault="008E63D5" w:rsidP="00975E9C">
      <w:pPr>
        <w:autoSpaceDE w:val="0"/>
        <w:autoSpaceDN w:val="0"/>
        <w:adjustRightInd w:val="0"/>
        <w:spacing w:after="0" w:line="240" w:lineRule="auto"/>
        <w:jc w:val="center"/>
        <w:rPr>
          <w:rFonts w:asciiTheme="minorBidi" w:hAnsiTheme="minorBidi"/>
          <w:b/>
          <w:bCs/>
          <w:sz w:val="20"/>
          <w:szCs w:val="20"/>
          <w:lang w:val="en-US"/>
        </w:rPr>
      </w:pPr>
      <w:r>
        <w:rPr>
          <w:rFonts w:asciiTheme="minorBidi" w:hAnsiTheme="minorBidi"/>
          <w:b/>
          <w:bCs/>
          <w:sz w:val="20"/>
          <w:szCs w:val="20"/>
          <w:lang w:val="en-US"/>
        </w:rPr>
        <w:t>January 2015</w:t>
      </w:r>
    </w:p>
    <w:p w:rsidR="00546562" w:rsidRPr="00BE08FD" w:rsidRDefault="00546562" w:rsidP="00975E9C">
      <w:pPr>
        <w:autoSpaceDE w:val="0"/>
        <w:autoSpaceDN w:val="0"/>
        <w:adjustRightInd w:val="0"/>
        <w:spacing w:after="0" w:line="240" w:lineRule="auto"/>
        <w:jc w:val="center"/>
        <w:rPr>
          <w:rFonts w:asciiTheme="minorBidi" w:hAnsiTheme="minorBidi"/>
          <w:sz w:val="20"/>
          <w:szCs w:val="20"/>
          <w:lang w:val="en-US"/>
        </w:rPr>
      </w:pPr>
    </w:p>
    <w:p w:rsidR="00975E9C" w:rsidRDefault="00975E9C" w:rsidP="00975E9C">
      <w:pPr>
        <w:autoSpaceDE w:val="0"/>
        <w:autoSpaceDN w:val="0"/>
        <w:adjustRightInd w:val="0"/>
        <w:spacing w:after="0" w:line="240" w:lineRule="auto"/>
        <w:jc w:val="center"/>
        <w:rPr>
          <w:rFonts w:asciiTheme="minorBidi" w:hAnsiTheme="minorBidi"/>
          <w:b/>
          <w:bCs/>
          <w:sz w:val="20"/>
          <w:szCs w:val="20"/>
          <w:lang w:val="en-US"/>
        </w:rPr>
      </w:pPr>
      <w:r w:rsidRPr="001A74B5">
        <w:rPr>
          <w:rFonts w:asciiTheme="minorBidi" w:hAnsiTheme="minorBidi"/>
          <w:b/>
          <w:bCs/>
          <w:sz w:val="20"/>
          <w:szCs w:val="20"/>
          <w:lang w:val="en-US"/>
        </w:rPr>
        <w:t>BMIP/MMBP under A</w:t>
      </w:r>
      <w:r w:rsidR="008E63D5">
        <w:rPr>
          <w:rFonts w:asciiTheme="minorBidi" w:hAnsiTheme="minorBidi"/>
          <w:b/>
          <w:bCs/>
          <w:sz w:val="20"/>
          <w:szCs w:val="20"/>
          <w:lang w:val="en-US"/>
        </w:rPr>
        <w:t>llianz</w:t>
      </w:r>
      <w:r w:rsidRPr="001A74B5">
        <w:rPr>
          <w:rFonts w:asciiTheme="minorBidi" w:hAnsiTheme="minorBidi"/>
          <w:b/>
          <w:bCs/>
          <w:sz w:val="20"/>
          <w:szCs w:val="20"/>
          <w:lang w:val="en-US"/>
        </w:rPr>
        <w:t xml:space="preserve"> Worldwide Care</w:t>
      </w:r>
      <w:r w:rsidR="00BE08FD" w:rsidRPr="001A74B5">
        <w:rPr>
          <w:rFonts w:asciiTheme="minorBidi" w:hAnsiTheme="minorBidi"/>
          <w:b/>
          <w:bCs/>
          <w:sz w:val="20"/>
          <w:szCs w:val="20"/>
          <w:lang w:val="en-US"/>
        </w:rPr>
        <w:t xml:space="preserve"> </w:t>
      </w:r>
      <w:r w:rsidR="008E63D5">
        <w:rPr>
          <w:rFonts w:asciiTheme="minorBidi" w:hAnsiTheme="minorBidi"/>
          <w:b/>
          <w:bCs/>
          <w:sz w:val="20"/>
          <w:szCs w:val="20"/>
          <w:lang w:val="en-US"/>
        </w:rPr>
        <w:t>(AWC)</w:t>
      </w:r>
    </w:p>
    <w:p w:rsidR="008E63D5" w:rsidRPr="00BE08FD" w:rsidRDefault="008E63D5" w:rsidP="00975E9C">
      <w:pPr>
        <w:autoSpaceDE w:val="0"/>
        <w:autoSpaceDN w:val="0"/>
        <w:adjustRightInd w:val="0"/>
        <w:spacing w:after="0" w:line="240" w:lineRule="auto"/>
        <w:jc w:val="center"/>
        <w:rPr>
          <w:rFonts w:asciiTheme="minorBidi" w:hAnsiTheme="minorBidi"/>
          <w:sz w:val="20"/>
          <w:szCs w:val="20"/>
          <w:lang w:val="en-US"/>
        </w:rPr>
      </w:pPr>
    </w:p>
    <w:p w:rsidR="008E63D5" w:rsidRDefault="00975E9C" w:rsidP="00975E9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  <w:r w:rsidRPr="00BE08FD">
        <w:rPr>
          <w:rFonts w:asciiTheme="minorBidi" w:hAnsiTheme="minorBidi"/>
          <w:sz w:val="20"/>
          <w:szCs w:val="20"/>
          <w:lang w:val="en-US"/>
        </w:rPr>
        <w:t xml:space="preserve">New Year Greetings to all our members. </w:t>
      </w:r>
    </w:p>
    <w:p w:rsidR="00975E9C" w:rsidRDefault="00975E9C" w:rsidP="00975E9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  <w:r w:rsidRPr="00BE08FD">
        <w:rPr>
          <w:rFonts w:asciiTheme="minorBidi" w:hAnsiTheme="minorBidi"/>
          <w:sz w:val="20"/>
          <w:szCs w:val="20"/>
          <w:lang w:val="en-US"/>
        </w:rPr>
        <w:t>Since 1 January 2015 all medical insurance cover is under Allianz Worldwide Care</w:t>
      </w:r>
      <w:r w:rsidR="008E63D5">
        <w:rPr>
          <w:rFonts w:asciiTheme="minorBidi" w:hAnsiTheme="minorBidi"/>
          <w:sz w:val="20"/>
          <w:szCs w:val="20"/>
          <w:lang w:val="en-US"/>
        </w:rPr>
        <w:t xml:space="preserve"> (AWC)</w:t>
      </w:r>
      <w:r w:rsidRPr="00BE08FD">
        <w:rPr>
          <w:rFonts w:asciiTheme="minorBidi" w:hAnsiTheme="minorBidi"/>
          <w:sz w:val="20"/>
          <w:szCs w:val="20"/>
          <w:lang w:val="en-US"/>
        </w:rPr>
        <w:t xml:space="preserve"> which has taken over from Van</w:t>
      </w:r>
      <w:r w:rsidR="008E63D5">
        <w:rPr>
          <w:rFonts w:asciiTheme="minorBidi" w:hAnsiTheme="minorBidi"/>
          <w:sz w:val="20"/>
          <w:szCs w:val="20"/>
          <w:lang w:val="en-US"/>
        </w:rPr>
        <w:t>b</w:t>
      </w:r>
      <w:r w:rsidRPr="00BE08FD">
        <w:rPr>
          <w:rFonts w:asciiTheme="minorBidi" w:hAnsiTheme="minorBidi"/>
          <w:sz w:val="20"/>
          <w:szCs w:val="20"/>
          <w:lang w:val="en-US"/>
        </w:rPr>
        <w:t>reda International. Please find below some information which we believe that you might find useful:</w:t>
      </w:r>
    </w:p>
    <w:p w:rsidR="00A7746B" w:rsidRPr="00BE08FD" w:rsidRDefault="00A7746B" w:rsidP="00975E9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</w:p>
    <w:p w:rsidR="00A7746B" w:rsidRDefault="00A7746B" w:rsidP="00A7746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  <w:r w:rsidRPr="00A7746B">
        <w:rPr>
          <w:rFonts w:asciiTheme="minorBidi" w:hAnsiTheme="minorBidi"/>
          <w:b/>
          <w:sz w:val="20"/>
          <w:szCs w:val="20"/>
          <w:lang w:val="en-US"/>
        </w:rPr>
        <w:t>Information meeting of 5 February</w:t>
      </w:r>
      <w:r>
        <w:rPr>
          <w:rFonts w:asciiTheme="minorBidi" w:hAnsiTheme="minorBidi"/>
          <w:sz w:val="20"/>
          <w:szCs w:val="20"/>
          <w:lang w:val="en-US"/>
        </w:rPr>
        <w:t xml:space="preserve"> with representatives of AWC and FAO Social Security</w:t>
      </w:r>
    </w:p>
    <w:p w:rsidR="00975E9C" w:rsidRPr="00BE08FD" w:rsidRDefault="00975E9C" w:rsidP="00975E9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  <w:r w:rsidRPr="00BE08FD">
        <w:rPr>
          <w:rFonts w:asciiTheme="minorBidi" w:hAnsiTheme="minorBidi"/>
          <w:sz w:val="20"/>
          <w:szCs w:val="20"/>
          <w:lang w:val="en-US"/>
        </w:rPr>
        <w:t>Claims for medical treatment prior to Jan 2015 must be submitted to Van</w:t>
      </w:r>
      <w:r w:rsidR="008E63D5">
        <w:rPr>
          <w:rFonts w:asciiTheme="minorBidi" w:hAnsiTheme="minorBidi"/>
          <w:sz w:val="20"/>
          <w:szCs w:val="20"/>
          <w:lang w:val="en-US"/>
        </w:rPr>
        <w:t>b</w:t>
      </w:r>
      <w:r w:rsidRPr="00BE08FD">
        <w:rPr>
          <w:rFonts w:asciiTheme="minorBidi" w:hAnsiTheme="minorBidi"/>
          <w:sz w:val="20"/>
          <w:szCs w:val="20"/>
          <w:lang w:val="en-US"/>
        </w:rPr>
        <w:t>reda</w:t>
      </w:r>
      <w:r w:rsidR="00847D65">
        <w:rPr>
          <w:rFonts w:asciiTheme="minorBidi" w:hAnsiTheme="minorBidi"/>
          <w:sz w:val="20"/>
          <w:szCs w:val="20"/>
          <w:lang w:val="en-US"/>
        </w:rPr>
        <w:t xml:space="preserve"> International</w:t>
      </w:r>
      <w:r w:rsidRPr="00BE08FD">
        <w:rPr>
          <w:rFonts w:asciiTheme="minorBidi" w:hAnsiTheme="minorBidi"/>
          <w:sz w:val="20"/>
          <w:szCs w:val="20"/>
          <w:lang w:val="en-US"/>
        </w:rPr>
        <w:t>.</w:t>
      </w:r>
    </w:p>
    <w:p w:rsidR="00975E9C" w:rsidRPr="00BE08FD" w:rsidRDefault="00975E9C" w:rsidP="00975E9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  <w:r w:rsidRPr="00BE08FD">
        <w:rPr>
          <w:rFonts w:asciiTheme="minorBidi" w:hAnsiTheme="minorBidi"/>
          <w:sz w:val="20"/>
          <w:szCs w:val="20"/>
          <w:lang w:val="en-US"/>
        </w:rPr>
        <w:t>The Post boxes in FAO for submission of claims remain the same as before; claims to submit to A</w:t>
      </w:r>
      <w:r w:rsidR="008E63D5">
        <w:rPr>
          <w:rFonts w:asciiTheme="minorBidi" w:hAnsiTheme="minorBidi"/>
          <w:sz w:val="20"/>
          <w:szCs w:val="20"/>
          <w:lang w:val="en-US"/>
        </w:rPr>
        <w:t>WC</w:t>
      </w:r>
      <w:r w:rsidRPr="00BE08FD">
        <w:rPr>
          <w:rFonts w:asciiTheme="minorBidi" w:hAnsiTheme="minorBidi"/>
          <w:sz w:val="20"/>
          <w:szCs w:val="20"/>
          <w:lang w:val="en-US"/>
        </w:rPr>
        <w:t xml:space="preserve"> and Van</w:t>
      </w:r>
      <w:r w:rsidR="008E63D5">
        <w:rPr>
          <w:rFonts w:asciiTheme="minorBidi" w:hAnsiTheme="minorBidi"/>
          <w:sz w:val="20"/>
          <w:szCs w:val="20"/>
          <w:lang w:val="en-US"/>
        </w:rPr>
        <w:t>b</w:t>
      </w:r>
      <w:r w:rsidRPr="00BE08FD">
        <w:rPr>
          <w:rFonts w:asciiTheme="minorBidi" w:hAnsiTheme="minorBidi"/>
          <w:sz w:val="20"/>
          <w:szCs w:val="20"/>
          <w:lang w:val="en-US"/>
        </w:rPr>
        <w:t>reda International can be placed in the same box</w:t>
      </w:r>
      <w:r w:rsidR="008E63D5">
        <w:rPr>
          <w:rFonts w:asciiTheme="minorBidi" w:hAnsiTheme="minorBidi"/>
          <w:sz w:val="20"/>
          <w:szCs w:val="20"/>
          <w:lang w:val="en-US"/>
        </w:rPr>
        <w:t xml:space="preserve"> duly addressed,</w:t>
      </w:r>
      <w:r w:rsidRPr="00BE08FD">
        <w:rPr>
          <w:rFonts w:asciiTheme="minorBidi" w:hAnsiTheme="minorBidi"/>
          <w:sz w:val="20"/>
          <w:szCs w:val="20"/>
          <w:lang w:val="en-US"/>
        </w:rPr>
        <w:t xml:space="preserve"> and they will be sorted by the mailroom.</w:t>
      </w:r>
    </w:p>
    <w:p w:rsidR="00975E9C" w:rsidRDefault="00EF71FD" w:rsidP="00975E9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  <w:r w:rsidRPr="00BE08FD">
        <w:rPr>
          <w:rFonts w:asciiTheme="minorBidi" w:hAnsiTheme="minorBidi"/>
          <w:sz w:val="20"/>
          <w:szCs w:val="20"/>
          <w:lang w:val="en-US"/>
        </w:rPr>
        <w:t>Dental coverage ( balances for 2013 and 2014) not utilized under Van</w:t>
      </w:r>
      <w:r w:rsidR="008E63D5">
        <w:rPr>
          <w:rFonts w:asciiTheme="minorBidi" w:hAnsiTheme="minorBidi"/>
          <w:sz w:val="20"/>
          <w:szCs w:val="20"/>
          <w:lang w:val="en-US"/>
        </w:rPr>
        <w:t>b</w:t>
      </w:r>
      <w:r w:rsidRPr="00BE08FD">
        <w:rPr>
          <w:rFonts w:asciiTheme="minorBidi" w:hAnsiTheme="minorBidi"/>
          <w:sz w:val="20"/>
          <w:szCs w:val="20"/>
          <w:lang w:val="en-US"/>
        </w:rPr>
        <w:t xml:space="preserve">reda </w:t>
      </w:r>
      <w:r w:rsidR="00847D65">
        <w:rPr>
          <w:rFonts w:asciiTheme="minorBidi" w:hAnsiTheme="minorBidi"/>
          <w:sz w:val="20"/>
          <w:szCs w:val="20"/>
          <w:lang w:val="en-US"/>
        </w:rPr>
        <w:t xml:space="preserve">International </w:t>
      </w:r>
      <w:r w:rsidRPr="00BE08FD">
        <w:rPr>
          <w:rFonts w:asciiTheme="minorBidi" w:hAnsiTheme="minorBidi"/>
          <w:sz w:val="20"/>
          <w:szCs w:val="20"/>
          <w:lang w:val="en-US"/>
        </w:rPr>
        <w:t>will be transferred to A</w:t>
      </w:r>
      <w:r w:rsidR="008E63D5">
        <w:rPr>
          <w:rFonts w:asciiTheme="minorBidi" w:hAnsiTheme="minorBidi"/>
          <w:sz w:val="20"/>
          <w:szCs w:val="20"/>
          <w:lang w:val="en-US"/>
        </w:rPr>
        <w:t>WC.</w:t>
      </w:r>
    </w:p>
    <w:p w:rsidR="00232A92" w:rsidRPr="00BE08FD" w:rsidRDefault="00232A92" w:rsidP="00232A92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</w:p>
    <w:p w:rsidR="00A7746B" w:rsidRPr="00B97E09" w:rsidRDefault="00A7746B" w:rsidP="00A7746B">
      <w:pPr>
        <w:rPr>
          <w:rFonts w:asciiTheme="minorBidi" w:hAnsiTheme="minorBidi"/>
          <w:sz w:val="20"/>
          <w:szCs w:val="20"/>
        </w:rPr>
      </w:pPr>
      <w:r w:rsidRPr="001E7754">
        <w:rPr>
          <w:rFonts w:asciiTheme="minorBidi" w:hAnsiTheme="minorBidi"/>
          <w:b/>
          <w:sz w:val="20"/>
          <w:szCs w:val="20"/>
        </w:rPr>
        <w:t>Please be advised that FFOA jointly with FAO Social Security and AWC are arranging for a briefing session for FFOA members  to take place on 5 February, in the Red Room of FAO, Rome, and will be webcasted</w:t>
      </w:r>
      <w:r>
        <w:rPr>
          <w:rFonts w:asciiTheme="minorBidi" w:hAnsiTheme="minorBidi"/>
          <w:b/>
          <w:sz w:val="20"/>
          <w:szCs w:val="20"/>
        </w:rPr>
        <w:t xml:space="preserve"> (website will be communicated when known)</w:t>
      </w:r>
      <w:r w:rsidRPr="001E7754">
        <w:rPr>
          <w:rFonts w:asciiTheme="minorBidi" w:hAnsiTheme="minorBidi"/>
          <w:b/>
          <w:sz w:val="20"/>
          <w:szCs w:val="20"/>
        </w:rPr>
        <w:t>; members in the Rome area are invited to attend</w:t>
      </w:r>
      <w:r>
        <w:rPr>
          <w:rFonts w:asciiTheme="minorBidi" w:hAnsiTheme="minorBidi"/>
          <w:sz w:val="20"/>
          <w:szCs w:val="20"/>
        </w:rPr>
        <w:t>.</w:t>
      </w:r>
      <w:r w:rsidRPr="00321C60">
        <w:t xml:space="preserve"> </w:t>
      </w:r>
    </w:p>
    <w:p w:rsidR="00EF71FD" w:rsidRPr="00A7746B" w:rsidRDefault="00EF71FD" w:rsidP="00EF71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</w:p>
    <w:p w:rsidR="00EF71FD" w:rsidRPr="00BE08FD" w:rsidRDefault="00EF71FD" w:rsidP="00EF71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0"/>
          <w:szCs w:val="20"/>
          <w:lang w:val="en-US"/>
        </w:rPr>
      </w:pPr>
      <w:r w:rsidRPr="00BE08FD">
        <w:rPr>
          <w:rFonts w:asciiTheme="minorBidi" w:hAnsiTheme="minorBidi"/>
          <w:b/>
          <w:bCs/>
          <w:sz w:val="20"/>
          <w:szCs w:val="20"/>
          <w:lang w:val="en-US"/>
        </w:rPr>
        <w:t>FAO Rome HQ</w:t>
      </w:r>
    </w:p>
    <w:p w:rsidR="00EF71FD" w:rsidRPr="00BE08FD" w:rsidRDefault="00EF71FD" w:rsidP="00EF71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  <w:r w:rsidRPr="00BE08FD">
        <w:rPr>
          <w:rFonts w:asciiTheme="minorBidi" w:hAnsiTheme="minorBidi"/>
          <w:sz w:val="20"/>
          <w:szCs w:val="20"/>
          <w:lang w:val="en-US"/>
        </w:rPr>
        <w:t xml:space="preserve">You can contact the </w:t>
      </w:r>
      <w:r w:rsidR="008E63D5">
        <w:rPr>
          <w:rFonts w:asciiTheme="minorBidi" w:hAnsiTheme="minorBidi"/>
          <w:sz w:val="20"/>
          <w:szCs w:val="20"/>
          <w:lang w:val="en-US"/>
        </w:rPr>
        <w:t>AWC</w:t>
      </w:r>
      <w:r w:rsidRPr="00BE08FD">
        <w:rPr>
          <w:rFonts w:asciiTheme="minorBidi" w:hAnsiTheme="minorBidi"/>
          <w:sz w:val="20"/>
          <w:szCs w:val="20"/>
          <w:lang w:val="en-US"/>
        </w:rPr>
        <w:t xml:space="preserve"> advisers </w:t>
      </w:r>
      <w:r w:rsidR="00BE08FD" w:rsidRPr="00BE08FD">
        <w:rPr>
          <w:rFonts w:asciiTheme="minorBidi" w:hAnsiTheme="minorBidi"/>
          <w:sz w:val="20"/>
          <w:szCs w:val="20"/>
          <w:lang w:val="en-US"/>
        </w:rPr>
        <w:t>(Lisa</w:t>
      </w:r>
      <w:r w:rsidRPr="00BE08FD">
        <w:rPr>
          <w:rFonts w:asciiTheme="minorBidi" w:hAnsiTheme="minorBidi"/>
          <w:sz w:val="20"/>
          <w:szCs w:val="20"/>
          <w:lang w:val="en-US"/>
        </w:rPr>
        <w:t xml:space="preserve"> and Alessandra) in FAO Rome HQ, Monday to Friday between 08:30 and 12:30, by telephone or in person as follows:</w:t>
      </w:r>
    </w:p>
    <w:p w:rsidR="00EF71FD" w:rsidRPr="00BE08FD" w:rsidRDefault="00EF71FD" w:rsidP="00EF71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  <w:r w:rsidRPr="00BE08FD">
        <w:rPr>
          <w:rFonts w:asciiTheme="minorBidi" w:hAnsiTheme="minorBidi"/>
          <w:sz w:val="20"/>
          <w:szCs w:val="20"/>
          <w:lang w:val="en-US"/>
        </w:rPr>
        <w:t>Telephone (from anywhere in the world) +39 06 570 56593</w:t>
      </w:r>
    </w:p>
    <w:p w:rsidR="00EF71FD" w:rsidRPr="00BE08FD" w:rsidRDefault="00EF71FD" w:rsidP="00EF71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  <w:r w:rsidRPr="00BE08FD">
        <w:rPr>
          <w:rFonts w:asciiTheme="minorBidi" w:hAnsiTheme="minorBidi"/>
          <w:sz w:val="20"/>
          <w:szCs w:val="20"/>
          <w:lang w:val="en-US"/>
        </w:rPr>
        <w:t>FAO internal extension number 56593</w:t>
      </w:r>
    </w:p>
    <w:p w:rsidR="00EF71FD" w:rsidRPr="00BE08FD" w:rsidRDefault="00EF71FD" w:rsidP="00EF71FD">
      <w:pPr>
        <w:rPr>
          <w:rFonts w:asciiTheme="minorBidi" w:hAnsiTheme="minorBidi"/>
          <w:sz w:val="20"/>
          <w:szCs w:val="20"/>
          <w:lang w:val="en-US"/>
        </w:rPr>
      </w:pPr>
      <w:r w:rsidRPr="00BE08FD">
        <w:rPr>
          <w:rFonts w:asciiTheme="minorBidi" w:hAnsiTheme="minorBidi"/>
          <w:sz w:val="20"/>
          <w:szCs w:val="20"/>
          <w:lang w:val="en-US"/>
        </w:rPr>
        <w:t>FAO room number D-305</w:t>
      </w:r>
      <w:r w:rsidR="00546562">
        <w:rPr>
          <w:rFonts w:asciiTheme="minorBidi" w:hAnsiTheme="minorBidi"/>
          <w:sz w:val="20"/>
          <w:szCs w:val="20"/>
          <w:lang w:val="en-US"/>
        </w:rPr>
        <w:t xml:space="preserve"> (</w:t>
      </w:r>
      <w:r w:rsidR="00BE08FD">
        <w:rPr>
          <w:rFonts w:asciiTheme="minorBidi" w:hAnsiTheme="minorBidi"/>
          <w:sz w:val="20"/>
          <w:szCs w:val="20"/>
          <w:lang w:val="en-US"/>
        </w:rPr>
        <w:t>same as Van</w:t>
      </w:r>
      <w:r w:rsidR="008E63D5">
        <w:rPr>
          <w:rFonts w:asciiTheme="minorBidi" w:hAnsiTheme="minorBidi"/>
          <w:sz w:val="20"/>
          <w:szCs w:val="20"/>
          <w:lang w:val="en-US"/>
        </w:rPr>
        <w:t>b</w:t>
      </w:r>
      <w:r w:rsidR="00BE08FD">
        <w:rPr>
          <w:rFonts w:asciiTheme="minorBidi" w:hAnsiTheme="minorBidi"/>
          <w:sz w:val="20"/>
          <w:szCs w:val="20"/>
          <w:lang w:val="en-US"/>
        </w:rPr>
        <w:t>reda</w:t>
      </w:r>
      <w:r w:rsidR="00847D65">
        <w:rPr>
          <w:rFonts w:asciiTheme="minorBidi" w:hAnsiTheme="minorBidi"/>
          <w:sz w:val="20"/>
          <w:szCs w:val="20"/>
          <w:lang w:val="en-US"/>
        </w:rPr>
        <w:t xml:space="preserve"> International</w:t>
      </w:r>
      <w:r w:rsidR="00BE08FD">
        <w:rPr>
          <w:rFonts w:asciiTheme="minorBidi" w:hAnsiTheme="minorBidi"/>
          <w:sz w:val="20"/>
          <w:szCs w:val="20"/>
          <w:lang w:val="en-US"/>
        </w:rPr>
        <w:t xml:space="preserve"> was using)</w:t>
      </w:r>
    </w:p>
    <w:p w:rsidR="00AA2225" w:rsidRPr="00BE08FD" w:rsidRDefault="00EF71FD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0"/>
          <w:szCs w:val="20"/>
          <w:lang w:val="en-US"/>
        </w:rPr>
      </w:pPr>
      <w:r w:rsidRPr="00BE08FD">
        <w:rPr>
          <w:rFonts w:asciiTheme="minorBidi" w:hAnsiTheme="minorBidi"/>
          <w:b/>
          <w:bCs/>
          <w:sz w:val="20"/>
          <w:szCs w:val="20"/>
          <w:lang w:val="en-US"/>
        </w:rPr>
        <w:t>A</w:t>
      </w:r>
      <w:r w:rsidR="008E63D5">
        <w:rPr>
          <w:rFonts w:asciiTheme="minorBidi" w:hAnsiTheme="minorBidi"/>
          <w:b/>
          <w:bCs/>
          <w:sz w:val="20"/>
          <w:szCs w:val="20"/>
          <w:lang w:val="en-US"/>
        </w:rPr>
        <w:t>WC</w:t>
      </w:r>
      <w:r w:rsidRPr="00BE08FD">
        <w:rPr>
          <w:rFonts w:asciiTheme="minorBidi" w:hAnsiTheme="minorBidi"/>
          <w:b/>
          <w:bCs/>
          <w:sz w:val="20"/>
          <w:szCs w:val="20"/>
          <w:lang w:val="en-US"/>
        </w:rPr>
        <w:t xml:space="preserve"> </w:t>
      </w:r>
      <w:r w:rsidR="00AA2225" w:rsidRPr="00BE08FD">
        <w:rPr>
          <w:rFonts w:asciiTheme="minorBidi" w:hAnsiTheme="minorBidi"/>
          <w:b/>
          <w:bCs/>
          <w:sz w:val="20"/>
          <w:szCs w:val="20"/>
          <w:lang w:val="en-US"/>
        </w:rPr>
        <w:t>Helpline</w:t>
      </w:r>
    </w:p>
    <w:p w:rsidR="00AA2225" w:rsidRPr="00BE08FD" w:rsidRDefault="00AA2225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  <w:r w:rsidRPr="00BE08FD">
        <w:rPr>
          <w:rFonts w:asciiTheme="minorBidi" w:hAnsiTheme="minorBidi"/>
          <w:sz w:val="20"/>
          <w:szCs w:val="20"/>
          <w:lang w:val="en-US"/>
        </w:rPr>
        <w:t xml:space="preserve">Telephone (from anywhere in the world): </w:t>
      </w:r>
      <w:r w:rsidRPr="00BE08FD">
        <w:rPr>
          <w:rFonts w:asciiTheme="minorBidi" w:hAnsiTheme="minorBidi"/>
          <w:b/>
          <w:bCs/>
          <w:sz w:val="20"/>
          <w:szCs w:val="20"/>
          <w:lang w:val="en-US"/>
        </w:rPr>
        <w:t>+32 2 210 6601</w:t>
      </w:r>
    </w:p>
    <w:p w:rsidR="00AA2225" w:rsidRPr="00BE08FD" w:rsidRDefault="00AA2225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  <w:r w:rsidRPr="00BE08FD">
        <w:rPr>
          <w:rFonts w:asciiTheme="minorBidi" w:hAnsiTheme="minorBidi"/>
          <w:b/>
          <w:bCs/>
          <w:sz w:val="20"/>
          <w:szCs w:val="20"/>
          <w:lang w:val="en-US"/>
        </w:rPr>
        <w:t>Toll-free number</w:t>
      </w:r>
      <w:r w:rsidRPr="00BE08FD">
        <w:rPr>
          <w:rFonts w:asciiTheme="minorBidi" w:hAnsiTheme="minorBidi"/>
          <w:sz w:val="20"/>
          <w:szCs w:val="20"/>
          <w:lang w:val="en-US"/>
        </w:rPr>
        <w:t xml:space="preserve"> from</w:t>
      </w:r>
      <w:r w:rsidR="00EF71FD" w:rsidRPr="00BE08FD">
        <w:rPr>
          <w:rFonts w:asciiTheme="minorBidi" w:hAnsiTheme="minorBidi"/>
          <w:sz w:val="20"/>
          <w:szCs w:val="20"/>
          <w:lang w:val="en-US"/>
        </w:rPr>
        <w:t xml:space="preserve"> 17 countries -</w:t>
      </w:r>
      <w:r w:rsidRPr="00BE08FD">
        <w:rPr>
          <w:rFonts w:asciiTheme="minorBidi" w:hAnsiTheme="minorBidi"/>
          <w:sz w:val="20"/>
          <w:szCs w:val="20"/>
          <w:lang w:val="en-US"/>
        </w:rPr>
        <w:t xml:space="preserve"> Austria, Cyprus, Denmark, </w:t>
      </w:r>
      <w:r w:rsidR="00EF71FD" w:rsidRPr="00BE08FD">
        <w:rPr>
          <w:rFonts w:asciiTheme="minorBidi" w:hAnsiTheme="minorBidi"/>
          <w:sz w:val="20"/>
          <w:szCs w:val="20"/>
          <w:lang w:val="en-US"/>
        </w:rPr>
        <w:t xml:space="preserve">  </w:t>
      </w:r>
      <w:r w:rsidRPr="00BE08FD">
        <w:rPr>
          <w:rFonts w:asciiTheme="minorBidi" w:hAnsiTheme="minorBidi"/>
          <w:b/>
          <w:bCs/>
          <w:sz w:val="20"/>
          <w:szCs w:val="20"/>
          <w:lang w:val="en-US"/>
        </w:rPr>
        <w:t>+800 13983812</w:t>
      </w:r>
    </w:p>
    <w:p w:rsidR="00AA2225" w:rsidRPr="00BE08FD" w:rsidRDefault="00AA2225" w:rsidP="00EF71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  <w:r w:rsidRPr="00BE08FD">
        <w:rPr>
          <w:rFonts w:asciiTheme="minorBidi" w:hAnsiTheme="minorBidi"/>
          <w:sz w:val="20"/>
          <w:szCs w:val="20"/>
          <w:lang w:val="en-US"/>
        </w:rPr>
        <w:t>Finland, France, Germany, Hungary, Ireland, Italy,</w:t>
      </w:r>
      <w:r w:rsidR="00EF71FD" w:rsidRPr="00BE08FD">
        <w:rPr>
          <w:rFonts w:asciiTheme="minorBidi" w:hAnsiTheme="minorBidi"/>
          <w:sz w:val="20"/>
          <w:szCs w:val="20"/>
          <w:lang w:val="en-US"/>
        </w:rPr>
        <w:t xml:space="preserve"> </w:t>
      </w:r>
      <w:r w:rsidRPr="00BE08FD">
        <w:rPr>
          <w:rFonts w:asciiTheme="minorBidi" w:hAnsiTheme="minorBidi"/>
          <w:sz w:val="20"/>
          <w:szCs w:val="20"/>
          <w:lang w:val="en-US"/>
        </w:rPr>
        <w:t>Luxembourg, Netherlands, Norway, Portugal, Spain,</w:t>
      </w:r>
    </w:p>
    <w:p w:rsidR="00AA2225" w:rsidRPr="00BE08FD" w:rsidRDefault="00AA2225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  <w:r w:rsidRPr="00BE08FD">
        <w:rPr>
          <w:rFonts w:asciiTheme="minorBidi" w:hAnsiTheme="minorBidi"/>
          <w:sz w:val="20"/>
          <w:szCs w:val="20"/>
          <w:lang w:val="en-US"/>
        </w:rPr>
        <w:t>Switzerland, Thailand, United Kingdom</w:t>
      </w:r>
    </w:p>
    <w:p w:rsidR="00AA2225" w:rsidRPr="00BE08FD" w:rsidRDefault="00AA2225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0"/>
          <w:szCs w:val="20"/>
          <w:lang w:val="en-US"/>
        </w:rPr>
      </w:pPr>
      <w:r w:rsidRPr="00BE08FD">
        <w:rPr>
          <w:rFonts w:asciiTheme="minorBidi" w:hAnsiTheme="minorBidi"/>
          <w:b/>
          <w:bCs/>
          <w:sz w:val="20"/>
          <w:szCs w:val="20"/>
          <w:lang w:val="en-US"/>
        </w:rPr>
        <w:t>Toll-free</w:t>
      </w:r>
      <w:r w:rsidRPr="00BE08FD">
        <w:rPr>
          <w:rFonts w:asciiTheme="minorBidi" w:hAnsiTheme="minorBidi"/>
          <w:sz w:val="20"/>
          <w:szCs w:val="20"/>
          <w:lang w:val="en-US"/>
        </w:rPr>
        <w:t xml:space="preserve"> number from Belgium </w:t>
      </w:r>
      <w:r w:rsidRPr="00BE08FD">
        <w:rPr>
          <w:rFonts w:asciiTheme="minorBidi" w:hAnsiTheme="minorBidi"/>
          <w:b/>
          <w:bCs/>
          <w:sz w:val="20"/>
          <w:szCs w:val="20"/>
          <w:lang w:val="en-US"/>
        </w:rPr>
        <w:t>0800 81639</w:t>
      </w:r>
    </w:p>
    <w:p w:rsidR="00AA2225" w:rsidRPr="00BE08FD" w:rsidRDefault="00AA2225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0"/>
          <w:szCs w:val="20"/>
          <w:lang w:val="en-US"/>
        </w:rPr>
      </w:pPr>
      <w:r w:rsidRPr="00BE08FD">
        <w:rPr>
          <w:rFonts w:asciiTheme="minorBidi" w:hAnsiTheme="minorBidi"/>
          <w:b/>
          <w:bCs/>
          <w:sz w:val="20"/>
          <w:szCs w:val="20"/>
          <w:lang w:val="en-US"/>
        </w:rPr>
        <w:t>Toll-free</w:t>
      </w:r>
      <w:r w:rsidRPr="00BE08FD">
        <w:rPr>
          <w:rFonts w:asciiTheme="minorBidi" w:hAnsiTheme="minorBidi"/>
          <w:sz w:val="20"/>
          <w:szCs w:val="20"/>
          <w:lang w:val="en-US"/>
        </w:rPr>
        <w:t xml:space="preserve"> number from Sweden </w:t>
      </w:r>
      <w:r w:rsidRPr="00BE08FD">
        <w:rPr>
          <w:rFonts w:asciiTheme="minorBidi" w:hAnsiTheme="minorBidi"/>
          <w:b/>
          <w:bCs/>
          <w:sz w:val="20"/>
          <w:szCs w:val="20"/>
          <w:lang w:val="en-US"/>
        </w:rPr>
        <w:t>020 109177</w:t>
      </w:r>
    </w:p>
    <w:p w:rsidR="00AA2225" w:rsidRPr="00BE08FD" w:rsidRDefault="00AA2225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  <w:r w:rsidRPr="00BE08FD">
        <w:rPr>
          <w:rFonts w:asciiTheme="minorBidi" w:hAnsiTheme="minorBidi"/>
          <w:b/>
          <w:bCs/>
          <w:sz w:val="20"/>
          <w:szCs w:val="20"/>
          <w:lang w:val="en-US"/>
        </w:rPr>
        <w:t>Toll-free</w:t>
      </w:r>
      <w:r w:rsidRPr="00BE08FD">
        <w:rPr>
          <w:rFonts w:asciiTheme="minorBidi" w:hAnsiTheme="minorBidi"/>
          <w:sz w:val="20"/>
          <w:szCs w:val="20"/>
          <w:lang w:val="en-US"/>
        </w:rPr>
        <w:t xml:space="preserve"> number from the USA </w:t>
      </w:r>
      <w:r w:rsidRPr="00BE08FD">
        <w:rPr>
          <w:rFonts w:asciiTheme="minorBidi" w:hAnsiTheme="minorBidi"/>
          <w:b/>
          <w:bCs/>
          <w:sz w:val="20"/>
          <w:szCs w:val="20"/>
          <w:lang w:val="en-US"/>
        </w:rPr>
        <w:t>+1 844 4609520</w:t>
      </w:r>
    </w:p>
    <w:p w:rsidR="00AA2225" w:rsidRPr="00BE08FD" w:rsidRDefault="00AA2225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  <w:r w:rsidRPr="00BE08FD">
        <w:rPr>
          <w:rFonts w:asciiTheme="minorBidi" w:hAnsiTheme="minorBidi"/>
          <w:b/>
          <w:bCs/>
          <w:sz w:val="20"/>
          <w:szCs w:val="20"/>
          <w:lang w:val="en-US"/>
        </w:rPr>
        <w:t>Email:</w:t>
      </w:r>
      <w:r w:rsidRPr="00BE08FD">
        <w:rPr>
          <w:rFonts w:asciiTheme="minorBidi" w:hAnsiTheme="minorBidi"/>
          <w:sz w:val="20"/>
          <w:szCs w:val="20"/>
          <w:lang w:val="en-US"/>
        </w:rPr>
        <w:t xml:space="preserve"> RBA.helpline@allianzworldwidecare.com</w:t>
      </w:r>
    </w:p>
    <w:p w:rsidR="00AA2225" w:rsidRPr="00BE08FD" w:rsidRDefault="00AA2225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  <w:r w:rsidRPr="00BE08FD">
        <w:rPr>
          <w:rFonts w:asciiTheme="minorBidi" w:hAnsiTheme="minorBidi"/>
          <w:b/>
          <w:bCs/>
          <w:sz w:val="20"/>
          <w:szCs w:val="20"/>
          <w:lang w:val="en-US"/>
        </w:rPr>
        <w:t>Fax:</w:t>
      </w:r>
      <w:r w:rsidRPr="00BE08FD">
        <w:rPr>
          <w:rFonts w:asciiTheme="minorBidi" w:hAnsiTheme="minorBidi"/>
          <w:sz w:val="20"/>
          <w:szCs w:val="20"/>
          <w:lang w:val="en-US"/>
        </w:rPr>
        <w:t xml:space="preserve"> +32 2 210 6591</w:t>
      </w:r>
    </w:p>
    <w:p w:rsidR="00AA2225" w:rsidRPr="00BE08FD" w:rsidRDefault="00AA2225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  <w:r w:rsidRPr="00BE08FD">
        <w:rPr>
          <w:rFonts w:asciiTheme="minorBidi" w:hAnsiTheme="minorBidi"/>
          <w:sz w:val="20"/>
          <w:szCs w:val="20"/>
          <w:lang w:val="en-US"/>
        </w:rPr>
        <w:t>If you are a</w:t>
      </w:r>
      <w:r w:rsidR="008E63D5">
        <w:rPr>
          <w:rFonts w:asciiTheme="minorBidi" w:hAnsiTheme="minorBidi"/>
          <w:sz w:val="20"/>
          <w:szCs w:val="20"/>
          <w:lang w:val="en-US"/>
        </w:rPr>
        <w:t xml:space="preserve"> USA</w:t>
      </w:r>
      <w:r w:rsidRPr="00BE08FD">
        <w:rPr>
          <w:rFonts w:asciiTheme="minorBidi" w:hAnsiTheme="minorBidi"/>
          <w:sz w:val="20"/>
          <w:szCs w:val="20"/>
          <w:lang w:val="en-US"/>
        </w:rPr>
        <w:t xml:space="preserve"> national or a resident of the United States, or if you require emergency</w:t>
      </w:r>
    </w:p>
    <w:p w:rsidR="00AA2225" w:rsidRPr="00BE08FD" w:rsidRDefault="00AA2225" w:rsidP="00847D6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  <w:r w:rsidRPr="00BE08FD">
        <w:rPr>
          <w:rFonts w:asciiTheme="minorBidi" w:hAnsiTheme="minorBidi"/>
          <w:sz w:val="20"/>
          <w:szCs w:val="20"/>
          <w:lang w:val="en-US"/>
        </w:rPr>
        <w:t>medical treatment whilst in the United States please call +1 800 5411983. This number will</w:t>
      </w:r>
      <w:r w:rsidR="00847D65">
        <w:rPr>
          <w:rFonts w:asciiTheme="minorBidi" w:hAnsiTheme="minorBidi"/>
          <w:sz w:val="20"/>
          <w:szCs w:val="20"/>
          <w:lang w:val="en-US"/>
        </w:rPr>
        <w:t xml:space="preserve"> </w:t>
      </w:r>
      <w:r w:rsidRPr="00BE08FD">
        <w:rPr>
          <w:rFonts w:asciiTheme="minorBidi" w:hAnsiTheme="minorBidi"/>
          <w:sz w:val="20"/>
          <w:szCs w:val="20"/>
          <w:lang w:val="en-US"/>
        </w:rPr>
        <w:t>direct you to Olympus Managed Healthcare, who will help you to locate a medical provider in</w:t>
      </w:r>
      <w:r w:rsidR="00847D65">
        <w:rPr>
          <w:rFonts w:asciiTheme="minorBidi" w:hAnsiTheme="minorBidi"/>
          <w:sz w:val="20"/>
          <w:szCs w:val="20"/>
          <w:lang w:val="en-US"/>
        </w:rPr>
        <w:t xml:space="preserve"> </w:t>
      </w:r>
      <w:r w:rsidRPr="00BE08FD">
        <w:rPr>
          <w:rFonts w:asciiTheme="minorBidi" w:hAnsiTheme="minorBidi"/>
          <w:sz w:val="20"/>
          <w:szCs w:val="20"/>
          <w:lang w:val="en-US"/>
        </w:rPr>
        <w:t>the USA or answer any other queries you may have regarding treatment in the USA.</w:t>
      </w:r>
    </w:p>
    <w:p w:rsidR="00AA2225" w:rsidRPr="00BE08FD" w:rsidRDefault="00AA2225" w:rsidP="00EF71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i/>
          <w:iCs/>
          <w:sz w:val="20"/>
          <w:szCs w:val="20"/>
          <w:lang w:val="en-US"/>
        </w:rPr>
      </w:pPr>
      <w:r w:rsidRPr="00BE08FD">
        <w:rPr>
          <w:rFonts w:asciiTheme="minorBidi" w:hAnsiTheme="minorBidi"/>
          <w:i/>
          <w:iCs/>
          <w:sz w:val="20"/>
          <w:szCs w:val="20"/>
          <w:lang w:val="en-US"/>
        </w:rPr>
        <w:t>Please note</w:t>
      </w:r>
      <w:r w:rsidR="00EF71FD" w:rsidRPr="00BE08FD">
        <w:rPr>
          <w:rFonts w:asciiTheme="minorBidi" w:hAnsiTheme="minorBidi"/>
          <w:i/>
          <w:iCs/>
          <w:sz w:val="20"/>
          <w:szCs w:val="20"/>
          <w:lang w:val="en-US"/>
        </w:rPr>
        <w:t xml:space="preserve"> </w:t>
      </w:r>
      <w:r w:rsidRPr="00BE08FD">
        <w:rPr>
          <w:rFonts w:asciiTheme="minorBidi" w:hAnsiTheme="minorBidi"/>
          <w:i/>
          <w:iCs/>
          <w:sz w:val="20"/>
          <w:szCs w:val="20"/>
          <w:lang w:val="en-US"/>
        </w:rPr>
        <w:t>that in some instances the toll-free numbers are not accessible from a mobile phone, in which case please call</w:t>
      </w:r>
    </w:p>
    <w:p w:rsidR="00AA2225" w:rsidRPr="00BE08FD" w:rsidRDefault="00AA2225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i/>
          <w:iCs/>
          <w:sz w:val="20"/>
          <w:szCs w:val="20"/>
          <w:lang w:val="en-US"/>
        </w:rPr>
      </w:pPr>
      <w:r w:rsidRPr="00BE08FD">
        <w:rPr>
          <w:rFonts w:asciiTheme="minorBidi" w:hAnsiTheme="minorBidi"/>
          <w:i/>
          <w:iCs/>
          <w:sz w:val="20"/>
          <w:szCs w:val="20"/>
          <w:lang w:val="en-US"/>
        </w:rPr>
        <w:t>+32 2 210 6601.</w:t>
      </w:r>
    </w:p>
    <w:p w:rsidR="00BE08FD" w:rsidRDefault="00BE08FD" w:rsidP="00AA2225">
      <w:pPr>
        <w:rPr>
          <w:rFonts w:asciiTheme="minorBidi" w:hAnsiTheme="minorBidi"/>
          <w:sz w:val="20"/>
          <w:szCs w:val="20"/>
          <w:lang w:val="en-US"/>
        </w:rPr>
      </w:pPr>
    </w:p>
    <w:p w:rsidR="00EF71FD" w:rsidRPr="00BE08FD" w:rsidRDefault="00EF71FD" w:rsidP="00AA2225">
      <w:pPr>
        <w:rPr>
          <w:rFonts w:asciiTheme="minorBidi" w:hAnsiTheme="minorBidi"/>
          <w:sz w:val="20"/>
          <w:szCs w:val="20"/>
          <w:lang w:val="en-US"/>
        </w:rPr>
      </w:pPr>
      <w:r w:rsidRPr="00BE08FD">
        <w:rPr>
          <w:rFonts w:asciiTheme="minorBidi" w:hAnsiTheme="minorBidi"/>
          <w:sz w:val="20"/>
          <w:szCs w:val="20"/>
          <w:lang w:val="en-US"/>
        </w:rPr>
        <w:t xml:space="preserve">Participants should have already received an email welcome pack which will be followed by a hard copy by mail which will include your plastic membership card. If by chance you have not received your email pack then this might be due to </w:t>
      </w:r>
      <w:r w:rsidR="008E63D5">
        <w:rPr>
          <w:rFonts w:asciiTheme="minorBidi" w:hAnsiTheme="minorBidi"/>
          <w:sz w:val="20"/>
          <w:szCs w:val="20"/>
          <w:lang w:val="en-US"/>
        </w:rPr>
        <w:t>AWC</w:t>
      </w:r>
      <w:r w:rsidRPr="00BE08FD">
        <w:rPr>
          <w:rFonts w:asciiTheme="minorBidi" w:hAnsiTheme="minorBidi"/>
          <w:sz w:val="20"/>
          <w:szCs w:val="20"/>
          <w:lang w:val="en-US"/>
        </w:rPr>
        <w:t xml:space="preserve"> not having received your latest email address. Please inform Social Security in FAO and your </w:t>
      </w:r>
      <w:r w:rsidR="008E63D5">
        <w:rPr>
          <w:rFonts w:asciiTheme="minorBidi" w:hAnsiTheme="minorBidi"/>
          <w:sz w:val="20"/>
          <w:szCs w:val="20"/>
          <w:lang w:val="en-US"/>
        </w:rPr>
        <w:t>former employing Organization</w:t>
      </w:r>
      <w:r w:rsidRPr="00BE08FD">
        <w:rPr>
          <w:rFonts w:asciiTheme="minorBidi" w:hAnsiTheme="minorBidi"/>
          <w:sz w:val="20"/>
          <w:szCs w:val="20"/>
          <w:lang w:val="en-US"/>
        </w:rPr>
        <w:t xml:space="preserve"> of your current email address as the one t</w:t>
      </w:r>
      <w:r w:rsidR="00BE08FD" w:rsidRPr="00BE08FD">
        <w:rPr>
          <w:rFonts w:asciiTheme="minorBidi" w:hAnsiTheme="minorBidi"/>
          <w:sz w:val="20"/>
          <w:szCs w:val="20"/>
          <w:lang w:val="en-US"/>
        </w:rPr>
        <w:t>hey may have for you might be incorrect. You can also directly send A</w:t>
      </w:r>
      <w:r w:rsidR="008E63D5">
        <w:rPr>
          <w:rFonts w:asciiTheme="minorBidi" w:hAnsiTheme="minorBidi"/>
          <w:sz w:val="20"/>
          <w:szCs w:val="20"/>
          <w:lang w:val="en-US"/>
        </w:rPr>
        <w:t>WC</w:t>
      </w:r>
      <w:r w:rsidR="00BE08FD" w:rsidRPr="00BE08FD">
        <w:rPr>
          <w:rFonts w:asciiTheme="minorBidi" w:hAnsiTheme="minorBidi"/>
          <w:sz w:val="20"/>
          <w:szCs w:val="20"/>
          <w:lang w:val="en-US"/>
        </w:rPr>
        <w:t xml:space="preserve"> an email with your correct email address.</w:t>
      </w:r>
      <w:r w:rsidRPr="00BE08FD">
        <w:rPr>
          <w:rFonts w:asciiTheme="minorBidi" w:hAnsiTheme="minorBidi"/>
          <w:sz w:val="20"/>
          <w:szCs w:val="20"/>
          <w:lang w:val="en-US"/>
        </w:rPr>
        <w:t xml:space="preserve"> </w:t>
      </w:r>
    </w:p>
    <w:p w:rsidR="00AA2225" w:rsidRPr="00BE08FD" w:rsidRDefault="00AA2225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  <w:r w:rsidRPr="00BE08FD">
        <w:rPr>
          <w:rFonts w:asciiTheme="minorBidi" w:hAnsiTheme="minorBidi"/>
          <w:b/>
          <w:bCs/>
          <w:sz w:val="20"/>
          <w:szCs w:val="20"/>
          <w:lang w:val="en-US"/>
        </w:rPr>
        <w:t xml:space="preserve">The </w:t>
      </w:r>
      <w:r w:rsidR="008E63D5">
        <w:rPr>
          <w:rFonts w:asciiTheme="minorBidi" w:hAnsiTheme="minorBidi"/>
          <w:b/>
          <w:bCs/>
          <w:sz w:val="20"/>
          <w:szCs w:val="20"/>
          <w:lang w:val="en-US"/>
        </w:rPr>
        <w:t>Welcome</w:t>
      </w:r>
      <w:r w:rsidRPr="00BE08FD">
        <w:rPr>
          <w:rFonts w:asciiTheme="minorBidi" w:hAnsiTheme="minorBidi"/>
          <w:b/>
          <w:bCs/>
          <w:sz w:val="20"/>
          <w:szCs w:val="20"/>
          <w:lang w:val="en-US"/>
        </w:rPr>
        <w:t xml:space="preserve"> Pack contains the following items</w:t>
      </w:r>
      <w:r w:rsidRPr="00BE08FD">
        <w:rPr>
          <w:rFonts w:asciiTheme="minorBidi" w:hAnsiTheme="minorBidi"/>
          <w:sz w:val="20"/>
          <w:szCs w:val="20"/>
          <w:lang w:val="en-US"/>
        </w:rPr>
        <w:t>:</w:t>
      </w:r>
    </w:p>
    <w:p w:rsidR="00BE08FD" w:rsidRPr="00BE08FD" w:rsidRDefault="00BE08FD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</w:p>
    <w:p w:rsidR="00AA2225" w:rsidRPr="00BE08FD" w:rsidRDefault="00AA2225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  <w:r w:rsidRPr="00BE08FD">
        <w:rPr>
          <w:rFonts w:asciiTheme="minorBidi" w:hAnsiTheme="minorBidi"/>
          <w:sz w:val="20"/>
          <w:szCs w:val="20"/>
          <w:lang w:val="en-US"/>
        </w:rPr>
        <w:t xml:space="preserve">• Your </w:t>
      </w:r>
      <w:r w:rsidR="00BE08FD" w:rsidRPr="00BE08FD">
        <w:rPr>
          <w:rFonts w:asciiTheme="minorBidi" w:hAnsiTheme="minorBidi"/>
          <w:sz w:val="20"/>
          <w:szCs w:val="20"/>
          <w:lang w:val="en-US"/>
        </w:rPr>
        <w:t>Personalized</w:t>
      </w:r>
      <w:r w:rsidRPr="00BE08FD">
        <w:rPr>
          <w:rFonts w:asciiTheme="minorBidi" w:hAnsiTheme="minorBidi"/>
          <w:sz w:val="20"/>
          <w:szCs w:val="20"/>
          <w:lang w:val="en-US"/>
        </w:rPr>
        <w:t xml:space="preserve"> Membership Card</w:t>
      </w:r>
    </w:p>
    <w:p w:rsidR="00AA2225" w:rsidRDefault="00BE08FD" w:rsidP="00BE08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  <w:r w:rsidRPr="00BE08FD">
        <w:rPr>
          <w:rFonts w:asciiTheme="minorBidi" w:hAnsiTheme="minorBidi"/>
          <w:sz w:val="20"/>
          <w:szCs w:val="20"/>
          <w:lang w:val="en-US"/>
        </w:rPr>
        <w:t>A</w:t>
      </w:r>
      <w:r w:rsidR="00AA2225" w:rsidRPr="00BE08FD">
        <w:rPr>
          <w:rFonts w:asciiTheme="minorBidi" w:hAnsiTheme="minorBidi"/>
          <w:sz w:val="20"/>
          <w:szCs w:val="20"/>
          <w:lang w:val="en-US"/>
        </w:rPr>
        <w:t xml:space="preserve"> </w:t>
      </w:r>
      <w:r w:rsidRPr="00BE08FD">
        <w:rPr>
          <w:rFonts w:asciiTheme="minorBidi" w:hAnsiTheme="minorBidi"/>
          <w:sz w:val="20"/>
          <w:szCs w:val="20"/>
          <w:lang w:val="en-US"/>
        </w:rPr>
        <w:t>personalized</w:t>
      </w:r>
      <w:r w:rsidR="00AA2225" w:rsidRPr="00BE08FD">
        <w:rPr>
          <w:rFonts w:asciiTheme="minorBidi" w:hAnsiTheme="minorBidi"/>
          <w:sz w:val="20"/>
          <w:szCs w:val="20"/>
          <w:lang w:val="en-US"/>
        </w:rPr>
        <w:t xml:space="preserve"> Membership Card </w:t>
      </w:r>
      <w:r w:rsidRPr="00BE08FD">
        <w:rPr>
          <w:rFonts w:asciiTheme="minorBidi" w:hAnsiTheme="minorBidi"/>
          <w:sz w:val="20"/>
          <w:szCs w:val="20"/>
          <w:lang w:val="en-US"/>
        </w:rPr>
        <w:t>for every</w:t>
      </w:r>
      <w:r w:rsidR="008E63D5">
        <w:rPr>
          <w:rFonts w:asciiTheme="minorBidi" w:hAnsiTheme="minorBidi"/>
          <w:sz w:val="20"/>
          <w:szCs w:val="20"/>
          <w:lang w:val="en-US"/>
        </w:rPr>
        <w:t xml:space="preserve"> enrolled</w:t>
      </w:r>
      <w:r w:rsidRPr="00BE08FD">
        <w:rPr>
          <w:rFonts w:asciiTheme="minorBidi" w:hAnsiTheme="minorBidi"/>
          <w:sz w:val="20"/>
          <w:szCs w:val="20"/>
          <w:lang w:val="en-US"/>
        </w:rPr>
        <w:t xml:space="preserve"> member, which contains</w:t>
      </w:r>
      <w:r w:rsidR="00AA2225" w:rsidRPr="00BE08FD">
        <w:rPr>
          <w:rFonts w:asciiTheme="minorBidi" w:hAnsiTheme="minorBidi"/>
          <w:sz w:val="20"/>
          <w:szCs w:val="20"/>
          <w:lang w:val="en-US"/>
        </w:rPr>
        <w:t xml:space="preserve"> essential</w:t>
      </w:r>
      <w:r w:rsidRPr="00BE08FD">
        <w:rPr>
          <w:rFonts w:asciiTheme="minorBidi" w:hAnsiTheme="minorBidi"/>
          <w:sz w:val="20"/>
          <w:szCs w:val="20"/>
          <w:lang w:val="en-US"/>
        </w:rPr>
        <w:t xml:space="preserve"> </w:t>
      </w:r>
      <w:r w:rsidR="00AA2225" w:rsidRPr="00BE08FD">
        <w:rPr>
          <w:rFonts w:asciiTheme="minorBidi" w:hAnsiTheme="minorBidi"/>
          <w:sz w:val="20"/>
          <w:szCs w:val="20"/>
          <w:lang w:val="en-US"/>
        </w:rPr>
        <w:t>contact details. We suggest that you keep this card with you at all times. If you lose the card or</w:t>
      </w:r>
      <w:r w:rsidRPr="00BE08FD">
        <w:rPr>
          <w:rFonts w:asciiTheme="minorBidi" w:hAnsiTheme="minorBidi"/>
          <w:sz w:val="20"/>
          <w:szCs w:val="20"/>
          <w:lang w:val="en-US"/>
        </w:rPr>
        <w:t xml:space="preserve"> </w:t>
      </w:r>
      <w:r w:rsidR="00AA2225" w:rsidRPr="00BE08FD">
        <w:rPr>
          <w:rFonts w:asciiTheme="minorBidi" w:hAnsiTheme="minorBidi"/>
          <w:sz w:val="20"/>
          <w:szCs w:val="20"/>
          <w:lang w:val="en-US"/>
        </w:rPr>
        <w:t xml:space="preserve">if a correction is required contact </w:t>
      </w:r>
      <w:r w:rsidRPr="00BE08FD">
        <w:rPr>
          <w:rFonts w:asciiTheme="minorBidi" w:hAnsiTheme="minorBidi"/>
          <w:sz w:val="20"/>
          <w:szCs w:val="20"/>
          <w:lang w:val="en-US"/>
        </w:rPr>
        <w:t>the A</w:t>
      </w:r>
      <w:r w:rsidR="001F17CB">
        <w:rPr>
          <w:rFonts w:asciiTheme="minorBidi" w:hAnsiTheme="minorBidi"/>
          <w:sz w:val="20"/>
          <w:szCs w:val="20"/>
          <w:lang w:val="en-US"/>
        </w:rPr>
        <w:t>WC</w:t>
      </w:r>
      <w:r w:rsidR="00AA2225" w:rsidRPr="00BE08FD">
        <w:rPr>
          <w:rFonts w:asciiTheme="minorBidi" w:hAnsiTheme="minorBidi"/>
          <w:sz w:val="20"/>
          <w:szCs w:val="20"/>
          <w:lang w:val="en-US"/>
        </w:rPr>
        <w:t xml:space="preserve"> H</w:t>
      </w:r>
      <w:r w:rsidRPr="00BE08FD">
        <w:rPr>
          <w:rFonts w:asciiTheme="minorBidi" w:hAnsiTheme="minorBidi"/>
          <w:sz w:val="20"/>
          <w:szCs w:val="20"/>
          <w:lang w:val="en-US"/>
        </w:rPr>
        <w:t>elpline</w:t>
      </w:r>
      <w:r w:rsidR="00AA2225" w:rsidRPr="00BE08FD">
        <w:rPr>
          <w:rFonts w:asciiTheme="minorBidi" w:hAnsiTheme="minorBidi"/>
          <w:sz w:val="20"/>
          <w:szCs w:val="20"/>
          <w:lang w:val="en-US"/>
        </w:rPr>
        <w:t xml:space="preserve"> via email or telephone</w:t>
      </w:r>
      <w:r w:rsidRPr="00BE08FD">
        <w:rPr>
          <w:rFonts w:asciiTheme="minorBidi" w:hAnsiTheme="minorBidi"/>
          <w:sz w:val="20"/>
          <w:szCs w:val="20"/>
          <w:lang w:val="en-US"/>
        </w:rPr>
        <w:t xml:space="preserve"> and they will</w:t>
      </w:r>
      <w:r w:rsidR="00AA2225" w:rsidRPr="00BE08FD">
        <w:rPr>
          <w:rFonts w:asciiTheme="minorBidi" w:hAnsiTheme="minorBidi"/>
          <w:sz w:val="20"/>
          <w:szCs w:val="20"/>
          <w:lang w:val="en-US"/>
        </w:rPr>
        <w:t xml:space="preserve"> arrange for a new card to be sent to you.</w:t>
      </w:r>
    </w:p>
    <w:p w:rsidR="005003A8" w:rsidRPr="00BE08FD" w:rsidRDefault="005003A8" w:rsidP="00BE08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</w:p>
    <w:p w:rsidR="00AA2225" w:rsidRPr="00BE08FD" w:rsidRDefault="00AA2225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  <w:r w:rsidRPr="00BE08FD">
        <w:rPr>
          <w:rFonts w:asciiTheme="minorBidi" w:hAnsiTheme="minorBidi"/>
          <w:sz w:val="20"/>
          <w:szCs w:val="20"/>
          <w:lang w:val="en-US"/>
        </w:rPr>
        <w:t>• Your Insurance Certificate</w:t>
      </w:r>
    </w:p>
    <w:p w:rsidR="00AA2225" w:rsidRDefault="00AA2225" w:rsidP="00BE08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  <w:r w:rsidRPr="00BE08FD">
        <w:rPr>
          <w:rFonts w:asciiTheme="minorBidi" w:hAnsiTheme="minorBidi"/>
          <w:sz w:val="20"/>
          <w:szCs w:val="20"/>
          <w:lang w:val="en-US"/>
        </w:rPr>
        <w:t xml:space="preserve">Your Insurance Certificate details the plan for you and your </w:t>
      </w:r>
      <w:r w:rsidR="00847D65" w:rsidRPr="00BE08FD">
        <w:rPr>
          <w:rFonts w:asciiTheme="minorBidi" w:hAnsiTheme="minorBidi"/>
          <w:sz w:val="20"/>
          <w:szCs w:val="20"/>
          <w:lang w:val="en-US"/>
        </w:rPr>
        <w:t>dependents</w:t>
      </w:r>
      <w:r w:rsidRPr="00BE08FD">
        <w:rPr>
          <w:rFonts w:asciiTheme="minorBidi" w:hAnsiTheme="minorBidi"/>
          <w:sz w:val="20"/>
          <w:szCs w:val="20"/>
          <w:lang w:val="en-US"/>
        </w:rPr>
        <w:t xml:space="preserve"> (if relevant) as well as</w:t>
      </w:r>
      <w:r w:rsidR="00BE08FD" w:rsidRPr="00BE08FD">
        <w:rPr>
          <w:rFonts w:asciiTheme="minorBidi" w:hAnsiTheme="minorBidi"/>
          <w:sz w:val="20"/>
          <w:szCs w:val="20"/>
          <w:lang w:val="en-US"/>
        </w:rPr>
        <w:t xml:space="preserve"> </w:t>
      </w:r>
      <w:r w:rsidRPr="00BE08FD">
        <w:rPr>
          <w:rFonts w:asciiTheme="minorBidi" w:hAnsiTheme="minorBidi"/>
          <w:sz w:val="20"/>
          <w:szCs w:val="20"/>
          <w:lang w:val="en-US"/>
        </w:rPr>
        <w:t xml:space="preserve">the start date of your cover (and effective dates of when </w:t>
      </w:r>
      <w:r w:rsidR="00847D65" w:rsidRPr="00BE08FD">
        <w:rPr>
          <w:rFonts w:asciiTheme="minorBidi" w:hAnsiTheme="minorBidi"/>
          <w:sz w:val="20"/>
          <w:szCs w:val="20"/>
          <w:lang w:val="en-US"/>
        </w:rPr>
        <w:t>dependents</w:t>
      </w:r>
      <w:r w:rsidRPr="00BE08FD">
        <w:rPr>
          <w:rFonts w:asciiTheme="minorBidi" w:hAnsiTheme="minorBidi"/>
          <w:sz w:val="20"/>
          <w:szCs w:val="20"/>
          <w:lang w:val="en-US"/>
        </w:rPr>
        <w:t xml:space="preserve"> were added). It is</w:t>
      </w:r>
      <w:r w:rsidR="00BE08FD" w:rsidRPr="00BE08FD">
        <w:rPr>
          <w:rFonts w:asciiTheme="minorBidi" w:hAnsiTheme="minorBidi"/>
          <w:sz w:val="20"/>
          <w:szCs w:val="20"/>
          <w:lang w:val="en-US"/>
        </w:rPr>
        <w:t xml:space="preserve"> </w:t>
      </w:r>
      <w:r w:rsidRPr="00BE08FD">
        <w:rPr>
          <w:rFonts w:asciiTheme="minorBidi" w:hAnsiTheme="minorBidi"/>
          <w:sz w:val="20"/>
          <w:szCs w:val="20"/>
          <w:lang w:val="en-US"/>
        </w:rPr>
        <w:t xml:space="preserve">important that you check that the information is correct. Please liaise with </w:t>
      </w:r>
      <w:r w:rsidR="00BE08FD" w:rsidRPr="00BE08FD">
        <w:rPr>
          <w:rFonts w:asciiTheme="minorBidi" w:hAnsiTheme="minorBidi"/>
          <w:sz w:val="20"/>
          <w:szCs w:val="20"/>
          <w:lang w:val="en-US"/>
        </w:rPr>
        <w:t xml:space="preserve">Social Security </w:t>
      </w:r>
      <w:r w:rsidRPr="00BE08FD">
        <w:rPr>
          <w:rFonts w:asciiTheme="minorBidi" w:hAnsiTheme="minorBidi"/>
          <w:sz w:val="20"/>
          <w:szCs w:val="20"/>
          <w:lang w:val="en-US"/>
        </w:rPr>
        <w:t>if any corrections are necessary.</w:t>
      </w:r>
    </w:p>
    <w:p w:rsidR="005003A8" w:rsidRPr="00BE08FD" w:rsidRDefault="005003A8" w:rsidP="00BE08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</w:p>
    <w:p w:rsidR="00AA2225" w:rsidRPr="00BE08FD" w:rsidRDefault="00AA2225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  <w:r w:rsidRPr="00BE08FD">
        <w:rPr>
          <w:rFonts w:asciiTheme="minorBidi" w:hAnsiTheme="minorBidi"/>
          <w:sz w:val="20"/>
          <w:szCs w:val="20"/>
          <w:lang w:val="en-US"/>
        </w:rPr>
        <w:t>• Your Table of Benefits</w:t>
      </w:r>
    </w:p>
    <w:p w:rsidR="00AA2225" w:rsidRDefault="00AA2225" w:rsidP="00BE08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  <w:r w:rsidRPr="00BE08FD">
        <w:rPr>
          <w:rFonts w:asciiTheme="minorBidi" w:hAnsiTheme="minorBidi"/>
          <w:sz w:val="20"/>
          <w:szCs w:val="20"/>
          <w:lang w:val="en-US"/>
        </w:rPr>
        <w:t xml:space="preserve">Your Table of Benefits will outline the cover available to you. </w:t>
      </w:r>
    </w:p>
    <w:p w:rsidR="005003A8" w:rsidRPr="00BE08FD" w:rsidRDefault="005003A8" w:rsidP="00BE08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</w:p>
    <w:p w:rsidR="00AA2225" w:rsidRDefault="00AA2225" w:rsidP="00BE08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  <w:r w:rsidRPr="00BE08FD">
        <w:rPr>
          <w:rFonts w:asciiTheme="minorBidi" w:hAnsiTheme="minorBidi"/>
          <w:sz w:val="20"/>
          <w:szCs w:val="20"/>
          <w:lang w:val="en-US"/>
        </w:rPr>
        <w:t>• Yo</w:t>
      </w:r>
      <w:r w:rsidR="00BE08FD" w:rsidRPr="00BE08FD">
        <w:rPr>
          <w:rFonts w:asciiTheme="minorBidi" w:hAnsiTheme="minorBidi"/>
          <w:sz w:val="20"/>
          <w:szCs w:val="20"/>
          <w:lang w:val="en-US"/>
        </w:rPr>
        <w:t xml:space="preserve">ur Benefit Guide - </w:t>
      </w:r>
      <w:r w:rsidRPr="00BE08FD">
        <w:rPr>
          <w:rFonts w:asciiTheme="minorBidi" w:hAnsiTheme="minorBidi"/>
          <w:sz w:val="20"/>
          <w:szCs w:val="20"/>
          <w:lang w:val="en-US"/>
        </w:rPr>
        <w:t xml:space="preserve">This guide sets out the benefits and rules of your policy. </w:t>
      </w:r>
      <w:r w:rsidR="00847D65">
        <w:rPr>
          <w:rFonts w:asciiTheme="minorBidi" w:hAnsiTheme="minorBidi"/>
          <w:sz w:val="20"/>
          <w:szCs w:val="20"/>
          <w:lang w:val="en-US"/>
        </w:rPr>
        <w:t xml:space="preserve">Please note that re para 7 on page 28 of the Guide, some clarifications are pending. </w:t>
      </w:r>
      <w:r w:rsidRPr="00BE08FD">
        <w:rPr>
          <w:rFonts w:asciiTheme="minorBidi" w:hAnsiTheme="minorBidi"/>
          <w:sz w:val="20"/>
          <w:szCs w:val="20"/>
          <w:lang w:val="en-US"/>
        </w:rPr>
        <w:t>The Benefit Guide should be read in</w:t>
      </w:r>
      <w:r w:rsidR="00BE08FD" w:rsidRPr="00BE08FD">
        <w:rPr>
          <w:rFonts w:asciiTheme="minorBidi" w:hAnsiTheme="minorBidi"/>
          <w:sz w:val="20"/>
          <w:szCs w:val="20"/>
          <w:lang w:val="en-US"/>
        </w:rPr>
        <w:t xml:space="preserve"> </w:t>
      </w:r>
      <w:r w:rsidRPr="00BE08FD">
        <w:rPr>
          <w:rFonts w:asciiTheme="minorBidi" w:hAnsiTheme="minorBidi"/>
          <w:sz w:val="20"/>
          <w:szCs w:val="20"/>
          <w:lang w:val="en-US"/>
        </w:rPr>
        <w:t>conjunction with your Table of Benefits.</w:t>
      </w:r>
    </w:p>
    <w:p w:rsidR="005003A8" w:rsidRPr="00BE08FD" w:rsidRDefault="005003A8" w:rsidP="00BE08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</w:p>
    <w:p w:rsidR="00AA2225" w:rsidRPr="00BE08FD" w:rsidRDefault="00AA2225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  <w:r w:rsidRPr="00BE08FD">
        <w:rPr>
          <w:rFonts w:asciiTheme="minorBidi" w:hAnsiTheme="minorBidi"/>
          <w:sz w:val="20"/>
          <w:szCs w:val="20"/>
          <w:lang w:val="en-US"/>
        </w:rPr>
        <w:t>• A Claim Form</w:t>
      </w:r>
    </w:p>
    <w:p w:rsidR="00AA2225" w:rsidRDefault="00AA2225" w:rsidP="00BE08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  <w:r w:rsidRPr="00BE08FD">
        <w:rPr>
          <w:rFonts w:asciiTheme="minorBidi" w:hAnsiTheme="minorBidi"/>
          <w:sz w:val="20"/>
          <w:szCs w:val="20"/>
          <w:lang w:val="en-US"/>
        </w:rPr>
        <w:t xml:space="preserve">This form should be completed and sent to </w:t>
      </w:r>
      <w:r w:rsidR="00BE08FD" w:rsidRPr="00BE08FD">
        <w:rPr>
          <w:rFonts w:asciiTheme="minorBidi" w:hAnsiTheme="minorBidi"/>
          <w:sz w:val="20"/>
          <w:szCs w:val="20"/>
          <w:lang w:val="en-US"/>
        </w:rPr>
        <w:t>Allianz</w:t>
      </w:r>
      <w:r w:rsidRPr="00BE08FD">
        <w:rPr>
          <w:rFonts w:asciiTheme="minorBidi" w:hAnsiTheme="minorBidi"/>
          <w:sz w:val="20"/>
          <w:szCs w:val="20"/>
          <w:lang w:val="en-US"/>
        </w:rPr>
        <w:t xml:space="preserve"> along with any invoices for which you are</w:t>
      </w:r>
      <w:r w:rsidR="00BE08FD" w:rsidRPr="00BE08FD">
        <w:rPr>
          <w:rFonts w:asciiTheme="minorBidi" w:hAnsiTheme="minorBidi"/>
          <w:sz w:val="20"/>
          <w:szCs w:val="20"/>
          <w:lang w:val="en-US"/>
        </w:rPr>
        <w:t xml:space="preserve"> </w:t>
      </w:r>
      <w:r w:rsidRPr="00BE08FD">
        <w:rPr>
          <w:rFonts w:asciiTheme="minorBidi" w:hAnsiTheme="minorBidi"/>
          <w:sz w:val="20"/>
          <w:szCs w:val="20"/>
          <w:lang w:val="en-US"/>
        </w:rPr>
        <w:t xml:space="preserve">requesting reimbursement. Out-patient or dental claims can also be submitted via </w:t>
      </w:r>
      <w:r w:rsidR="00BE08FD" w:rsidRPr="00BE08FD">
        <w:rPr>
          <w:rFonts w:asciiTheme="minorBidi" w:hAnsiTheme="minorBidi"/>
          <w:sz w:val="20"/>
          <w:szCs w:val="20"/>
          <w:lang w:val="en-US"/>
        </w:rPr>
        <w:t xml:space="preserve">Allianz’s </w:t>
      </w:r>
      <w:r w:rsidRPr="00BE08FD">
        <w:rPr>
          <w:rFonts w:asciiTheme="minorBidi" w:hAnsiTheme="minorBidi"/>
          <w:sz w:val="20"/>
          <w:szCs w:val="20"/>
          <w:lang w:val="en-US"/>
        </w:rPr>
        <w:t>MyHealth app.</w:t>
      </w:r>
    </w:p>
    <w:p w:rsidR="005003A8" w:rsidRPr="00BE08FD" w:rsidRDefault="005003A8" w:rsidP="00BE08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</w:p>
    <w:p w:rsidR="00AA2225" w:rsidRPr="00BE08FD" w:rsidRDefault="00AA2225" w:rsidP="00AA2225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  <w:r w:rsidRPr="00BE08FD">
        <w:rPr>
          <w:rFonts w:asciiTheme="minorBidi" w:hAnsiTheme="minorBidi"/>
          <w:sz w:val="20"/>
          <w:szCs w:val="20"/>
          <w:lang w:val="en-US"/>
        </w:rPr>
        <w:t>• A Hospital Estimate Form</w:t>
      </w:r>
    </w:p>
    <w:p w:rsidR="00AA2225" w:rsidRDefault="00AA2225" w:rsidP="00BE08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  <w:r w:rsidRPr="00BE08FD">
        <w:rPr>
          <w:rFonts w:asciiTheme="minorBidi" w:hAnsiTheme="minorBidi"/>
          <w:sz w:val="20"/>
          <w:szCs w:val="20"/>
          <w:lang w:val="en-US"/>
        </w:rPr>
        <w:t>This form should be completed and sent in advance of any planned admission to hospital</w:t>
      </w:r>
      <w:r w:rsidR="00BE08FD" w:rsidRPr="00BE08FD">
        <w:rPr>
          <w:rFonts w:asciiTheme="minorBidi" w:hAnsiTheme="minorBidi"/>
          <w:sz w:val="20"/>
          <w:szCs w:val="20"/>
          <w:lang w:val="en-US"/>
        </w:rPr>
        <w:t xml:space="preserve"> </w:t>
      </w:r>
      <w:r w:rsidRPr="00BE08FD">
        <w:rPr>
          <w:rFonts w:asciiTheme="minorBidi" w:hAnsiTheme="minorBidi"/>
          <w:sz w:val="20"/>
          <w:szCs w:val="20"/>
          <w:lang w:val="en-US"/>
        </w:rPr>
        <w:t>or if you require any high cost medical treatment.</w:t>
      </w:r>
    </w:p>
    <w:p w:rsidR="005003A8" w:rsidRPr="00BE08FD" w:rsidRDefault="005003A8" w:rsidP="00BE08F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  <w:lang w:val="en-US"/>
        </w:rPr>
      </w:pPr>
    </w:p>
    <w:p w:rsidR="00AA2225" w:rsidRPr="00BE08FD" w:rsidRDefault="00AA2225" w:rsidP="00AA2225">
      <w:pPr>
        <w:rPr>
          <w:rFonts w:asciiTheme="minorBidi" w:hAnsiTheme="minorBidi"/>
          <w:sz w:val="20"/>
          <w:szCs w:val="20"/>
          <w:lang w:val="en-US"/>
        </w:rPr>
      </w:pPr>
      <w:r w:rsidRPr="00BE08FD">
        <w:rPr>
          <w:rFonts w:asciiTheme="minorBidi" w:hAnsiTheme="minorBidi"/>
          <w:sz w:val="20"/>
          <w:szCs w:val="20"/>
          <w:lang w:val="en-US"/>
        </w:rPr>
        <w:t>• Your Online Services Username and Password</w:t>
      </w:r>
    </w:p>
    <w:p w:rsidR="00BE08FD" w:rsidRDefault="00BE08FD" w:rsidP="00AA2225">
      <w:pPr>
        <w:rPr>
          <w:rFonts w:asciiTheme="minorBidi" w:hAnsiTheme="minorBidi"/>
          <w:sz w:val="20"/>
          <w:szCs w:val="20"/>
        </w:rPr>
      </w:pPr>
      <w:r w:rsidRPr="00B97E09">
        <w:rPr>
          <w:rFonts w:asciiTheme="minorBidi" w:hAnsiTheme="minorBidi"/>
          <w:sz w:val="20"/>
          <w:szCs w:val="20"/>
        </w:rPr>
        <w:t xml:space="preserve">If you have any further queries or problems during the transition </w:t>
      </w:r>
      <w:r w:rsidR="00B97E09">
        <w:rPr>
          <w:rFonts w:asciiTheme="minorBidi" w:hAnsiTheme="minorBidi"/>
          <w:sz w:val="20"/>
          <w:szCs w:val="20"/>
        </w:rPr>
        <w:t>phase to A</w:t>
      </w:r>
      <w:r w:rsidR="001F17CB">
        <w:rPr>
          <w:rFonts w:asciiTheme="minorBidi" w:hAnsiTheme="minorBidi"/>
          <w:sz w:val="20"/>
          <w:szCs w:val="20"/>
        </w:rPr>
        <w:t>WC</w:t>
      </w:r>
      <w:r w:rsidR="00B97E09">
        <w:rPr>
          <w:rFonts w:asciiTheme="minorBidi" w:hAnsiTheme="minorBidi"/>
          <w:sz w:val="20"/>
          <w:szCs w:val="20"/>
        </w:rPr>
        <w:t xml:space="preserve"> from Van</w:t>
      </w:r>
      <w:r w:rsidR="001F17CB">
        <w:rPr>
          <w:rFonts w:asciiTheme="minorBidi" w:hAnsiTheme="minorBidi"/>
          <w:sz w:val="20"/>
          <w:szCs w:val="20"/>
        </w:rPr>
        <w:t>b</w:t>
      </w:r>
      <w:r w:rsidR="00B97E09">
        <w:rPr>
          <w:rFonts w:asciiTheme="minorBidi" w:hAnsiTheme="minorBidi"/>
          <w:sz w:val="20"/>
          <w:szCs w:val="20"/>
        </w:rPr>
        <w:t>reda</w:t>
      </w:r>
      <w:r w:rsidR="00847D65">
        <w:rPr>
          <w:rFonts w:asciiTheme="minorBidi" w:hAnsiTheme="minorBidi"/>
          <w:sz w:val="20"/>
          <w:szCs w:val="20"/>
        </w:rPr>
        <w:t xml:space="preserve"> International</w:t>
      </w:r>
      <w:r w:rsidR="00B97E09">
        <w:rPr>
          <w:rFonts w:asciiTheme="minorBidi" w:hAnsiTheme="minorBidi"/>
          <w:sz w:val="20"/>
          <w:szCs w:val="20"/>
        </w:rPr>
        <w:t xml:space="preserve">, </w:t>
      </w:r>
      <w:r w:rsidR="00B97E09" w:rsidRPr="00B97E09">
        <w:rPr>
          <w:rFonts w:ascii="Helvetica" w:hAnsi="Helvetica" w:cs="Helvetica"/>
          <w:sz w:val="20"/>
          <w:szCs w:val="20"/>
          <w:lang w:val="en-US"/>
        </w:rPr>
        <w:t xml:space="preserve">in the first instance we </w:t>
      </w:r>
      <w:r w:rsidR="00B97E09">
        <w:rPr>
          <w:rFonts w:ascii="Helvetica" w:hAnsi="Helvetica" w:cs="Helvetica"/>
          <w:sz w:val="20"/>
          <w:szCs w:val="20"/>
          <w:lang w:val="en-US"/>
        </w:rPr>
        <w:t>suggest you direct</w:t>
      </w:r>
      <w:r w:rsidR="00B97E09" w:rsidRPr="00B97E09">
        <w:rPr>
          <w:rFonts w:ascii="Helvetica" w:hAnsi="Helvetica" w:cs="Helvetica"/>
          <w:sz w:val="20"/>
          <w:szCs w:val="20"/>
          <w:lang w:val="en-US"/>
        </w:rPr>
        <w:t xml:space="preserve"> enquiries to</w:t>
      </w:r>
      <w:r w:rsidR="00B97E09" w:rsidRPr="00B97E09">
        <w:rPr>
          <w:rFonts w:cs="Times New Roman"/>
          <w:sz w:val="20"/>
          <w:szCs w:val="20"/>
          <w:lang w:val="en-US"/>
        </w:rPr>
        <w:t> </w:t>
      </w:r>
      <w:hyperlink r:id="rId7" w:history="1">
        <w:r w:rsidR="00B97E09" w:rsidRPr="00B97E09">
          <w:rPr>
            <w:rFonts w:cs="Times New Roman"/>
            <w:color w:val="6B006D"/>
            <w:sz w:val="20"/>
            <w:szCs w:val="20"/>
            <w:u w:val="single" w:color="6B006D"/>
            <w:lang w:val="en-US"/>
          </w:rPr>
          <w:t>Social-Security@fao.org</w:t>
        </w:r>
      </w:hyperlink>
      <w:r w:rsidR="00B97E09" w:rsidRPr="00B97E09">
        <w:rPr>
          <w:rFonts w:ascii="Helvetica" w:hAnsi="Helvetica" w:cs="Helvetica"/>
          <w:sz w:val="20"/>
          <w:szCs w:val="20"/>
          <w:lang w:val="en-US"/>
        </w:rPr>
        <w:t>  .</w:t>
      </w:r>
      <w:r w:rsidR="00B97E09">
        <w:rPr>
          <w:rFonts w:ascii="Helvetica" w:hAnsi="Helvetica" w:cs="Helvetica"/>
          <w:sz w:val="20"/>
          <w:szCs w:val="20"/>
          <w:lang w:val="en-US"/>
        </w:rPr>
        <w:t xml:space="preserve"> Thereafter, if problems persist, y</w:t>
      </w:r>
      <w:r w:rsidRPr="00B97E09">
        <w:rPr>
          <w:rFonts w:asciiTheme="minorBidi" w:hAnsiTheme="minorBidi"/>
          <w:sz w:val="20"/>
          <w:szCs w:val="20"/>
        </w:rPr>
        <w:t>ou may contact the FFOA office.</w:t>
      </w:r>
    </w:p>
    <w:p w:rsidR="00754B7D" w:rsidRDefault="00754B7D" w:rsidP="00754B7D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 xml:space="preserve">We append </w:t>
      </w:r>
      <w:r w:rsidRPr="00754B7D">
        <w:rPr>
          <w:rFonts w:asciiTheme="minorBidi" w:hAnsiTheme="minorBidi"/>
          <w:sz w:val="20"/>
          <w:szCs w:val="20"/>
        </w:rPr>
        <w:t>the FAO Administrative Circular announcing BMIP and MMBP</w:t>
      </w:r>
      <w:r w:rsidR="00F633AE">
        <w:rPr>
          <w:rFonts w:asciiTheme="minorBidi" w:hAnsiTheme="minorBidi"/>
          <w:sz w:val="20"/>
          <w:szCs w:val="20"/>
        </w:rPr>
        <w:t xml:space="preserve"> </w:t>
      </w:r>
      <w:r w:rsidRPr="00754B7D">
        <w:rPr>
          <w:rFonts w:asciiTheme="minorBidi" w:hAnsiTheme="minorBidi"/>
          <w:sz w:val="20"/>
          <w:szCs w:val="20"/>
        </w:rPr>
        <w:t xml:space="preserve"> </w:t>
      </w:r>
      <w:r w:rsidR="005003A8">
        <w:rPr>
          <w:rFonts w:asciiTheme="minorBidi" w:hAnsiTheme="minorBidi"/>
          <w:sz w:val="20"/>
          <w:szCs w:val="20"/>
        </w:rPr>
        <w:t xml:space="preserve">participants’ monthly contributions from 1 January </w:t>
      </w:r>
      <w:r w:rsidRPr="00754B7D">
        <w:rPr>
          <w:rFonts w:asciiTheme="minorBidi" w:hAnsiTheme="minorBidi"/>
          <w:sz w:val="20"/>
          <w:szCs w:val="20"/>
        </w:rPr>
        <w:t xml:space="preserve"> 2015</w:t>
      </w:r>
      <w:r w:rsidR="00F633AE">
        <w:rPr>
          <w:rFonts w:asciiTheme="minorBidi" w:hAnsiTheme="minorBidi"/>
          <w:sz w:val="20"/>
          <w:szCs w:val="20"/>
        </w:rPr>
        <w:t>. Provisions for capping premiums to entitled participants remain unchanged.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50"/>
        <w:gridCol w:w="1750"/>
        <w:gridCol w:w="876"/>
        <w:gridCol w:w="874"/>
        <w:gridCol w:w="1750"/>
        <w:gridCol w:w="1752"/>
      </w:tblGrid>
      <w:tr w:rsidR="001F17CB">
        <w:trPr>
          <w:trHeight w:val="323"/>
        </w:trPr>
        <w:tc>
          <w:tcPr>
            <w:tcW w:w="4376" w:type="dxa"/>
            <w:gridSpan w:val="3"/>
          </w:tcPr>
          <w:p w:rsidR="001F17CB" w:rsidRPr="00F633AE" w:rsidRDefault="001F17CB">
            <w:pPr>
              <w:pStyle w:val="Defaul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376" w:type="dxa"/>
            <w:gridSpan w:val="3"/>
          </w:tcPr>
          <w:p w:rsidR="001F17CB" w:rsidRPr="00F633AE" w:rsidRDefault="001F17CB">
            <w:pPr>
              <w:pStyle w:val="Defaul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F17CB" w:rsidTr="001F17CB">
        <w:trPr>
          <w:trHeight w:val="93"/>
        </w:trPr>
        <w:tc>
          <w:tcPr>
            <w:tcW w:w="1750" w:type="dxa"/>
          </w:tcPr>
          <w:p w:rsidR="001F17CB" w:rsidRPr="00F633AE" w:rsidRDefault="001F17CB">
            <w:pPr>
              <w:pStyle w:val="Defaul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0" w:type="dxa"/>
          </w:tcPr>
          <w:p w:rsidR="001F17CB" w:rsidRPr="00F633AE" w:rsidRDefault="001F17CB">
            <w:pPr>
              <w:pStyle w:val="Defaul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0" w:type="dxa"/>
            <w:gridSpan w:val="2"/>
          </w:tcPr>
          <w:p w:rsidR="001F17CB" w:rsidRPr="00F633AE" w:rsidRDefault="001F17CB">
            <w:pPr>
              <w:pStyle w:val="Defaul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0" w:type="dxa"/>
          </w:tcPr>
          <w:p w:rsidR="001F17CB" w:rsidRPr="00F633AE" w:rsidRDefault="001F17CB">
            <w:pPr>
              <w:pStyle w:val="Defaul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2" w:type="dxa"/>
          </w:tcPr>
          <w:p w:rsidR="001F17CB" w:rsidRPr="00F633AE" w:rsidRDefault="001F17CB">
            <w:pPr>
              <w:pStyle w:val="Defaul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F17CB" w:rsidTr="001F17CB">
        <w:trPr>
          <w:trHeight w:val="93"/>
        </w:trPr>
        <w:tc>
          <w:tcPr>
            <w:tcW w:w="1750" w:type="dxa"/>
          </w:tcPr>
          <w:p w:rsidR="001F17CB" w:rsidRPr="00F633AE" w:rsidRDefault="001F17CB">
            <w:pPr>
              <w:pStyle w:val="Defaul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0" w:type="dxa"/>
          </w:tcPr>
          <w:p w:rsidR="001F17CB" w:rsidRPr="00F633AE" w:rsidRDefault="001F17CB">
            <w:pPr>
              <w:pStyle w:val="Defaul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0" w:type="dxa"/>
            <w:gridSpan w:val="2"/>
          </w:tcPr>
          <w:p w:rsidR="001F17CB" w:rsidRPr="00F633AE" w:rsidRDefault="001F17CB">
            <w:pPr>
              <w:pStyle w:val="Defaul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0" w:type="dxa"/>
          </w:tcPr>
          <w:p w:rsidR="001F17CB" w:rsidRPr="00F633AE" w:rsidRDefault="001F17CB">
            <w:pPr>
              <w:pStyle w:val="Defaul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2" w:type="dxa"/>
          </w:tcPr>
          <w:p w:rsidR="001F17CB" w:rsidRPr="00F633AE" w:rsidRDefault="001F17CB">
            <w:pPr>
              <w:pStyle w:val="Defaul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F17CB" w:rsidTr="001F17CB">
        <w:trPr>
          <w:trHeight w:val="93"/>
        </w:trPr>
        <w:tc>
          <w:tcPr>
            <w:tcW w:w="1750" w:type="dxa"/>
          </w:tcPr>
          <w:p w:rsidR="001F17CB" w:rsidRPr="00F633AE" w:rsidRDefault="001F17CB">
            <w:pPr>
              <w:pStyle w:val="Defaul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0" w:type="dxa"/>
          </w:tcPr>
          <w:p w:rsidR="001F17CB" w:rsidRPr="00F633AE" w:rsidRDefault="001F17CB">
            <w:pPr>
              <w:pStyle w:val="Defaul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0" w:type="dxa"/>
            <w:gridSpan w:val="2"/>
          </w:tcPr>
          <w:p w:rsidR="001F17CB" w:rsidRPr="00F633AE" w:rsidRDefault="001F17CB">
            <w:pPr>
              <w:pStyle w:val="Defaul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0" w:type="dxa"/>
          </w:tcPr>
          <w:p w:rsidR="001F17CB" w:rsidRPr="00F633AE" w:rsidRDefault="001F17CB">
            <w:pPr>
              <w:pStyle w:val="Defaul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2" w:type="dxa"/>
          </w:tcPr>
          <w:p w:rsidR="001F17CB" w:rsidRPr="00F633AE" w:rsidRDefault="001F17CB">
            <w:pPr>
              <w:pStyle w:val="Defaul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F17CB" w:rsidTr="001F17CB">
        <w:trPr>
          <w:trHeight w:val="93"/>
        </w:trPr>
        <w:tc>
          <w:tcPr>
            <w:tcW w:w="1750" w:type="dxa"/>
          </w:tcPr>
          <w:p w:rsidR="001F17CB" w:rsidRPr="00F633AE" w:rsidRDefault="001F17CB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  <w:tc>
          <w:tcPr>
            <w:tcW w:w="1750" w:type="dxa"/>
          </w:tcPr>
          <w:p w:rsidR="001F17CB" w:rsidRPr="00F633AE" w:rsidRDefault="001F17CB">
            <w:pPr>
              <w:pStyle w:val="Defaul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0" w:type="dxa"/>
            <w:gridSpan w:val="2"/>
          </w:tcPr>
          <w:p w:rsidR="001F17CB" w:rsidRPr="00F633AE" w:rsidRDefault="001F17CB">
            <w:pPr>
              <w:pStyle w:val="Defaul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0" w:type="dxa"/>
          </w:tcPr>
          <w:p w:rsidR="001F17CB" w:rsidRPr="00F633AE" w:rsidRDefault="001F17CB">
            <w:pPr>
              <w:pStyle w:val="Defaul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2" w:type="dxa"/>
          </w:tcPr>
          <w:p w:rsidR="001F17CB" w:rsidRPr="00F633AE" w:rsidRDefault="001F17CB">
            <w:pPr>
              <w:pStyle w:val="Defaul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F17CB" w:rsidTr="001F17CB">
        <w:trPr>
          <w:trHeight w:val="93"/>
        </w:trPr>
        <w:tc>
          <w:tcPr>
            <w:tcW w:w="1750" w:type="dxa"/>
          </w:tcPr>
          <w:p w:rsidR="001F17CB" w:rsidRPr="00F633AE" w:rsidRDefault="001F17CB">
            <w:pPr>
              <w:pStyle w:val="Defaul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0" w:type="dxa"/>
          </w:tcPr>
          <w:p w:rsidR="001F17CB" w:rsidRPr="00F633AE" w:rsidRDefault="001F17CB">
            <w:pPr>
              <w:pStyle w:val="Defaul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0" w:type="dxa"/>
            <w:gridSpan w:val="2"/>
          </w:tcPr>
          <w:p w:rsidR="001F17CB" w:rsidRPr="00F633AE" w:rsidRDefault="001F17CB">
            <w:pPr>
              <w:pStyle w:val="Defaul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0" w:type="dxa"/>
          </w:tcPr>
          <w:p w:rsidR="001F17CB" w:rsidRPr="00F633AE" w:rsidRDefault="001F17CB">
            <w:pPr>
              <w:pStyle w:val="Defaul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2" w:type="dxa"/>
          </w:tcPr>
          <w:p w:rsidR="001F17CB" w:rsidRPr="00F633AE" w:rsidRDefault="001F17CB">
            <w:pPr>
              <w:pStyle w:val="Defaul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F17CB" w:rsidTr="001F17CB">
        <w:trPr>
          <w:trHeight w:val="93"/>
        </w:trPr>
        <w:tc>
          <w:tcPr>
            <w:tcW w:w="1750" w:type="dxa"/>
          </w:tcPr>
          <w:p w:rsidR="001F17CB" w:rsidRPr="001F17CB" w:rsidRDefault="001F17CB">
            <w:pPr>
              <w:pStyle w:val="Defaul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0" w:type="dxa"/>
          </w:tcPr>
          <w:p w:rsidR="001F17CB" w:rsidRPr="00F633AE" w:rsidRDefault="001F17CB">
            <w:pPr>
              <w:pStyle w:val="Defaul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0" w:type="dxa"/>
            <w:gridSpan w:val="2"/>
          </w:tcPr>
          <w:p w:rsidR="001F17CB" w:rsidRPr="00F633AE" w:rsidRDefault="001F17CB">
            <w:pPr>
              <w:pStyle w:val="Defaul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0" w:type="dxa"/>
          </w:tcPr>
          <w:p w:rsidR="001F17CB" w:rsidRPr="00F633AE" w:rsidRDefault="001F17CB">
            <w:pPr>
              <w:pStyle w:val="Defaul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2" w:type="dxa"/>
          </w:tcPr>
          <w:p w:rsidR="001F17CB" w:rsidRPr="00F633AE" w:rsidRDefault="001F17CB">
            <w:pPr>
              <w:pStyle w:val="Defaul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1F17CB" w:rsidRDefault="001F17CB" w:rsidP="00754B7D">
      <w:pPr>
        <w:rPr>
          <w:rFonts w:asciiTheme="minorBidi" w:hAnsiTheme="minorBidi"/>
          <w:sz w:val="20"/>
          <w:szCs w:val="20"/>
        </w:rPr>
      </w:pPr>
    </w:p>
    <w:p w:rsidR="00754B7D" w:rsidRDefault="00754B7D" w:rsidP="00754B7D">
      <w:pPr>
        <w:rPr>
          <w:rFonts w:asciiTheme="minorBidi" w:hAnsiTheme="minorBidi"/>
          <w:sz w:val="20"/>
          <w:szCs w:val="20"/>
        </w:rPr>
      </w:pPr>
      <w:r>
        <w:rPr>
          <w:noProof/>
          <w:lang w:eastAsia="en-GB"/>
        </w:rPr>
        <w:drawing>
          <wp:inline distT="0" distB="0" distL="0" distR="0" wp14:anchorId="303CDFB9" wp14:editId="2A5F7814">
            <wp:extent cx="5074920" cy="61493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74920" cy="614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Bidi" w:hAnsiTheme="minorBidi"/>
          <w:sz w:val="20"/>
          <w:szCs w:val="20"/>
        </w:rPr>
        <w:t xml:space="preserve"> </w:t>
      </w:r>
    </w:p>
    <w:p w:rsidR="00754B7D" w:rsidRPr="00B97E09" w:rsidRDefault="00754B7D" w:rsidP="00AA2225">
      <w:pPr>
        <w:rPr>
          <w:rFonts w:asciiTheme="minorBidi" w:hAnsiTheme="minorBidi"/>
          <w:sz w:val="20"/>
          <w:szCs w:val="20"/>
        </w:rPr>
      </w:pPr>
    </w:p>
    <w:sectPr w:rsidR="00754B7D" w:rsidRPr="00B97E09" w:rsidSect="009C087B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64314"/>
    <w:multiLevelType w:val="hybridMultilevel"/>
    <w:tmpl w:val="2A6A89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283"/>
  <w:drawingGridHorizontalSpacing w:val="12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225"/>
    <w:rsid w:val="001A74B5"/>
    <w:rsid w:val="001E7754"/>
    <w:rsid w:val="001F17CB"/>
    <w:rsid w:val="0022317E"/>
    <w:rsid w:val="00232A92"/>
    <w:rsid w:val="00321C60"/>
    <w:rsid w:val="004D1CAD"/>
    <w:rsid w:val="005003A8"/>
    <w:rsid w:val="00546562"/>
    <w:rsid w:val="005A1D8A"/>
    <w:rsid w:val="005C23DD"/>
    <w:rsid w:val="005E0F11"/>
    <w:rsid w:val="00754B7D"/>
    <w:rsid w:val="00847D65"/>
    <w:rsid w:val="0089421F"/>
    <w:rsid w:val="008E63D5"/>
    <w:rsid w:val="00975E9C"/>
    <w:rsid w:val="009A4ECB"/>
    <w:rsid w:val="009C087B"/>
    <w:rsid w:val="00A7746B"/>
    <w:rsid w:val="00AA2225"/>
    <w:rsid w:val="00B97E09"/>
    <w:rsid w:val="00BE08FD"/>
    <w:rsid w:val="00EF71FD"/>
    <w:rsid w:val="00F633AE"/>
    <w:rsid w:val="00F81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87B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975E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4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B7D"/>
    <w:rPr>
      <w:rFonts w:ascii="Tahoma" w:hAnsi="Tahoma" w:cs="Tahoma"/>
      <w:sz w:val="16"/>
      <w:szCs w:val="16"/>
      <w:lang w:val="en-GB"/>
    </w:rPr>
  </w:style>
  <w:style w:type="paragraph" w:customStyle="1" w:styleId="Default">
    <w:name w:val="Default"/>
    <w:rsid w:val="001F17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87B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975E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4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B7D"/>
    <w:rPr>
      <w:rFonts w:ascii="Tahoma" w:hAnsi="Tahoma" w:cs="Tahoma"/>
      <w:sz w:val="16"/>
      <w:szCs w:val="16"/>
      <w:lang w:val="en-GB"/>
    </w:rPr>
  </w:style>
  <w:style w:type="paragraph" w:customStyle="1" w:styleId="Default">
    <w:name w:val="Default"/>
    <w:rsid w:val="001F17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mailto:Social-Security@fao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5BB15-CCB8-4AD9-B98D-51D27E314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749</Words>
  <Characters>4270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FAO of the UN</Company>
  <LinksUpToDate>false</LinksUpToDate>
  <CharactersWithSpaces>5009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Seidler, Edward (AGS)</dc:creator>
  <cp:lastModifiedBy>Certelli, AnnaMaria</cp:lastModifiedBy>
  <cp:revision>2</cp:revision>
  <cp:lastPrinted>2015-01-12T07:38:00Z</cp:lastPrinted>
  <dcterms:created xsi:type="dcterms:W3CDTF">2015-01-16T11:36:00Z</dcterms:created>
  <dcterms:modified xsi:type="dcterms:W3CDTF">2015-01-16T11:36:00Z</dcterms:modified>
</cp:coreProperties>
</file>