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07C" w:rsidRDefault="00B6107C" w:rsidP="0028399C">
      <w:pPr>
        <w:rPr>
          <w:rFonts w:ascii="Calibri" w:eastAsia="Times New Roman" w:hAnsi="Calibri"/>
          <w:b/>
          <w:sz w:val="23"/>
          <w:szCs w:val="23"/>
        </w:rPr>
      </w:pPr>
    </w:p>
    <w:p w:rsidR="0028399C" w:rsidRPr="0028399C" w:rsidRDefault="0028399C" w:rsidP="0028399C">
      <w:pPr>
        <w:rPr>
          <w:rFonts w:ascii="Calibri" w:eastAsia="Times New Roman" w:hAnsi="Calibri"/>
          <w:b/>
          <w:sz w:val="23"/>
          <w:szCs w:val="23"/>
        </w:rPr>
      </w:pPr>
      <w:r w:rsidRPr="0028399C">
        <w:rPr>
          <w:rFonts w:ascii="Calibri" w:eastAsia="Times New Roman" w:hAnsi="Calibri"/>
          <w:b/>
          <w:sz w:val="23"/>
          <w:szCs w:val="23"/>
        </w:rPr>
        <w:t>FLASH 4</w:t>
      </w:r>
      <w:r>
        <w:rPr>
          <w:rFonts w:ascii="Calibri" w:eastAsia="Times New Roman" w:hAnsi="Calibri"/>
          <w:b/>
          <w:sz w:val="23"/>
          <w:szCs w:val="23"/>
        </w:rPr>
        <w:t xml:space="preserve"> – </w:t>
      </w:r>
      <w:r w:rsidR="0090355F">
        <w:rPr>
          <w:rFonts w:ascii="Calibri" w:eastAsia="Times New Roman" w:hAnsi="Calibri"/>
          <w:b/>
          <w:sz w:val="23"/>
          <w:szCs w:val="23"/>
        </w:rPr>
        <w:t>APPEAL</w:t>
      </w:r>
      <w:bookmarkStart w:id="0" w:name="_GoBack"/>
      <w:bookmarkEnd w:id="0"/>
      <w:r>
        <w:rPr>
          <w:rFonts w:ascii="Calibri" w:eastAsia="Times New Roman" w:hAnsi="Calibri"/>
          <w:b/>
          <w:sz w:val="23"/>
          <w:szCs w:val="23"/>
        </w:rPr>
        <w:t xml:space="preserve"> FROM THE STAFF UNIONS OF THE UNITED NATIONS FOR SUPPORT</w:t>
      </w:r>
    </w:p>
    <w:p w:rsidR="0028399C" w:rsidRDefault="0028399C" w:rsidP="00B10D2C">
      <w:pPr>
        <w:rPr>
          <w:rFonts w:ascii="Calibri" w:eastAsia="Times New Roman" w:hAnsi="Calibri"/>
          <w:sz w:val="23"/>
          <w:szCs w:val="23"/>
        </w:rPr>
      </w:pPr>
    </w:p>
    <w:p w:rsidR="00B10D2C" w:rsidRDefault="00B10D2C" w:rsidP="00B10D2C">
      <w:pPr>
        <w:rPr>
          <w:rFonts w:eastAsia="Times New Roman"/>
        </w:rPr>
      </w:pPr>
      <w:r>
        <w:rPr>
          <w:rFonts w:ascii="Calibri" w:eastAsia="Times New Roman" w:hAnsi="Calibri"/>
          <w:sz w:val="23"/>
          <w:szCs w:val="23"/>
        </w:rPr>
        <w:t>Dear Members, </w:t>
      </w:r>
    </w:p>
    <w:p w:rsidR="0028399C" w:rsidRDefault="0028399C" w:rsidP="00B10D2C">
      <w:pPr>
        <w:rPr>
          <w:rFonts w:ascii="Calibri" w:eastAsia="Times New Roman" w:hAnsi="Calibri"/>
          <w:sz w:val="22"/>
          <w:szCs w:val="22"/>
        </w:rPr>
      </w:pPr>
    </w:p>
    <w:p w:rsidR="00B10D2C" w:rsidRDefault="00B10D2C" w:rsidP="00B10D2C">
      <w:pPr>
        <w:rPr>
          <w:rFonts w:eastAsia="Times New Roman"/>
        </w:rPr>
      </w:pPr>
      <w:proofErr w:type="gramStart"/>
      <w:r>
        <w:rPr>
          <w:rFonts w:ascii="Calibri" w:eastAsia="Times New Roman" w:hAnsi="Calibri"/>
          <w:sz w:val="22"/>
          <w:szCs w:val="22"/>
        </w:rPr>
        <w:t>As  you</w:t>
      </w:r>
      <w:proofErr w:type="gramEnd"/>
      <w:r>
        <w:rPr>
          <w:rFonts w:ascii="Calibri" w:eastAsia="Times New Roman" w:hAnsi="Calibri"/>
          <w:sz w:val="22"/>
          <w:szCs w:val="22"/>
        </w:rPr>
        <w:t xml:space="preserve"> may be aware, UN Member States are being asked to approve real cuts in pay and allowances of up to 10% for aid workers and the staff who support them.</w:t>
      </w:r>
    </w:p>
    <w:p w:rsidR="00B10D2C" w:rsidRDefault="00B10D2C" w:rsidP="00B10D2C">
      <w:pPr>
        <w:rPr>
          <w:rFonts w:eastAsia="Times New Roman"/>
        </w:rPr>
      </w:pPr>
      <w:r>
        <w:rPr>
          <w:rFonts w:ascii="Calibri" w:eastAsia="Times New Roman" w:hAnsi="Calibri"/>
          <w:sz w:val="22"/>
          <w:szCs w:val="22"/>
        </w:rPr>
        <w:t xml:space="preserve"> We have been asked by several people, including, in particular </w:t>
      </w:r>
      <w:r w:rsidR="0028399C">
        <w:rPr>
          <w:rFonts w:ascii="Calibri" w:eastAsia="Times New Roman" w:hAnsi="Calibri"/>
          <w:sz w:val="22"/>
          <w:szCs w:val="22"/>
        </w:rPr>
        <w:t xml:space="preserve">Marianne Ward, </w:t>
      </w:r>
      <w:r>
        <w:rPr>
          <w:rFonts w:ascii="Calibri" w:eastAsia="Times New Roman" w:hAnsi="Calibri"/>
          <w:sz w:val="22"/>
          <w:szCs w:val="22"/>
        </w:rPr>
        <w:t>the Pre</w:t>
      </w:r>
      <w:r w:rsidR="0090355F">
        <w:rPr>
          <w:rFonts w:ascii="Calibri" w:eastAsia="Times New Roman" w:hAnsi="Calibri"/>
          <w:sz w:val="22"/>
          <w:szCs w:val="22"/>
        </w:rPr>
        <w:t>sident of the WFP Professional S</w:t>
      </w:r>
      <w:r>
        <w:rPr>
          <w:rFonts w:ascii="Calibri" w:eastAsia="Times New Roman" w:hAnsi="Calibri"/>
          <w:sz w:val="22"/>
          <w:szCs w:val="22"/>
        </w:rPr>
        <w:t>taff</w:t>
      </w:r>
      <w:r w:rsidR="0090355F">
        <w:rPr>
          <w:rFonts w:ascii="Calibri" w:eastAsia="Times New Roman" w:hAnsi="Calibri"/>
          <w:sz w:val="22"/>
          <w:szCs w:val="22"/>
        </w:rPr>
        <w:t xml:space="preserve"> Association</w:t>
      </w:r>
      <w:r>
        <w:rPr>
          <w:rFonts w:ascii="Calibri" w:eastAsia="Times New Roman" w:hAnsi="Calibri"/>
          <w:sz w:val="22"/>
          <w:szCs w:val="22"/>
        </w:rPr>
        <w:t>, to bring to your attention a petition which you can find here: </w:t>
      </w:r>
      <w:hyperlink r:id="rId5" w:history="1">
        <w:r>
          <w:rPr>
            <w:rStyle w:val="Hyperlink"/>
            <w:rFonts w:ascii="Calibri" w:eastAsia="Times New Roman" w:hAnsi="Calibri"/>
            <w:color w:val="954F72"/>
            <w:sz w:val="22"/>
            <w:szCs w:val="22"/>
          </w:rPr>
          <w:t>http://bit.ly/1LlzWa1</w:t>
        </w:r>
      </w:hyperlink>
      <w:r>
        <w:rPr>
          <w:rFonts w:ascii="Calibri" w:eastAsia="Times New Roman" w:hAnsi="Calibri"/>
          <w:sz w:val="22"/>
          <w:szCs w:val="22"/>
        </w:rPr>
        <w:t> </w:t>
      </w:r>
      <w:r w:rsidR="0028399C">
        <w:rPr>
          <w:rFonts w:ascii="Calibri" w:eastAsia="Times New Roman" w:hAnsi="Calibri"/>
          <w:sz w:val="22"/>
          <w:szCs w:val="22"/>
        </w:rPr>
        <w:t>.</w:t>
      </w:r>
      <w:r>
        <w:rPr>
          <w:rFonts w:ascii="Calibri" w:eastAsia="Times New Roman" w:hAnsi="Calibri"/>
          <w:sz w:val="22"/>
          <w:szCs w:val="22"/>
        </w:rPr>
        <w:t>  The new proposals for UN staff’s pay and allowances made by the (ICSC) International Civil Service Commission’s Compensation Review will:</w:t>
      </w:r>
    </w:p>
    <w:p w:rsidR="00B10D2C" w:rsidRDefault="00B10D2C" w:rsidP="00B10D2C">
      <w:pPr>
        <w:rPr>
          <w:rFonts w:eastAsia="Times New Roman"/>
        </w:rPr>
      </w:pPr>
      <w:r>
        <w:rPr>
          <w:rFonts w:ascii="Calibri" w:eastAsia="Times New Roman" w:hAnsi="Calibri"/>
          <w:sz w:val="22"/>
          <w:szCs w:val="22"/>
        </w:rPr>
        <w:t>•             Cut pay and allowances for sections of the professional staff in hardship stations by up to 10 per cent.</w:t>
      </w:r>
    </w:p>
    <w:p w:rsidR="00B10D2C" w:rsidRDefault="00B10D2C" w:rsidP="00B10D2C">
      <w:pPr>
        <w:rPr>
          <w:rFonts w:eastAsia="Times New Roman"/>
        </w:rPr>
      </w:pPr>
      <w:r>
        <w:rPr>
          <w:rFonts w:ascii="Calibri" w:eastAsia="Times New Roman" w:hAnsi="Calibri"/>
          <w:sz w:val="22"/>
          <w:szCs w:val="22"/>
        </w:rPr>
        <w:t>•             Make it more difficult and expensive to see their families and visit home.</w:t>
      </w:r>
    </w:p>
    <w:p w:rsidR="00B10D2C" w:rsidRDefault="00B10D2C" w:rsidP="00B10D2C">
      <w:pPr>
        <w:rPr>
          <w:rFonts w:eastAsia="Times New Roman"/>
        </w:rPr>
      </w:pPr>
      <w:r>
        <w:rPr>
          <w:rFonts w:ascii="Calibri" w:eastAsia="Times New Roman" w:hAnsi="Calibri"/>
          <w:sz w:val="22"/>
          <w:szCs w:val="22"/>
        </w:rPr>
        <w:t>•             Undermine the UN’s ambition for a more diverse staff with more women</w:t>
      </w:r>
      <w:proofErr w:type="gramStart"/>
      <w:r>
        <w:rPr>
          <w:rFonts w:ascii="Calibri" w:eastAsia="Times New Roman" w:hAnsi="Calibri"/>
          <w:sz w:val="22"/>
          <w:szCs w:val="22"/>
        </w:rPr>
        <w:t>  in</w:t>
      </w:r>
      <w:proofErr w:type="gramEnd"/>
      <w:r>
        <w:rPr>
          <w:rFonts w:ascii="Calibri" w:eastAsia="Times New Roman" w:hAnsi="Calibri"/>
          <w:sz w:val="22"/>
          <w:szCs w:val="22"/>
        </w:rPr>
        <w:t xml:space="preserve"> diverse roles.</w:t>
      </w:r>
    </w:p>
    <w:p w:rsidR="00B10D2C" w:rsidRDefault="00B10D2C" w:rsidP="00B10D2C">
      <w:pPr>
        <w:rPr>
          <w:rFonts w:eastAsia="Times New Roman"/>
        </w:rPr>
      </w:pPr>
      <w:r>
        <w:rPr>
          <w:rFonts w:ascii="Calibri" w:eastAsia="Times New Roman" w:hAnsi="Calibri"/>
          <w:sz w:val="22"/>
          <w:szCs w:val="22"/>
        </w:rPr>
        <w:t>•             Damage the UN’s ability to move staff quickly to danger zones where they are needed to save lives.</w:t>
      </w:r>
    </w:p>
    <w:p w:rsidR="00B10D2C" w:rsidRDefault="00B10D2C" w:rsidP="00B10D2C">
      <w:pPr>
        <w:rPr>
          <w:rFonts w:eastAsia="Times New Roman"/>
        </w:rPr>
      </w:pPr>
      <w:r>
        <w:rPr>
          <w:rFonts w:ascii="Calibri" w:eastAsia="Times New Roman" w:hAnsi="Calibri"/>
          <w:sz w:val="22"/>
          <w:szCs w:val="22"/>
        </w:rPr>
        <w:t>•             Take most from single parents and parents with a working spouse.</w:t>
      </w:r>
    </w:p>
    <w:p w:rsidR="00B10D2C" w:rsidRDefault="00B10D2C" w:rsidP="00B10D2C">
      <w:pPr>
        <w:rPr>
          <w:rFonts w:eastAsia="Times New Roman"/>
        </w:rPr>
      </w:pPr>
      <w:r>
        <w:rPr>
          <w:rFonts w:ascii="Calibri" w:eastAsia="Times New Roman" w:hAnsi="Calibri"/>
          <w:sz w:val="22"/>
          <w:szCs w:val="22"/>
        </w:rPr>
        <w:t>•             Make pay discrimination against single parents, mainly women, worse than it is already. This will widen the pay and allowances gap between single parents and parents who are in couples with one income.</w:t>
      </w:r>
    </w:p>
    <w:p w:rsidR="00B10D2C" w:rsidRDefault="00B10D2C" w:rsidP="00B10D2C">
      <w:pPr>
        <w:rPr>
          <w:rFonts w:eastAsia="Times New Roman"/>
        </w:rPr>
      </w:pPr>
      <w:r>
        <w:rPr>
          <w:rFonts w:ascii="Calibri" w:eastAsia="Times New Roman" w:hAnsi="Calibri"/>
          <w:sz w:val="22"/>
          <w:szCs w:val="22"/>
        </w:rPr>
        <w:t>•             Delay progress on the pay scale for length of service and performance, so that for the lowest grades rising through the pay scale will take 19 years instead of 10.</w:t>
      </w:r>
    </w:p>
    <w:p w:rsidR="00B10D2C" w:rsidRDefault="00B10D2C" w:rsidP="00B10D2C">
      <w:pPr>
        <w:rPr>
          <w:rFonts w:eastAsia="Times New Roman"/>
        </w:rPr>
      </w:pPr>
      <w:r>
        <w:rPr>
          <w:rFonts w:ascii="Calibri" w:eastAsia="Times New Roman" w:hAnsi="Calibri"/>
          <w:sz w:val="22"/>
          <w:szCs w:val="22"/>
        </w:rPr>
        <w:t>•             Cut starting pay for some grades by more than 7 per cent.</w:t>
      </w:r>
    </w:p>
    <w:p w:rsidR="00B10D2C" w:rsidRDefault="00B10D2C" w:rsidP="00B10D2C">
      <w:pPr>
        <w:rPr>
          <w:rFonts w:eastAsia="Times New Roman"/>
        </w:rPr>
      </w:pPr>
    </w:p>
    <w:p w:rsidR="00B10D2C" w:rsidRDefault="00B10D2C" w:rsidP="00B10D2C">
      <w:pPr>
        <w:rPr>
          <w:rFonts w:eastAsia="Times New Roman"/>
        </w:rPr>
      </w:pPr>
      <w:r>
        <w:rPr>
          <w:rFonts w:ascii="Calibri" w:eastAsia="Times New Roman" w:hAnsi="Calibri"/>
          <w:sz w:val="22"/>
          <w:szCs w:val="22"/>
        </w:rPr>
        <w:t> The UN Chief Executives Board has stated of these proposals:</w:t>
      </w:r>
    </w:p>
    <w:p w:rsidR="00B10D2C" w:rsidRDefault="00B10D2C" w:rsidP="00B10D2C">
      <w:pPr>
        <w:rPr>
          <w:rFonts w:eastAsia="Times New Roman"/>
        </w:rPr>
      </w:pPr>
      <w:r>
        <w:rPr>
          <w:rFonts w:ascii="Calibri" w:eastAsia="Times New Roman" w:hAnsi="Calibri"/>
          <w:sz w:val="22"/>
          <w:szCs w:val="22"/>
        </w:rPr>
        <w:t>“The largest savings (or cuts, depending on the perspective) will come from largely field-based Organizations such as UNHCR, WFP, UNICEF and alike.</w:t>
      </w:r>
    </w:p>
    <w:p w:rsidR="00B10D2C" w:rsidRDefault="00B10D2C" w:rsidP="00B10D2C">
      <w:pPr>
        <w:spacing w:after="240"/>
        <w:rPr>
          <w:rFonts w:eastAsia="Times New Roman"/>
        </w:rPr>
      </w:pPr>
      <w:r>
        <w:rPr>
          <w:rFonts w:ascii="Calibri" w:eastAsia="Times New Roman" w:hAnsi="Calibri"/>
          <w:sz w:val="22"/>
          <w:szCs w:val="22"/>
        </w:rPr>
        <w:t>Staff members in C – E duty stations [the most dangerous and challenging] will be more affected than others, as will be staff currently on dependency rate because of their first dependent child.”</w:t>
      </w:r>
    </w:p>
    <w:p w:rsidR="00B10D2C" w:rsidRDefault="00B10D2C" w:rsidP="00B10D2C">
      <w:pPr>
        <w:rPr>
          <w:rFonts w:eastAsia="Times New Roman"/>
        </w:rPr>
      </w:pPr>
      <w:r>
        <w:rPr>
          <w:rFonts w:eastAsia="Times New Roman"/>
        </w:rPr>
        <w:t>You may wish to review the petition, and if you agree, sign in support of our colleagues still working in the field.</w:t>
      </w:r>
    </w:p>
    <w:p w:rsidR="00B10D2C" w:rsidRDefault="00B10D2C" w:rsidP="00B10D2C">
      <w:pPr>
        <w:rPr>
          <w:rFonts w:eastAsia="Times New Roman"/>
        </w:rPr>
      </w:pPr>
    </w:p>
    <w:p w:rsidR="0028399C" w:rsidRDefault="0028399C" w:rsidP="00B10D2C">
      <w:pPr>
        <w:rPr>
          <w:rFonts w:eastAsia="Times New Roman"/>
        </w:rPr>
      </w:pPr>
    </w:p>
    <w:p w:rsidR="00B6107C" w:rsidRDefault="00B6107C" w:rsidP="00B10D2C">
      <w:pPr>
        <w:rPr>
          <w:rFonts w:eastAsia="Times New Roman"/>
        </w:rPr>
      </w:pPr>
    </w:p>
    <w:p w:rsidR="0028399C" w:rsidRDefault="0028399C" w:rsidP="00B10D2C">
      <w:pPr>
        <w:rPr>
          <w:rFonts w:eastAsia="Times New Roman"/>
        </w:rPr>
      </w:pPr>
      <w:r>
        <w:rPr>
          <w:rFonts w:eastAsia="Times New Roman"/>
        </w:rPr>
        <w:t>R</w:t>
      </w:r>
      <w:r w:rsidR="00B10D2C">
        <w:rPr>
          <w:rFonts w:eastAsia="Times New Roman"/>
        </w:rPr>
        <w:t>egards</w:t>
      </w:r>
    </w:p>
    <w:p w:rsidR="0028399C" w:rsidRDefault="0028399C" w:rsidP="00B10D2C">
      <w:pPr>
        <w:rPr>
          <w:rFonts w:eastAsia="Times New Roman"/>
        </w:rPr>
      </w:pPr>
      <w:r>
        <w:rPr>
          <w:rFonts w:eastAsia="Times New Roman"/>
        </w:rPr>
        <w:t>Alan P</w:t>
      </w:r>
      <w:r w:rsidR="00B10D2C">
        <w:rPr>
          <w:rFonts w:eastAsia="Times New Roman"/>
        </w:rPr>
        <w:t>rien</w:t>
      </w:r>
    </w:p>
    <w:p w:rsidR="00B10D2C" w:rsidRDefault="00B10D2C" w:rsidP="00B10D2C">
      <w:pPr>
        <w:rPr>
          <w:rFonts w:eastAsia="Times New Roman"/>
        </w:rPr>
      </w:pPr>
      <w:r>
        <w:rPr>
          <w:rFonts w:eastAsia="Times New Roman"/>
        </w:rPr>
        <w:t>President, FFOA</w:t>
      </w:r>
    </w:p>
    <w:p w:rsidR="00C91858" w:rsidRDefault="00C91858"/>
    <w:sectPr w:rsidR="00C91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D2C"/>
    <w:rsid w:val="0028399C"/>
    <w:rsid w:val="0090355F"/>
    <w:rsid w:val="00B10D2C"/>
    <w:rsid w:val="00B6107C"/>
    <w:rsid w:val="00C91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D2C"/>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0D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D2C"/>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0D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10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it.ly/1LlzWa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Sborchia, Gabriella (FFOA)</dc:creator>
  <cp:lastModifiedBy>Sborchia, Gabriella (FFOA)</cp:lastModifiedBy>
  <cp:revision>4</cp:revision>
  <cp:lastPrinted>2015-11-12T10:08:00Z</cp:lastPrinted>
  <dcterms:created xsi:type="dcterms:W3CDTF">2015-11-12T09:45:00Z</dcterms:created>
  <dcterms:modified xsi:type="dcterms:W3CDTF">2015-11-12T10:25:00Z</dcterms:modified>
</cp:coreProperties>
</file>