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F5C" w:rsidRPr="00C1708C" w:rsidRDefault="003E2F5C" w:rsidP="003E2F5C">
      <w:pPr>
        <w:pStyle w:val="Titolo"/>
        <w:rPr>
          <w:color w:val="943634"/>
          <w:sz w:val="56"/>
          <w:szCs w:val="56"/>
        </w:rPr>
      </w:pPr>
      <w:proofErr w:type="spellStart"/>
      <w:r w:rsidRPr="00C1708C">
        <w:rPr>
          <w:color w:val="943634"/>
          <w:sz w:val="56"/>
          <w:szCs w:val="56"/>
        </w:rPr>
        <w:t>PerPianoSolo</w:t>
      </w:r>
      <w:proofErr w:type="spellEnd"/>
    </w:p>
    <w:p w:rsidR="003E2F5C" w:rsidRDefault="003E2F5C" w:rsidP="003E2F5C">
      <w:pPr>
        <w:pStyle w:val="Titolo"/>
        <w:rPr>
          <w:color w:val="943634"/>
          <w:sz w:val="72"/>
        </w:rPr>
      </w:pPr>
      <w:r w:rsidRPr="00C1708C">
        <w:rPr>
          <w:color w:val="943634"/>
          <w:sz w:val="56"/>
          <w:szCs w:val="56"/>
        </w:rPr>
        <w:t>Stagione 201</w:t>
      </w:r>
      <w:r>
        <w:rPr>
          <w:color w:val="943634"/>
          <w:sz w:val="56"/>
          <w:szCs w:val="56"/>
        </w:rPr>
        <w:t>5/16</w:t>
      </w:r>
    </w:p>
    <w:p w:rsidR="003E2F5C" w:rsidRDefault="003E2F5C" w:rsidP="003E2F5C">
      <w:pPr>
        <w:pStyle w:val="Titolo"/>
        <w:rPr>
          <w:color w:val="943634"/>
          <w:sz w:val="32"/>
          <w:szCs w:val="32"/>
        </w:rPr>
      </w:pPr>
      <w:r w:rsidRPr="004778A2">
        <w:rPr>
          <w:color w:val="943634"/>
          <w:sz w:val="48"/>
          <w:szCs w:val="48"/>
        </w:rPr>
        <w:t>X</w:t>
      </w:r>
      <w:r>
        <w:rPr>
          <w:color w:val="943634"/>
          <w:sz w:val="48"/>
          <w:szCs w:val="48"/>
        </w:rPr>
        <w:t>IV</w:t>
      </w:r>
      <w:r w:rsidRPr="004778A2">
        <w:rPr>
          <w:color w:val="943634"/>
          <w:sz w:val="48"/>
          <w:szCs w:val="48"/>
        </w:rPr>
        <w:t xml:space="preserve"> Stagione</w:t>
      </w:r>
    </w:p>
    <w:p w:rsidR="003E2F5C" w:rsidRPr="00C1708C" w:rsidRDefault="003E2F5C" w:rsidP="003E2F5C">
      <w:pPr>
        <w:pStyle w:val="Titolo"/>
        <w:rPr>
          <w:sz w:val="32"/>
          <w:szCs w:val="32"/>
        </w:rPr>
      </w:pPr>
    </w:p>
    <w:p w:rsidR="003E2F5C" w:rsidRDefault="003E2F5C" w:rsidP="003E2F5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48"/>
        </w:rPr>
        <w:t>6</w:t>
      </w:r>
      <w:r>
        <w:rPr>
          <w:b/>
          <w:bCs/>
          <w:sz w:val="48"/>
        </w:rPr>
        <w:t>° Concerto</w:t>
      </w:r>
    </w:p>
    <w:p w:rsidR="003E2F5C" w:rsidRPr="00C1708C" w:rsidRDefault="003E2F5C" w:rsidP="003E2F5C">
      <w:pPr>
        <w:jc w:val="center"/>
        <w:rPr>
          <w:b/>
          <w:bCs/>
          <w:i/>
          <w:color w:val="002060"/>
          <w:sz w:val="32"/>
          <w:szCs w:val="32"/>
        </w:rPr>
      </w:pPr>
    </w:p>
    <w:p w:rsidR="003E2F5C" w:rsidRPr="0007295B" w:rsidRDefault="003E2F5C" w:rsidP="003E2F5C">
      <w:pPr>
        <w:jc w:val="center"/>
        <w:rPr>
          <w:rFonts w:ascii="Book Antiqua" w:hAnsi="Book Antiqua"/>
          <w:b/>
          <w:sz w:val="32"/>
          <w:szCs w:val="32"/>
        </w:rPr>
      </w:pPr>
      <w:r w:rsidRPr="0007295B">
        <w:rPr>
          <w:rFonts w:ascii="Book Antiqua" w:hAnsi="Book Antiqua"/>
          <w:b/>
          <w:sz w:val="32"/>
          <w:szCs w:val="32"/>
        </w:rPr>
        <w:t>Musiche</w:t>
      </w:r>
    </w:p>
    <w:p w:rsidR="003E2F5C" w:rsidRDefault="003E2F5C" w:rsidP="003E2F5C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</w:t>
      </w:r>
      <w:r w:rsidRPr="0007295B">
        <w:rPr>
          <w:rFonts w:ascii="Book Antiqua" w:hAnsi="Book Antiqua"/>
          <w:b/>
          <w:sz w:val="32"/>
          <w:szCs w:val="32"/>
        </w:rPr>
        <w:t>i</w:t>
      </w:r>
      <w:proofErr w:type="gramEnd"/>
    </w:p>
    <w:p w:rsidR="003E2F5C" w:rsidRPr="0007295B" w:rsidRDefault="003E2F5C" w:rsidP="003E2F5C">
      <w:pPr>
        <w:jc w:val="center"/>
        <w:rPr>
          <w:rFonts w:ascii="Book Antiqua" w:hAnsi="Book Antiqua"/>
          <w:b/>
          <w:color w:val="C00000"/>
          <w:sz w:val="32"/>
          <w:szCs w:val="32"/>
        </w:rPr>
      </w:pPr>
      <w:r w:rsidRPr="0007295B">
        <w:rPr>
          <w:rFonts w:ascii="Book Antiqua" w:hAnsi="Book Antiqua"/>
          <w:b/>
          <w:color w:val="C00000"/>
          <w:sz w:val="32"/>
          <w:szCs w:val="32"/>
        </w:rPr>
        <w:t>L. van Beethoven</w:t>
      </w:r>
    </w:p>
    <w:p w:rsidR="003E2F5C" w:rsidRDefault="003E2F5C" w:rsidP="003E2F5C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 xml:space="preserve">Sonate n. </w:t>
      </w:r>
      <w:r>
        <w:rPr>
          <w:rFonts w:ascii="Book Antiqua" w:hAnsi="Book Antiqua"/>
          <w:b/>
          <w:sz w:val="32"/>
          <w:szCs w:val="32"/>
        </w:rPr>
        <w:t>5</w:t>
      </w:r>
      <w:r>
        <w:rPr>
          <w:rFonts w:ascii="Book Antiqua" w:hAnsi="Book Antiqua"/>
          <w:b/>
          <w:sz w:val="32"/>
          <w:szCs w:val="32"/>
        </w:rPr>
        <w:t xml:space="preserve"> e n. </w:t>
      </w:r>
      <w:r>
        <w:rPr>
          <w:rFonts w:ascii="Book Antiqua" w:hAnsi="Book Antiqua"/>
          <w:b/>
          <w:sz w:val="32"/>
          <w:szCs w:val="32"/>
        </w:rPr>
        <w:t>8</w:t>
      </w:r>
      <w:r>
        <w:rPr>
          <w:rFonts w:ascii="Book Antiqua" w:hAnsi="Book Antiqua"/>
          <w:b/>
          <w:sz w:val="32"/>
          <w:szCs w:val="32"/>
        </w:rPr>
        <w:t xml:space="preserve"> </w:t>
      </w:r>
      <w:proofErr w:type="gramStart"/>
      <w:r>
        <w:rPr>
          <w:rFonts w:ascii="Book Antiqua" w:hAnsi="Book Antiqua"/>
          <w:b/>
          <w:sz w:val="32"/>
          <w:szCs w:val="32"/>
        </w:rPr>
        <w:t xml:space="preserve">“ </w:t>
      </w:r>
      <w:r>
        <w:rPr>
          <w:rFonts w:ascii="Book Antiqua" w:hAnsi="Book Antiqua"/>
          <w:b/>
          <w:sz w:val="32"/>
          <w:szCs w:val="32"/>
        </w:rPr>
        <w:t>Patetica</w:t>
      </w:r>
      <w:proofErr w:type="gramEnd"/>
      <w:r>
        <w:rPr>
          <w:rFonts w:ascii="Book Antiqua" w:hAnsi="Book Antiqua"/>
          <w:b/>
          <w:sz w:val="32"/>
          <w:szCs w:val="32"/>
        </w:rPr>
        <w:t xml:space="preserve"> “</w:t>
      </w:r>
    </w:p>
    <w:p w:rsidR="003E2F5C" w:rsidRPr="003E2F5C" w:rsidRDefault="003E2F5C" w:rsidP="003E2F5C">
      <w:pPr>
        <w:jc w:val="center"/>
        <w:rPr>
          <w:rFonts w:ascii="Book Antiqua" w:hAnsi="Book Antiqua"/>
          <w:b/>
          <w:color w:val="C00000"/>
          <w:sz w:val="32"/>
          <w:szCs w:val="32"/>
          <w:lang w:val="en-US"/>
        </w:rPr>
      </w:pPr>
      <w:r w:rsidRPr="003E2F5C">
        <w:rPr>
          <w:rFonts w:ascii="Book Antiqua" w:hAnsi="Book Antiqua"/>
          <w:b/>
          <w:color w:val="C00000"/>
          <w:sz w:val="32"/>
          <w:szCs w:val="32"/>
          <w:lang w:val="en-US"/>
        </w:rPr>
        <w:t>C. Debussy</w:t>
      </w:r>
    </w:p>
    <w:p w:rsidR="003E2F5C" w:rsidRPr="003E2F5C" w:rsidRDefault="003E2F5C" w:rsidP="003E2F5C">
      <w:pPr>
        <w:jc w:val="center"/>
        <w:rPr>
          <w:rFonts w:ascii="Book Antiqua" w:hAnsi="Book Antiqua"/>
          <w:b/>
          <w:sz w:val="32"/>
          <w:szCs w:val="32"/>
          <w:lang w:val="en-US"/>
        </w:rPr>
      </w:pPr>
      <w:r w:rsidRPr="003E2F5C">
        <w:rPr>
          <w:rFonts w:ascii="Book Antiqua" w:hAnsi="Book Antiqua"/>
          <w:b/>
          <w:sz w:val="32"/>
          <w:szCs w:val="32"/>
          <w:lang w:val="en-US"/>
        </w:rPr>
        <w:t xml:space="preserve">Suite </w:t>
      </w:r>
      <w:proofErr w:type="spellStart"/>
      <w:r w:rsidRPr="003E2F5C">
        <w:rPr>
          <w:rFonts w:ascii="Book Antiqua" w:hAnsi="Book Antiqua"/>
          <w:b/>
          <w:sz w:val="32"/>
          <w:szCs w:val="32"/>
          <w:lang w:val="en-US"/>
        </w:rPr>
        <w:t>Bergamasque</w:t>
      </w:r>
      <w:proofErr w:type="spellEnd"/>
    </w:p>
    <w:p w:rsidR="003E2F5C" w:rsidRPr="003E2F5C" w:rsidRDefault="003E2F5C" w:rsidP="003E2F5C">
      <w:pPr>
        <w:jc w:val="center"/>
        <w:rPr>
          <w:rFonts w:ascii="Book Antiqua" w:hAnsi="Book Antiqua"/>
          <w:b/>
          <w:sz w:val="32"/>
          <w:szCs w:val="32"/>
          <w:lang w:val="en-US"/>
        </w:rPr>
      </w:pPr>
      <w:r w:rsidRPr="003E2F5C">
        <w:rPr>
          <w:rFonts w:ascii="Book Antiqua" w:hAnsi="Book Antiqua"/>
          <w:b/>
          <w:sz w:val="32"/>
          <w:szCs w:val="32"/>
          <w:lang w:val="en-US"/>
        </w:rPr>
        <w:t>Children’s Corner</w:t>
      </w:r>
    </w:p>
    <w:p w:rsidR="003E2F5C" w:rsidRPr="003E2F5C" w:rsidRDefault="003E2F5C" w:rsidP="003E2F5C">
      <w:pPr>
        <w:jc w:val="center"/>
        <w:rPr>
          <w:rFonts w:ascii="Book Antiqua" w:hAnsi="Book Antiqua"/>
          <w:b/>
          <w:color w:val="943634"/>
          <w:sz w:val="44"/>
          <w:szCs w:val="44"/>
          <w:lang w:val="en-US"/>
        </w:rPr>
      </w:pPr>
    </w:p>
    <w:p w:rsidR="003E2F5C" w:rsidRPr="003E2F5C" w:rsidRDefault="003E2F5C" w:rsidP="003E2F5C">
      <w:pPr>
        <w:jc w:val="center"/>
        <w:rPr>
          <w:rFonts w:ascii="Book Antiqua" w:hAnsi="Book Antiqua"/>
          <w:b/>
          <w:color w:val="002060"/>
          <w:sz w:val="32"/>
          <w:szCs w:val="32"/>
          <w:lang w:val="en-US"/>
        </w:rPr>
      </w:pPr>
    </w:p>
    <w:p w:rsidR="003E2F5C" w:rsidRDefault="003E2F5C" w:rsidP="003E2F5C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3E2F5C" w:rsidRPr="00984FE3" w:rsidRDefault="003E2F5C" w:rsidP="003E2F5C">
      <w:pPr>
        <w:pStyle w:val="Titolo2"/>
        <w:rPr>
          <w:rFonts w:ascii="Book Antiqua" w:hAnsi="Book Antiqua"/>
          <w:b/>
          <w:bCs/>
          <w:iCs/>
          <w:color w:val="943634"/>
          <w:sz w:val="48"/>
        </w:rPr>
      </w:pPr>
      <w:r w:rsidRPr="00984FE3">
        <w:rPr>
          <w:rFonts w:ascii="Book Antiqua" w:hAnsi="Book Antiqua"/>
          <w:b/>
          <w:bCs/>
          <w:iCs/>
          <w:color w:val="943634"/>
          <w:sz w:val="48"/>
        </w:rPr>
        <w:t>Enrico Camerini</w:t>
      </w:r>
    </w:p>
    <w:p w:rsidR="003E2F5C" w:rsidRDefault="003E2F5C" w:rsidP="003E2F5C"/>
    <w:p w:rsidR="003E2F5C" w:rsidRDefault="003E2F5C" w:rsidP="003E2F5C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3E2F5C" w:rsidRDefault="003E2F5C" w:rsidP="003E2F5C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3E2F5C" w:rsidRDefault="003E2F5C" w:rsidP="003E2F5C">
      <w:pPr>
        <w:jc w:val="center"/>
        <w:rPr>
          <w:b/>
          <w:sz w:val="36"/>
        </w:rPr>
      </w:pPr>
    </w:p>
    <w:p w:rsidR="003E2F5C" w:rsidRDefault="003E2F5C" w:rsidP="003E2F5C">
      <w:pPr>
        <w:pStyle w:val="Titolo6"/>
        <w:rPr>
          <w:b/>
          <w:bCs/>
        </w:rPr>
      </w:pPr>
      <w:r>
        <w:rPr>
          <w:b/>
          <w:bCs/>
        </w:rPr>
        <w:t xml:space="preserve">Sabato </w:t>
      </w:r>
      <w:r>
        <w:rPr>
          <w:b/>
          <w:bCs/>
        </w:rPr>
        <w:t>12 Marzo</w:t>
      </w:r>
      <w:bookmarkStart w:id="0" w:name="_GoBack"/>
      <w:bookmarkEnd w:id="0"/>
      <w:r>
        <w:rPr>
          <w:b/>
          <w:bCs/>
        </w:rPr>
        <w:t xml:space="preserve"> 2016</w:t>
      </w:r>
    </w:p>
    <w:p w:rsidR="003E2F5C" w:rsidRPr="00C45E57" w:rsidRDefault="003E2F5C" w:rsidP="003E2F5C">
      <w:pPr>
        <w:jc w:val="center"/>
        <w:rPr>
          <w:b/>
          <w:sz w:val="44"/>
          <w:szCs w:val="44"/>
        </w:rPr>
      </w:pPr>
      <w:r w:rsidRPr="00C45E57">
        <w:rPr>
          <w:b/>
          <w:sz w:val="44"/>
          <w:szCs w:val="44"/>
        </w:rPr>
        <w:t>Ore 17</w:t>
      </w:r>
    </w:p>
    <w:p w:rsidR="003E2F5C" w:rsidRDefault="003E2F5C" w:rsidP="003E2F5C"/>
    <w:p w:rsidR="003E2F5C" w:rsidRDefault="003E2F5C" w:rsidP="003E2F5C"/>
    <w:p w:rsidR="003E2F5C" w:rsidRDefault="003E2F5C" w:rsidP="003E2F5C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3E2F5C" w:rsidRDefault="003E2F5C" w:rsidP="003E2F5C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3E2F5C" w:rsidRDefault="003E2F5C" w:rsidP="003E2F5C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3E2F5C" w:rsidRDefault="003E2F5C" w:rsidP="003E2F5C"/>
    <w:p w:rsidR="003E2F5C" w:rsidRPr="00D14B35" w:rsidRDefault="003E2F5C" w:rsidP="003E2F5C"/>
    <w:p w:rsidR="003E2F5C" w:rsidRPr="008303E4" w:rsidRDefault="003E2F5C" w:rsidP="003E2F5C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>Biglietti disponibili presso il botteghino</w:t>
      </w:r>
    </w:p>
    <w:p w:rsidR="003E2F5C" w:rsidRPr="008303E4" w:rsidRDefault="003E2F5C" w:rsidP="003E2F5C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 xml:space="preserve"> </w:t>
      </w:r>
      <w:proofErr w:type="gramStart"/>
      <w:r w:rsidRPr="008303E4">
        <w:rPr>
          <w:b/>
          <w:sz w:val="32"/>
          <w:szCs w:val="32"/>
        </w:rPr>
        <w:t>prima</w:t>
      </w:r>
      <w:proofErr w:type="gramEnd"/>
      <w:r w:rsidRPr="008303E4">
        <w:rPr>
          <w:b/>
          <w:sz w:val="32"/>
          <w:szCs w:val="32"/>
        </w:rPr>
        <w:t xml:space="preserve"> del concerto. Prenotazioni: 06 35453120</w:t>
      </w:r>
    </w:p>
    <w:p w:rsidR="003E2F5C" w:rsidRDefault="003E2F5C" w:rsidP="003E2F5C">
      <w:pPr>
        <w:jc w:val="center"/>
        <w:rPr>
          <w:sz w:val="32"/>
          <w:szCs w:val="32"/>
        </w:rPr>
      </w:pPr>
      <w:r w:rsidRPr="008303E4">
        <w:rPr>
          <w:b/>
          <w:sz w:val="32"/>
          <w:szCs w:val="32"/>
        </w:rPr>
        <w:t>www.enricocamerini.it - ecamerini@gmail.com</w:t>
      </w:r>
      <w:r>
        <w:rPr>
          <w:sz w:val="32"/>
          <w:szCs w:val="32"/>
        </w:rPr>
        <w:t xml:space="preserve">   </w:t>
      </w:r>
    </w:p>
    <w:p w:rsidR="003E2F5C" w:rsidRDefault="003E2F5C" w:rsidP="003E2F5C">
      <w:pPr>
        <w:jc w:val="center"/>
        <w:rPr>
          <w:sz w:val="32"/>
          <w:szCs w:val="32"/>
        </w:rPr>
      </w:pPr>
    </w:p>
    <w:p w:rsidR="003E2F5C" w:rsidRDefault="003E2F5C" w:rsidP="003E2F5C">
      <w:pPr>
        <w:jc w:val="center"/>
        <w:rPr>
          <w:sz w:val="32"/>
          <w:szCs w:val="32"/>
        </w:rPr>
      </w:pPr>
    </w:p>
    <w:p w:rsidR="003E2F5C" w:rsidRDefault="003E2F5C" w:rsidP="003E2F5C">
      <w:pPr>
        <w:jc w:val="center"/>
        <w:rPr>
          <w:sz w:val="32"/>
          <w:szCs w:val="32"/>
        </w:rPr>
      </w:pPr>
    </w:p>
    <w:sectPr w:rsidR="003E2F5C" w:rsidSect="007023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F5C"/>
    <w:rsid w:val="003E2F5C"/>
    <w:rsid w:val="0045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6D3895-CDFF-4736-A279-1090C85FE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E2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3E2F5C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qFormat/>
    <w:rsid w:val="003E2F5C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qFormat/>
    <w:rsid w:val="003E2F5C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E2F5C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3E2F5C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3E2F5C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3E2F5C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3E2F5C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1</cp:revision>
  <dcterms:created xsi:type="dcterms:W3CDTF">2016-02-29T07:23:00Z</dcterms:created>
  <dcterms:modified xsi:type="dcterms:W3CDTF">2016-02-29T07:26:00Z</dcterms:modified>
</cp:coreProperties>
</file>