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A1F" w:rsidRPr="00D636EC" w:rsidRDefault="00E72A1F" w:rsidP="00E72A1F">
      <w:pPr>
        <w:spacing w:line="276" w:lineRule="auto"/>
        <w:rPr>
          <w:rFonts w:asciiTheme="minorHAnsi" w:hAnsiTheme="minorHAnsi" w:cs="Arial"/>
          <w:b/>
          <w:sz w:val="22"/>
          <w:szCs w:val="22"/>
        </w:rPr>
      </w:pPr>
      <w:r w:rsidRPr="00D636EC">
        <w:rPr>
          <w:rFonts w:asciiTheme="minorHAnsi" w:hAnsiTheme="minorHAnsi" w:cs="Arial"/>
          <w:b/>
          <w:noProof/>
          <w:sz w:val="22"/>
          <w:szCs w:val="22"/>
          <w:lang w:eastAsia="en-IE"/>
        </w:rPr>
        <w:drawing>
          <wp:inline distT="0" distB="0" distL="0" distR="0" wp14:anchorId="0A5E996C" wp14:editId="6A307C21">
            <wp:extent cx="1219200" cy="542925"/>
            <wp:effectExtent l="0" t="0" r="0" b="9525"/>
            <wp:docPr id="2" name="Picture 2" descr="logo Conc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ncer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542925"/>
                    </a:xfrm>
                    <a:prstGeom prst="rect">
                      <a:avLst/>
                    </a:prstGeom>
                    <a:noFill/>
                    <a:ln>
                      <a:noFill/>
                    </a:ln>
                  </pic:spPr>
                </pic:pic>
              </a:graphicData>
            </a:graphic>
          </wp:inline>
        </w:drawing>
      </w:r>
      <w:r w:rsidRPr="00D636EC">
        <w:rPr>
          <w:rFonts w:asciiTheme="minorHAnsi" w:hAnsiTheme="minorHAnsi" w:cs="Arial"/>
          <w:b/>
          <w:sz w:val="22"/>
          <w:szCs w:val="22"/>
        </w:rPr>
        <w:t xml:space="preserve">                                                                                            </w:t>
      </w:r>
      <w:r w:rsidR="00572B8F" w:rsidRPr="00D636EC">
        <w:rPr>
          <w:rFonts w:asciiTheme="minorHAnsi" w:hAnsiTheme="minorHAnsi"/>
          <w:noProof/>
          <w:color w:val="0000FF"/>
          <w:sz w:val="22"/>
          <w:szCs w:val="22"/>
          <w:lang w:eastAsia="en-IE"/>
        </w:rPr>
        <w:drawing>
          <wp:inline distT="0" distB="0" distL="0" distR="0" wp14:anchorId="6116EB28" wp14:editId="47485052">
            <wp:extent cx="1543050" cy="656174"/>
            <wp:effectExtent l="0" t="0" r="0" b="0"/>
            <wp:docPr id="40" name="Picture 40" descr="http://t0.gstatic.com/images?q=tbn:ANd9GcTJWAzXuos4xXelGdAB-HzV59GXJgyfE1zoK5LPDThyGTCXPy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TJWAzXuos4xXelGdAB-HzV59GXJgyfE1zoK5LPDThyGTCXPyif">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8274" t="14953" r="7703" b="10981"/>
                    <a:stretch/>
                  </pic:blipFill>
                  <pic:spPr bwMode="auto">
                    <a:xfrm>
                      <a:off x="0" y="0"/>
                      <a:ext cx="1548669" cy="658564"/>
                    </a:xfrm>
                    <a:prstGeom prst="rect">
                      <a:avLst/>
                    </a:prstGeom>
                    <a:noFill/>
                    <a:ln>
                      <a:noFill/>
                    </a:ln>
                    <a:extLst>
                      <a:ext uri="{53640926-AAD7-44D8-BBD7-CCE9431645EC}">
                        <a14:shadowObscured xmlns:a14="http://schemas.microsoft.com/office/drawing/2010/main"/>
                      </a:ext>
                    </a:extLst>
                  </pic:spPr>
                </pic:pic>
              </a:graphicData>
            </a:graphic>
          </wp:inline>
        </w:drawing>
      </w:r>
      <w:r w:rsidRPr="00D636EC">
        <w:rPr>
          <w:rFonts w:asciiTheme="minorHAnsi" w:hAnsiTheme="minorHAnsi" w:cs="Arial"/>
          <w:b/>
          <w:sz w:val="22"/>
          <w:szCs w:val="22"/>
        </w:rPr>
        <w:t xml:space="preserve">     </w:t>
      </w:r>
    </w:p>
    <w:p w:rsidR="00E72A1F" w:rsidRPr="00D636EC" w:rsidRDefault="00E72A1F" w:rsidP="00E72A1F">
      <w:pPr>
        <w:spacing w:line="276" w:lineRule="auto"/>
        <w:jc w:val="center"/>
        <w:rPr>
          <w:rFonts w:asciiTheme="minorHAnsi" w:hAnsiTheme="minorHAnsi" w:cs="Arial"/>
          <w:b/>
          <w:sz w:val="22"/>
          <w:szCs w:val="22"/>
        </w:rPr>
      </w:pPr>
    </w:p>
    <w:p w:rsidR="0066361C" w:rsidRDefault="00E72A1F" w:rsidP="00E72A1F">
      <w:pPr>
        <w:spacing w:line="276" w:lineRule="auto"/>
        <w:jc w:val="center"/>
        <w:rPr>
          <w:rFonts w:asciiTheme="minorHAnsi" w:hAnsiTheme="minorHAnsi" w:cs="Arial"/>
          <w:b/>
          <w:sz w:val="22"/>
          <w:szCs w:val="22"/>
        </w:rPr>
      </w:pPr>
      <w:r w:rsidRPr="00E00863">
        <w:rPr>
          <w:rFonts w:asciiTheme="minorHAnsi" w:hAnsiTheme="minorHAnsi" w:cs="Arial"/>
          <w:b/>
          <w:sz w:val="22"/>
          <w:szCs w:val="22"/>
        </w:rPr>
        <w:t xml:space="preserve">Terms of Reference (TOR) for </w:t>
      </w:r>
      <w:r w:rsidR="0066361C">
        <w:rPr>
          <w:rFonts w:asciiTheme="minorHAnsi" w:hAnsiTheme="minorHAnsi" w:cs="Arial"/>
          <w:b/>
          <w:sz w:val="22"/>
          <w:szCs w:val="22"/>
        </w:rPr>
        <w:t>Final Evaluation of:</w:t>
      </w:r>
    </w:p>
    <w:p w:rsidR="00E72A1F" w:rsidRPr="00E00863" w:rsidRDefault="00572B8F" w:rsidP="00E72A1F">
      <w:pPr>
        <w:spacing w:line="276" w:lineRule="auto"/>
        <w:jc w:val="center"/>
        <w:rPr>
          <w:rFonts w:asciiTheme="minorHAnsi" w:hAnsiTheme="minorHAnsi" w:cs="Arial"/>
          <w:b/>
          <w:sz w:val="22"/>
          <w:szCs w:val="22"/>
        </w:rPr>
      </w:pPr>
      <w:r w:rsidRPr="0066361C">
        <w:rPr>
          <w:rFonts w:asciiTheme="minorHAnsi" w:hAnsiTheme="minorHAnsi" w:cs="Arial"/>
          <w:b/>
          <w:i/>
          <w:sz w:val="22"/>
          <w:szCs w:val="22"/>
        </w:rPr>
        <w:t>Expanding Conservation Agriculture and Creating Farm Businesses</w:t>
      </w:r>
      <w:r w:rsidRPr="00E00863">
        <w:rPr>
          <w:rFonts w:asciiTheme="minorHAnsi" w:hAnsiTheme="minorHAnsi" w:cs="Arial"/>
          <w:b/>
          <w:sz w:val="22"/>
          <w:szCs w:val="22"/>
        </w:rPr>
        <w:t xml:space="preserve"> 2013 – 2016, Zambia &amp; Malawi</w:t>
      </w:r>
    </w:p>
    <w:p w:rsidR="00822C1D" w:rsidRDefault="00822C1D" w:rsidP="00E72A1F">
      <w:pPr>
        <w:spacing w:line="276" w:lineRule="auto"/>
        <w:jc w:val="both"/>
        <w:rPr>
          <w:rFonts w:asciiTheme="minorHAnsi" w:hAnsiTheme="minorHAnsi" w:cs="Arial"/>
          <w:sz w:val="22"/>
          <w:szCs w:val="22"/>
        </w:rPr>
      </w:pPr>
    </w:p>
    <w:p w:rsidR="00822C1D" w:rsidRPr="00E00863" w:rsidRDefault="00822C1D" w:rsidP="00E71F93">
      <w:pPr>
        <w:pBdr>
          <w:top w:val="single" w:sz="4" w:space="1" w:color="auto"/>
          <w:left w:val="single" w:sz="4" w:space="4" w:color="auto"/>
          <w:bottom w:val="single" w:sz="4" w:space="1" w:color="auto"/>
          <w:right w:val="single" w:sz="4" w:space="15" w:color="auto"/>
          <w:between w:val="single" w:sz="4" w:space="1" w:color="auto"/>
          <w:bar w:val="single" w:sz="4" w:color="auto"/>
        </w:pBdr>
        <w:shd w:val="clear" w:color="auto" w:fill="F2F2F2" w:themeFill="background1" w:themeFillShade="F2"/>
        <w:spacing w:line="276" w:lineRule="auto"/>
        <w:ind w:left="-142" w:hanging="142"/>
        <w:jc w:val="both"/>
        <w:rPr>
          <w:rFonts w:asciiTheme="minorHAnsi" w:hAnsiTheme="minorHAnsi" w:cs="Arial"/>
          <w:sz w:val="22"/>
          <w:szCs w:val="22"/>
        </w:rPr>
      </w:pPr>
      <w:r w:rsidRPr="00822C1D">
        <w:rPr>
          <w:rFonts w:asciiTheme="minorHAnsi" w:hAnsiTheme="minorHAnsi" w:cs="Arial"/>
          <w:b/>
          <w:i/>
          <w:color w:val="0070C0"/>
          <w:sz w:val="22"/>
          <w:szCs w:val="22"/>
        </w:rPr>
        <w:t>Applicants from interested consultants to be submitted by 28</w:t>
      </w:r>
      <w:r w:rsidRPr="00822C1D">
        <w:rPr>
          <w:rFonts w:asciiTheme="minorHAnsi" w:hAnsiTheme="minorHAnsi" w:cs="Arial"/>
          <w:b/>
          <w:i/>
          <w:color w:val="0070C0"/>
          <w:sz w:val="22"/>
          <w:szCs w:val="22"/>
          <w:vertAlign w:val="superscript"/>
        </w:rPr>
        <w:t>th</w:t>
      </w:r>
      <w:r w:rsidRPr="00822C1D">
        <w:rPr>
          <w:rFonts w:asciiTheme="minorHAnsi" w:hAnsiTheme="minorHAnsi" w:cs="Arial"/>
          <w:b/>
          <w:i/>
          <w:color w:val="0070C0"/>
          <w:sz w:val="22"/>
          <w:szCs w:val="22"/>
        </w:rPr>
        <w:t xml:space="preserve"> April 2016</w:t>
      </w:r>
      <w:r w:rsidR="00E71F93">
        <w:rPr>
          <w:rFonts w:asciiTheme="minorHAnsi" w:hAnsiTheme="minorHAnsi" w:cs="Arial"/>
          <w:b/>
          <w:i/>
          <w:color w:val="0070C0"/>
          <w:sz w:val="22"/>
          <w:szCs w:val="22"/>
        </w:rPr>
        <w:t xml:space="preserve">. Please submit expressions of interest to </w:t>
      </w:r>
      <w:hyperlink r:id="rId12" w:history="1">
        <w:r w:rsidR="00E71F93" w:rsidRPr="00B145A5">
          <w:rPr>
            <w:rStyle w:val="Hyperlink"/>
            <w:rFonts w:asciiTheme="minorHAnsi" w:hAnsiTheme="minorHAnsi" w:cs="Arial"/>
            <w:b/>
            <w:i/>
            <w:sz w:val="22"/>
            <w:szCs w:val="22"/>
          </w:rPr>
          <w:t>Felicitas.Floerchinger@concern.net</w:t>
        </w:r>
      </w:hyperlink>
      <w:r w:rsidR="00E71F93">
        <w:rPr>
          <w:rFonts w:asciiTheme="minorHAnsi" w:hAnsiTheme="minorHAnsi" w:cs="Arial"/>
          <w:b/>
          <w:i/>
          <w:color w:val="0070C0"/>
          <w:sz w:val="22"/>
          <w:szCs w:val="22"/>
        </w:rPr>
        <w:t xml:space="preserve">  and to </w:t>
      </w:r>
      <w:hyperlink r:id="rId13" w:history="1">
        <w:r w:rsidR="00E71F93" w:rsidRPr="00B145A5">
          <w:rPr>
            <w:rStyle w:val="Hyperlink"/>
            <w:rFonts w:asciiTheme="minorHAnsi" w:hAnsiTheme="minorHAnsi" w:cs="Arial"/>
            <w:b/>
            <w:i/>
            <w:sz w:val="22"/>
            <w:szCs w:val="22"/>
          </w:rPr>
          <w:t>Michael.hanly@concern.net</w:t>
        </w:r>
      </w:hyperlink>
      <w:r w:rsidR="00E71F93">
        <w:rPr>
          <w:rFonts w:asciiTheme="minorHAnsi" w:hAnsiTheme="minorHAnsi" w:cs="Arial"/>
          <w:b/>
          <w:i/>
          <w:color w:val="0070C0"/>
          <w:sz w:val="22"/>
          <w:szCs w:val="22"/>
        </w:rPr>
        <w:t xml:space="preserve"> </w:t>
      </w:r>
    </w:p>
    <w:p w:rsidR="00822C1D" w:rsidRDefault="00822C1D" w:rsidP="00572B8F">
      <w:pPr>
        <w:spacing w:line="276" w:lineRule="auto"/>
        <w:jc w:val="both"/>
        <w:rPr>
          <w:rFonts w:asciiTheme="minorHAnsi" w:hAnsiTheme="minorHAnsi" w:cs="Arial"/>
          <w:b/>
          <w:sz w:val="28"/>
          <w:szCs w:val="28"/>
        </w:rPr>
      </w:pPr>
      <w:bookmarkStart w:id="0" w:name="_GoBack"/>
      <w:bookmarkEnd w:id="0"/>
    </w:p>
    <w:p w:rsidR="00ED040B" w:rsidRPr="00E00863" w:rsidRDefault="00BF1C25" w:rsidP="00572B8F">
      <w:pPr>
        <w:spacing w:line="276" w:lineRule="auto"/>
        <w:jc w:val="both"/>
        <w:rPr>
          <w:rFonts w:asciiTheme="minorHAnsi" w:hAnsiTheme="minorHAnsi" w:cs="Arial"/>
          <w:b/>
          <w:sz w:val="22"/>
          <w:szCs w:val="22"/>
        </w:rPr>
      </w:pPr>
      <w:r w:rsidRPr="00E00863">
        <w:rPr>
          <w:rFonts w:asciiTheme="minorHAnsi" w:hAnsiTheme="minorHAnsi" w:cs="Arial"/>
          <w:b/>
          <w:sz w:val="28"/>
          <w:szCs w:val="28"/>
        </w:rPr>
        <w:t xml:space="preserve">1. </w:t>
      </w:r>
      <w:r w:rsidR="00E72A1F" w:rsidRPr="00E00863">
        <w:rPr>
          <w:rFonts w:asciiTheme="minorHAnsi" w:hAnsiTheme="minorHAnsi" w:cs="Arial"/>
          <w:b/>
          <w:sz w:val="28"/>
          <w:szCs w:val="28"/>
        </w:rPr>
        <w:t>Background</w:t>
      </w:r>
    </w:p>
    <w:p w:rsidR="00ED040B" w:rsidRPr="00E00863" w:rsidRDefault="00ED040B" w:rsidP="00D636EC">
      <w:pPr>
        <w:spacing w:line="276" w:lineRule="auto"/>
        <w:jc w:val="both"/>
        <w:rPr>
          <w:rFonts w:asciiTheme="minorHAnsi" w:eastAsiaTheme="minorHAnsi" w:hAnsiTheme="minorHAnsi" w:cstheme="minorBidi"/>
          <w:sz w:val="22"/>
          <w:szCs w:val="22"/>
        </w:rPr>
      </w:pPr>
      <w:r w:rsidRPr="00E00863">
        <w:rPr>
          <w:rFonts w:asciiTheme="minorHAnsi" w:eastAsiaTheme="minorHAnsi" w:hAnsiTheme="minorHAnsi" w:cstheme="minorBidi"/>
          <w:sz w:val="22"/>
          <w:szCs w:val="22"/>
        </w:rPr>
        <w:t xml:space="preserve">Concern Worldwide is a non-governmental, international, humanitarian organisation dedicated to the reduction of suffering and working towards the ultimate elimination of extreme poverty in the world’s poorest countries. </w:t>
      </w:r>
      <w:r w:rsidR="000819B9" w:rsidRPr="00E00863">
        <w:rPr>
          <w:rFonts w:asciiTheme="minorHAnsi" w:eastAsiaTheme="minorHAnsi" w:hAnsiTheme="minorHAnsi" w:cstheme="minorBidi"/>
          <w:sz w:val="22"/>
          <w:szCs w:val="22"/>
        </w:rPr>
        <w:t>Concern has been working in Zambia</w:t>
      </w:r>
      <w:r w:rsidR="001009B7" w:rsidRPr="00E00863">
        <w:rPr>
          <w:rFonts w:asciiTheme="minorHAnsi" w:eastAsiaTheme="minorHAnsi" w:hAnsiTheme="minorHAnsi" w:cstheme="minorBidi"/>
          <w:sz w:val="22"/>
          <w:szCs w:val="22"/>
        </w:rPr>
        <w:t xml:space="preserve"> and Malawi </w:t>
      </w:r>
      <w:r w:rsidR="000819B9" w:rsidRPr="00E00863">
        <w:rPr>
          <w:rFonts w:asciiTheme="minorHAnsi" w:eastAsiaTheme="minorHAnsi" w:hAnsiTheme="minorHAnsi" w:cstheme="minorBidi"/>
          <w:sz w:val="22"/>
          <w:szCs w:val="22"/>
        </w:rPr>
        <w:t>since 2002 implementing</w:t>
      </w:r>
      <w:r w:rsidR="001009B7" w:rsidRPr="00E00863">
        <w:rPr>
          <w:rFonts w:asciiTheme="minorHAnsi" w:eastAsiaTheme="minorHAnsi" w:hAnsiTheme="minorHAnsi" w:cstheme="minorBidi"/>
          <w:sz w:val="22"/>
          <w:szCs w:val="22"/>
        </w:rPr>
        <w:t xml:space="preserve"> projects related to</w:t>
      </w:r>
      <w:r w:rsidR="000819B9" w:rsidRPr="00E00863">
        <w:rPr>
          <w:rFonts w:asciiTheme="minorHAnsi" w:eastAsiaTheme="minorHAnsi" w:hAnsiTheme="minorHAnsi" w:cstheme="minorBidi"/>
          <w:sz w:val="22"/>
          <w:szCs w:val="22"/>
        </w:rPr>
        <w:t xml:space="preserve"> liveliho</w:t>
      </w:r>
      <w:r w:rsidR="00ED265B">
        <w:rPr>
          <w:rFonts w:asciiTheme="minorHAnsi" w:eastAsiaTheme="minorHAnsi" w:hAnsiTheme="minorHAnsi" w:cstheme="minorBidi"/>
          <w:sz w:val="22"/>
          <w:szCs w:val="22"/>
        </w:rPr>
        <w:t xml:space="preserve">ods, HIV and </w:t>
      </w:r>
      <w:r w:rsidR="001009B7" w:rsidRPr="00E00863">
        <w:rPr>
          <w:rFonts w:asciiTheme="minorHAnsi" w:eastAsiaTheme="minorHAnsi" w:hAnsiTheme="minorHAnsi" w:cstheme="minorBidi"/>
          <w:sz w:val="22"/>
          <w:szCs w:val="22"/>
        </w:rPr>
        <w:t xml:space="preserve">AIDS, </w:t>
      </w:r>
      <w:r w:rsidR="00ED265B">
        <w:rPr>
          <w:rFonts w:asciiTheme="minorHAnsi" w:eastAsiaTheme="minorHAnsi" w:hAnsiTheme="minorHAnsi" w:cstheme="minorBidi"/>
          <w:sz w:val="22"/>
          <w:szCs w:val="22"/>
        </w:rPr>
        <w:t xml:space="preserve">health </w:t>
      </w:r>
      <w:r w:rsidR="001009B7" w:rsidRPr="00E00863">
        <w:rPr>
          <w:rFonts w:asciiTheme="minorHAnsi" w:eastAsiaTheme="minorHAnsi" w:hAnsiTheme="minorHAnsi" w:cstheme="minorBidi"/>
          <w:sz w:val="22"/>
          <w:szCs w:val="22"/>
        </w:rPr>
        <w:t>and nutrition.</w:t>
      </w:r>
    </w:p>
    <w:p w:rsidR="001009B7" w:rsidRPr="00E00863" w:rsidRDefault="001009B7" w:rsidP="00D636EC">
      <w:pPr>
        <w:spacing w:line="276" w:lineRule="auto"/>
        <w:jc w:val="both"/>
        <w:rPr>
          <w:rFonts w:asciiTheme="minorHAnsi" w:eastAsiaTheme="minorHAnsi" w:hAnsiTheme="minorHAnsi" w:cstheme="minorBidi"/>
          <w:sz w:val="22"/>
          <w:szCs w:val="22"/>
        </w:rPr>
      </w:pPr>
    </w:p>
    <w:p w:rsidR="009A1EE3" w:rsidRPr="00E00863" w:rsidRDefault="00ED265B" w:rsidP="009A1EE3">
      <w:pPr>
        <w:spacing w:line="276" w:lineRule="auto"/>
        <w:jc w:val="both"/>
        <w:rPr>
          <w:rFonts w:asciiTheme="minorHAnsi" w:hAnsiTheme="minorHAnsi" w:cs="Arial"/>
          <w:sz w:val="22"/>
          <w:szCs w:val="22"/>
        </w:rPr>
      </w:pPr>
      <w:r>
        <w:rPr>
          <w:rFonts w:asciiTheme="minorHAnsi" w:eastAsiaTheme="minorHAnsi" w:hAnsiTheme="minorHAnsi" w:cstheme="minorBidi"/>
          <w:sz w:val="22"/>
          <w:szCs w:val="22"/>
        </w:rPr>
        <w:t xml:space="preserve">With funding from Accenture, </w:t>
      </w:r>
      <w:r w:rsidR="009A1EE3" w:rsidRPr="00E00863">
        <w:rPr>
          <w:rFonts w:asciiTheme="minorHAnsi" w:eastAsiaTheme="minorHAnsi" w:hAnsiTheme="minorHAnsi" w:cstheme="minorBidi"/>
          <w:sz w:val="22"/>
          <w:szCs w:val="22"/>
        </w:rPr>
        <w:t>Concern Wo</w:t>
      </w:r>
      <w:r>
        <w:rPr>
          <w:rFonts w:asciiTheme="minorHAnsi" w:eastAsiaTheme="minorHAnsi" w:hAnsiTheme="minorHAnsi" w:cstheme="minorBidi"/>
          <w:sz w:val="22"/>
          <w:szCs w:val="22"/>
        </w:rPr>
        <w:t xml:space="preserve">rldwide has been </w:t>
      </w:r>
      <w:r w:rsidR="003E006C">
        <w:rPr>
          <w:rFonts w:asciiTheme="minorHAnsi" w:eastAsiaTheme="minorHAnsi" w:hAnsiTheme="minorHAnsi" w:cstheme="minorBidi"/>
          <w:sz w:val="22"/>
          <w:szCs w:val="22"/>
        </w:rPr>
        <w:t>implementing a</w:t>
      </w:r>
      <w:r>
        <w:rPr>
          <w:rFonts w:asciiTheme="minorHAnsi" w:eastAsiaTheme="minorHAnsi" w:hAnsiTheme="minorHAnsi" w:cstheme="minorBidi"/>
          <w:sz w:val="22"/>
          <w:szCs w:val="22"/>
        </w:rPr>
        <w:t xml:space="preserve"> </w:t>
      </w:r>
      <w:r w:rsidR="009A1EE3" w:rsidRPr="00E00863">
        <w:rPr>
          <w:rFonts w:asciiTheme="minorHAnsi" w:eastAsiaTheme="minorHAnsi" w:hAnsiTheme="minorHAnsi" w:cstheme="minorBidi"/>
          <w:sz w:val="22"/>
          <w:szCs w:val="22"/>
        </w:rPr>
        <w:t xml:space="preserve">Conservation Agriculture </w:t>
      </w:r>
      <w:r>
        <w:rPr>
          <w:rFonts w:asciiTheme="minorHAnsi" w:eastAsiaTheme="minorHAnsi" w:hAnsiTheme="minorHAnsi" w:cstheme="minorBidi"/>
          <w:sz w:val="22"/>
          <w:szCs w:val="22"/>
        </w:rPr>
        <w:t xml:space="preserve">(CA) </w:t>
      </w:r>
      <w:r w:rsidR="009A1EE3" w:rsidRPr="00E00863">
        <w:rPr>
          <w:rFonts w:asciiTheme="minorHAnsi" w:eastAsiaTheme="minorHAnsi" w:hAnsiTheme="minorHAnsi" w:cstheme="minorBidi"/>
          <w:sz w:val="22"/>
          <w:szCs w:val="22"/>
        </w:rPr>
        <w:t xml:space="preserve">Project in both Zambia and Malawi since 2010. Phase </w:t>
      </w:r>
      <w:r>
        <w:rPr>
          <w:rFonts w:asciiTheme="minorHAnsi" w:eastAsiaTheme="minorHAnsi" w:hAnsiTheme="minorHAnsi" w:cstheme="minorBidi"/>
          <w:sz w:val="22"/>
          <w:szCs w:val="22"/>
        </w:rPr>
        <w:t xml:space="preserve">1 </w:t>
      </w:r>
      <w:r w:rsidR="009A1EE3" w:rsidRPr="00E00863">
        <w:rPr>
          <w:rFonts w:asciiTheme="minorHAnsi" w:eastAsiaTheme="minorHAnsi" w:hAnsiTheme="minorHAnsi" w:cstheme="minorBidi"/>
          <w:sz w:val="22"/>
          <w:szCs w:val="22"/>
        </w:rPr>
        <w:t>of the project was implemented from July</w:t>
      </w:r>
      <w:r>
        <w:rPr>
          <w:rFonts w:asciiTheme="minorHAnsi" w:eastAsiaTheme="minorHAnsi" w:hAnsiTheme="minorHAnsi" w:cstheme="minorBidi"/>
          <w:sz w:val="22"/>
          <w:szCs w:val="22"/>
        </w:rPr>
        <w:t xml:space="preserve"> </w:t>
      </w:r>
      <w:r w:rsidR="009A1EE3" w:rsidRPr="00E00863">
        <w:rPr>
          <w:rFonts w:asciiTheme="minorHAnsi" w:eastAsiaTheme="minorHAnsi" w:hAnsiTheme="minorHAnsi" w:cstheme="minorBidi"/>
          <w:sz w:val="22"/>
          <w:szCs w:val="22"/>
        </w:rPr>
        <w:t xml:space="preserve">2010 to June 2013 with the main objective </w:t>
      </w:r>
      <w:r w:rsidR="009A1EE3" w:rsidRPr="00E00863">
        <w:rPr>
          <w:rFonts w:asciiTheme="minorHAnsi" w:hAnsiTheme="minorHAnsi" w:cs="Arial"/>
          <w:sz w:val="22"/>
          <w:szCs w:val="22"/>
          <w:lang w:eastAsia="en-GB"/>
        </w:rPr>
        <w:t xml:space="preserve">to equip farmers with the skills to increase yields </w:t>
      </w:r>
      <w:r w:rsidR="009A1EE3" w:rsidRPr="00E00863">
        <w:rPr>
          <w:rFonts w:asciiTheme="minorHAnsi" w:hAnsiTheme="minorHAnsi" w:cs="Arial"/>
          <w:sz w:val="22"/>
          <w:szCs w:val="22"/>
        </w:rPr>
        <w:t xml:space="preserve">(even in years with poor rainfall) and improve their food security. </w:t>
      </w:r>
      <w:r>
        <w:rPr>
          <w:rFonts w:asciiTheme="minorHAnsi" w:hAnsiTheme="minorHAnsi" w:cs="Arial"/>
          <w:sz w:val="22"/>
          <w:szCs w:val="22"/>
        </w:rPr>
        <w:t xml:space="preserve">After the evaluation of Phase 1, </w:t>
      </w:r>
      <w:r w:rsidR="009A1EE3" w:rsidRPr="00E00863">
        <w:rPr>
          <w:rFonts w:asciiTheme="minorHAnsi" w:hAnsiTheme="minorHAnsi" w:cs="Arial"/>
          <w:sz w:val="22"/>
          <w:szCs w:val="22"/>
        </w:rPr>
        <w:t xml:space="preserve">Concern Worldwide </w:t>
      </w:r>
      <w:r w:rsidR="00E00863" w:rsidRPr="00E00863">
        <w:rPr>
          <w:rFonts w:asciiTheme="minorHAnsi" w:hAnsiTheme="minorHAnsi" w:cs="Arial"/>
          <w:sz w:val="22"/>
          <w:szCs w:val="22"/>
        </w:rPr>
        <w:t>and Accenture</w:t>
      </w:r>
      <w:r w:rsidR="009A1EE3" w:rsidRPr="00E00863">
        <w:rPr>
          <w:rFonts w:asciiTheme="minorHAnsi" w:hAnsiTheme="minorHAnsi" w:cs="Arial"/>
          <w:sz w:val="22"/>
          <w:szCs w:val="22"/>
        </w:rPr>
        <w:t xml:space="preserve"> agreed to implement phase </w:t>
      </w:r>
      <w:r>
        <w:rPr>
          <w:rFonts w:asciiTheme="minorHAnsi" w:hAnsiTheme="minorHAnsi" w:cs="Arial"/>
          <w:sz w:val="22"/>
          <w:szCs w:val="22"/>
        </w:rPr>
        <w:t xml:space="preserve">2 </w:t>
      </w:r>
      <w:r w:rsidR="009A1EE3" w:rsidRPr="00E00863">
        <w:rPr>
          <w:rFonts w:asciiTheme="minorHAnsi" w:hAnsiTheme="minorHAnsi" w:cs="Arial"/>
          <w:sz w:val="22"/>
          <w:szCs w:val="22"/>
        </w:rPr>
        <w:t xml:space="preserve">of the project in both countries for </w:t>
      </w:r>
      <w:r>
        <w:rPr>
          <w:rFonts w:asciiTheme="minorHAnsi" w:hAnsiTheme="minorHAnsi" w:cs="Arial"/>
          <w:sz w:val="22"/>
          <w:szCs w:val="22"/>
        </w:rPr>
        <w:t xml:space="preserve">an </w:t>
      </w:r>
      <w:r w:rsidR="009A1EE3" w:rsidRPr="00E00863">
        <w:rPr>
          <w:rFonts w:asciiTheme="minorHAnsi" w:hAnsiTheme="minorHAnsi" w:cs="Arial"/>
          <w:sz w:val="22"/>
          <w:szCs w:val="22"/>
        </w:rPr>
        <w:t>additional 3 years</w:t>
      </w:r>
      <w:r>
        <w:rPr>
          <w:rFonts w:asciiTheme="minorHAnsi" w:hAnsiTheme="minorHAnsi" w:cs="Arial"/>
          <w:sz w:val="22"/>
          <w:szCs w:val="22"/>
        </w:rPr>
        <w:t xml:space="preserve">, from </w:t>
      </w:r>
      <w:r w:rsidR="009A1EE3" w:rsidRPr="00E00863">
        <w:rPr>
          <w:rFonts w:asciiTheme="minorHAnsi" w:hAnsiTheme="minorHAnsi" w:cs="Arial"/>
          <w:sz w:val="22"/>
          <w:szCs w:val="22"/>
        </w:rPr>
        <w:t xml:space="preserve">Sept 2013 </w:t>
      </w:r>
      <w:r w:rsidR="00E00863" w:rsidRPr="00E00863">
        <w:rPr>
          <w:rFonts w:asciiTheme="minorHAnsi" w:hAnsiTheme="minorHAnsi" w:cs="Arial"/>
          <w:sz w:val="22"/>
          <w:szCs w:val="22"/>
        </w:rPr>
        <w:t>to August</w:t>
      </w:r>
      <w:r>
        <w:rPr>
          <w:rFonts w:asciiTheme="minorHAnsi" w:hAnsiTheme="minorHAnsi" w:cs="Arial"/>
          <w:sz w:val="22"/>
          <w:szCs w:val="22"/>
        </w:rPr>
        <w:t xml:space="preserve"> 2016.</w:t>
      </w:r>
    </w:p>
    <w:p w:rsidR="002E4965" w:rsidRPr="00E00863" w:rsidRDefault="002E4965" w:rsidP="00D636EC">
      <w:pPr>
        <w:spacing w:line="276" w:lineRule="auto"/>
        <w:jc w:val="both"/>
        <w:rPr>
          <w:rFonts w:asciiTheme="minorHAnsi" w:hAnsiTheme="minorHAnsi" w:cs="Arial"/>
          <w:sz w:val="22"/>
          <w:szCs w:val="22"/>
        </w:rPr>
      </w:pPr>
    </w:p>
    <w:p w:rsidR="002E4965" w:rsidRPr="00E00863" w:rsidRDefault="002E4965" w:rsidP="002E4965">
      <w:pPr>
        <w:spacing w:line="276" w:lineRule="auto"/>
        <w:jc w:val="both"/>
        <w:rPr>
          <w:rFonts w:asciiTheme="minorHAnsi" w:hAnsiTheme="minorHAnsi" w:cs="Arial"/>
          <w:sz w:val="22"/>
          <w:szCs w:val="22"/>
        </w:rPr>
      </w:pPr>
      <w:r w:rsidRPr="00E00863">
        <w:rPr>
          <w:rFonts w:asciiTheme="minorHAnsi" w:hAnsiTheme="minorHAnsi" w:cs="Arial"/>
          <w:sz w:val="22"/>
          <w:szCs w:val="22"/>
        </w:rPr>
        <w:t xml:space="preserve">The </w:t>
      </w:r>
      <w:r w:rsidR="00BF1C25" w:rsidRPr="00E00863">
        <w:rPr>
          <w:rFonts w:asciiTheme="minorHAnsi" w:hAnsiTheme="minorHAnsi" w:cs="Arial"/>
          <w:sz w:val="22"/>
          <w:szCs w:val="22"/>
        </w:rPr>
        <w:t>project</w:t>
      </w:r>
      <w:r w:rsidR="00ED265B">
        <w:rPr>
          <w:rFonts w:asciiTheme="minorHAnsi" w:hAnsiTheme="minorHAnsi" w:cs="Arial"/>
          <w:sz w:val="22"/>
          <w:szCs w:val="22"/>
        </w:rPr>
        <w:t xml:space="preserve"> objective of the CA Phase 2</w:t>
      </w:r>
      <w:r w:rsidRPr="00E00863">
        <w:rPr>
          <w:rFonts w:asciiTheme="minorHAnsi" w:hAnsiTheme="minorHAnsi" w:cs="Arial"/>
          <w:sz w:val="22"/>
          <w:szCs w:val="22"/>
        </w:rPr>
        <w:t xml:space="preserve"> </w:t>
      </w:r>
      <w:r w:rsidR="00BF1C25" w:rsidRPr="00E00863">
        <w:rPr>
          <w:rFonts w:asciiTheme="minorHAnsi" w:hAnsiTheme="minorHAnsi" w:cs="Arial"/>
          <w:sz w:val="22"/>
          <w:szCs w:val="22"/>
        </w:rPr>
        <w:t xml:space="preserve">was </w:t>
      </w:r>
      <w:r w:rsidRPr="00E00863">
        <w:rPr>
          <w:rFonts w:asciiTheme="minorHAnsi" w:hAnsiTheme="minorHAnsi" w:cs="Arial"/>
          <w:sz w:val="22"/>
          <w:szCs w:val="22"/>
        </w:rPr>
        <w:t xml:space="preserve">to increase farm income for over 12,000 </w:t>
      </w:r>
      <w:r w:rsidR="00ED265B">
        <w:rPr>
          <w:rFonts w:asciiTheme="minorHAnsi" w:hAnsiTheme="minorHAnsi" w:cs="Arial"/>
          <w:sz w:val="22"/>
          <w:szCs w:val="22"/>
        </w:rPr>
        <w:t>“</w:t>
      </w:r>
      <w:r w:rsidRPr="00E00863">
        <w:rPr>
          <w:rFonts w:asciiTheme="minorHAnsi" w:hAnsiTheme="minorHAnsi" w:cs="Arial"/>
          <w:sz w:val="22"/>
          <w:szCs w:val="22"/>
        </w:rPr>
        <w:t xml:space="preserve">Skills to </w:t>
      </w:r>
      <w:r w:rsidR="00ED265B">
        <w:rPr>
          <w:rFonts w:asciiTheme="minorHAnsi" w:hAnsiTheme="minorHAnsi" w:cs="Arial"/>
          <w:sz w:val="22"/>
          <w:szCs w:val="22"/>
        </w:rPr>
        <w:t>S</w:t>
      </w:r>
      <w:r w:rsidR="00BF1C25" w:rsidRPr="00E00863">
        <w:rPr>
          <w:rFonts w:asciiTheme="minorHAnsi" w:hAnsiTheme="minorHAnsi" w:cs="Arial"/>
          <w:sz w:val="22"/>
          <w:szCs w:val="22"/>
        </w:rPr>
        <w:t>ucceed</w:t>
      </w:r>
      <w:r w:rsidR="00ED265B">
        <w:rPr>
          <w:rFonts w:asciiTheme="minorHAnsi" w:hAnsiTheme="minorHAnsi" w:cs="Arial"/>
          <w:sz w:val="22"/>
          <w:szCs w:val="22"/>
        </w:rPr>
        <w:t>”</w:t>
      </w:r>
      <w:r w:rsidRPr="00E00863">
        <w:rPr>
          <w:rFonts w:asciiTheme="minorHAnsi" w:hAnsiTheme="minorHAnsi" w:cs="Arial"/>
          <w:sz w:val="22"/>
          <w:szCs w:val="22"/>
        </w:rPr>
        <w:t xml:space="preserve"> participants</w:t>
      </w:r>
      <w:r w:rsidR="00ED265B">
        <w:rPr>
          <w:rFonts w:asciiTheme="minorHAnsi" w:hAnsiTheme="minorHAnsi" w:cs="Arial"/>
          <w:sz w:val="22"/>
          <w:szCs w:val="22"/>
        </w:rPr>
        <w:t xml:space="preserve">: </w:t>
      </w:r>
      <w:r w:rsidRPr="00E00863">
        <w:rPr>
          <w:rFonts w:asciiTheme="minorHAnsi" w:hAnsiTheme="minorHAnsi" w:cs="Arial"/>
          <w:sz w:val="22"/>
          <w:szCs w:val="22"/>
        </w:rPr>
        <w:t>4,710 in Zambia and 7,444 in Malawi</w:t>
      </w:r>
      <w:r w:rsidR="00ED265B">
        <w:rPr>
          <w:rFonts w:asciiTheme="minorHAnsi" w:hAnsiTheme="minorHAnsi" w:cs="Arial"/>
          <w:sz w:val="22"/>
          <w:szCs w:val="22"/>
        </w:rPr>
        <w:t>. The project activities were:</w:t>
      </w:r>
      <w:r w:rsidR="00B31AB3" w:rsidRPr="00E00863">
        <w:rPr>
          <w:rFonts w:asciiTheme="minorHAnsi" w:hAnsiTheme="minorHAnsi" w:cs="Arial"/>
          <w:sz w:val="22"/>
          <w:szCs w:val="22"/>
        </w:rPr>
        <w:t xml:space="preserve"> 1</w:t>
      </w:r>
      <w:r w:rsidRPr="00E00863">
        <w:rPr>
          <w:rFonts w:asciiTheme="minorHAnsi" w:hAnsiTheme="minorHAnsi" w:cs="Arial"/>
          <w:sz w:val="22"/>
          <w:szCs w:val="22"/>
        </w:rPr>
        <w:t xml:space="preserve">) </w:t>
      </w:r>
      <w:r w:rsidR="00ED265B">
        <w:rPr>
          <w:rFonts w:asciiTheme="minorHAnsi" w:hAnsiTheme="minorHAnsi" w:cs="Arial"/>
          <w:sz w:val="22"/>
          <w:szCs w:val="22"/>
        </w:rPr>
        <w:t xml:space="preserve">the </w:t>
      </w:r>
      <w:r w:rsidRPr="00E00863">
        <w:rPr>
          <w:rFonts w:asciiTheme="minorHAnsi" w:hAnsiTheme="minorHAnsi" w:cs="Arial"/>
          <w:sz w:val="22"/>
          <w:szCs w:val="22"/>
        </w:rPr>
        <w:t>promotion of CA</w:t>
      </w:r>
      <w:r w:rsidR="00ED265B">
        <w:rPr>
          <w:rFonts w:asciiTheme="minorHAnsi" w:hAnsiTheme="minorHAnsi" w:cs="Arial"/>
          <w:sz w:val="22"/>
          <w:szCs w:val="22"/>
        </w:rPr>
        <w:t xml:space="preserve"> skills</w:t>
      </w:r>
      <w:r w:rsidRPr="00E00863">
        <w:rPr>
          <w:rFonts w:asciiTheme="minorHAnsi" w:hAnsiTheme="minorHAnsi" w:cs="Arial"/>
          <w:sz w:val="22"/>
          <w:szCs w:val="22"/>
        </w:rPr>
        <w:t>,</w:t>
      </w:r>
      <w:r w:rsidR="00B31AB3" w:rsidRPr="00E00863">
        <w:rPr>
          <w:rFonts w:asciiTheme="minorHAnsi" w:hAnsiTheme="minorHAnsi" w:cs="Arial"/>
          <w:sz w:val="22"/>
          <w:szCs w:val="22"/>
        </w:rPr>
        <w:t xml:space="preserve"> 2)</w:t>
      </w:r>
      <w:r w:rsidRPr="00E00863">
        <w:rPr>
          <w:rFonts w:asciiTheme="minorHAnsi" w:hAnsiTheme="minorHAnsi" w:cs="Arial"/>
          <w:sz w:val="22"/>
          <w:szCs w:val="22"/>
        </w:rPr>
        <w:t xml:space="preserve"> providing access to affordable quality inputs and information</w:t>
      </w:r>
      <w:r w:rsidR="00B31AB3" w:rsidRPr="00E00863">
        <w:rPr>
          <w:rFonts w:asciiTheme="minorHAnsi" w:hAnsiTheme="minorHAnsi" w:cs="Arial"/>
          <w:sz w:val="22"/>
          <w:szCs w:val="22"/>
        </w:rPr>
        <w:t>,</w:t>
      </w:r>
      <w:r w:rsidRPr="00E00863">
        <w:rPr>
          <w:rFonts w:asciiTheme="minorHAnsi" w:hAnsiTheme="minorHAnsi" w:cs="Arial"/>
          <w:sz w:val="22"/>
          <w:szCs w:val="22"/>
        </w:rPr>
        <w:t xml:space="preserve"> and 3) training in farm management skills</w:t>
      </w:r>
      <w:r w:rsidR="00BF1C25" w:rsidRPr="00E00863">
        <w:rPr>
          <w:rFonts w:asciiTheme="minorHAnsi" w:hAnsiTheme="minorHAnsi" w:cs="Arial"/>
          <w:sz w:val="22"/>
          <w:szCs w:val="22"/>
        </w:rPr>
        <w:t>. To achieve this objective the project focused on three Key outcomes:</w:t>
      </w:r>
    </w:p>
    <w:p w:rsidR="00BF1C25" w:rsidRPr="00E00863" w:rsidRDefault="00BF1C25" w:rsidP="002E4965">
      <w:pPr>
        <w:spacing w:line="276" w:lineRule="auto"/>
        <w:jc w:val="both"/>
        <w:rPr>
          <w:rFonts w:asciiTheme="minorHAnsi" w:hAnsiTheme="minorHAnsi" w:cs="Arial"/>
          <w:sz w:val="22"/>
          <w:szCs w:val="22"/>
        </w:rPr>
      </w:pPr>
    </w:p>
    <w:p w:rsidR="00AA7660" w:rsidRPr="00E00863" w:rsidRDefault="00AA7660" w:rsidP="00D636EC">
      <w:pPr>
        <w:pStyle w:val="Default"/>
        <w:numPr>
          <w:ilvl w:val="0"/>
          <w:numId w:val="14"/>
        </w:numPr>
        <w:spacing w:line="276" w:lineRule="auto"/>
        <w:rPr>
          <w:rFonts w:asciiTheme="minorHAnsi" w:hAnsiTheme="minorHAnsi" w:cs="Arial"/>
          <w:color w:val="auto"/>
          <w:sz w:val="22"/>
          <w:szCs w:val="22"/>
        </w:rPr>
      </w:pPr>
      <w:r w:rsidRPr="00E00863">
        <w:rPr>
          <w:rFonts w:asciiTheme="minorHAnsi" w:hAnsiTheme="minorHAnsi" w:cs="Arial"/>
          <w:b/>
          <w:color w:val="auto"/>
          <w:sz w:val="22"/>
          <w:szCs w:val="22"/>
        </w:rPr>
        <w:t>Increased adoption of CA</w:t>
      </w:r>
      <w:r w:rsidRPr="00E00863">
        <w:rPr>
          <w:rFonts w:asciiTheme="minorHAnsi" w:hAnsiTheme="minorHAnsi" w:cs="Arial"/>
          <w:color w:val="auto"/>
          <w:sz w:val="22"/>
          <w:szCs w:val="22"/>
        </w:rPr>
        <w:t xml:space="preserve"> in Concern's target districts from estimated 5% in 2013 to 20% in 2016 (disaggregated by gender, wealth ranking and project participants/non-participants)  through wide-scale promotion and practice of various CA methodologies and technologies</w:t>
      </w:r>
    </w:p>
    <w:p w:rsidR="00AA7660" w:rsidRPr="00E00863" w:rsidRDefault="00AA7660" w:rsidP="00D636EC">
      <w:pPr>
        <w:pStyle w:val="Default"/>
        <w:numPr>
          <w:ilvl w:val="0"/>
          <w:numId w:val="14"/>
        </w:numPr>
        <w:spacing w:line="276" w:lineRule="auto"/>
        <w:rPr>
          <w:rFonts w:asciiTheme="minorHAnsi" w:hAnsiTheme="minorHAnsi" w:cs="Arial"/>
          <w:color w:val="auto"/>
          <w:sz w:val="22"/>
          <w:szCs w:val="22"/>
        </w:rPr>
      </w:pPr>
      <w:r w:rsidRPr="00E00863">
        <w:rPr>
          <w:rFonts w:asciiTheme="minorHAnsi" w:hAnsiTheme="minorHAnsi" w:cs="Arial"/>
          <w:b/>
          <w:color w:val="auto"/>
          <w:sz w:val="22"/>
          <w:szCs w:val="22"/>
        </w:rPr>
        <w:t>Farmers increase production by</w:t>
      </w:r>
      <w:r w:rsidRPr="00E00863">
        <w:rPr>
          <w:rFonts w:asciiTheme="minorHAnsi" w:hAnsiTheme="minorHAnsi" w:cs="Arial"/>
          <w:color w:val="auto"/>
          <w:sz w:val="22"/>
          <w:szCs w:val="22"/>
        </w:rPr>
        <w:t xml:space="preserve"> at least 50% and therefore increase income though improved access to better quality inputs (seeds and information)</w:t>
      </w:r>
    </w:p>
    <w:p w:rsidR="00AA7660" w:rsidRPr="00E00863" w:rsidRDefault="00AA7660" w:rsidP="00D636EC">
      <w:pPr>
        <w:pStyle w:val="Default"/>
        <w:numPr>
          <w:ilvl w:val="0"/>
          <w:numId w:val="14"/>
        </w:numPr>
        <w:spacing w:line="276" w:lineRule="auto"/>
        <w:rPr>
          <w:rFonts w:asciiTheme="minorHAnsi" w:hAnsiTheme="minorHAnsi" w:cs="Arial"/>
          <w:color w:val="auto"/>
          <w:sz w:val="22"/>
          <w:szCs w:val="22"/>
        </w:rPr>
      </w:pPr>
      <w:r w:rsidRPr="00E00863">
        <w:rPr>
          <w:rFonts w:asciiTheme="minorHAnsi" w:hAnsiTheme="minorHAnsi" w:cs="Arial"/>
          <w:b/>
          <w:color w:val="auto"/>
          <w:sz w:val="22"/>
          <w:szCs w:val="22"/>
        </w:rPr>
        <w:t xml:space="preserve">Farmers are trained </w:t>
      </w:r>
      <w:r w:rsidRPr="00E00863">
        <w:rPr>
          <w:rFonts w:asciiTheme="minorHAnsi" w:hAnsiTheme="minorHAnsi" w:cs="Arial"/>
          <w:color w:val="auto"/>
          <w:sz w:val="22"/>
          <w:szCs w:val="22"/>
        </w:rPr>
        <w:t xml:space="preserve">in farm management skills which will enable them to improve the profitability of their farms (expected 20% increase in farm-based income from the baseline and expected 10% decrease in farm-related costs from the baseline) and eventually sell surplus at </w:t>
      </w:r>
      <w:r w:rsidR="00ED265B">
        <w:rPr>
          <w:rFonts w:asciiTheme="minorHAnsi" w:hAnsiTheme="minorHAnsi" w:cs="Arial"/>
          <w:color w:val="auto"/>
          <w:sz w:val="22"/>
          <w:szCs w:val="22"/>
        </w:rPr>
        <w:t xml:space="preserve">the </w:t>
      </w:r>
      <w:r w:rsidRPr="00E00863">
        <w:rPr>
          <w:rFonts w:asciiTheme="minorHAnsi" w:hAnsiTheme="minorHAnsi" w:cs="Arial"/>
          <w:color w:val="auto"/>
          <w:sz w:val="22"/>
          <w:szCs w:val="22"/>
        </w:rPr>
        <w:t>market.</w:t>
      </w:r>
    </w:p>
    <w:p w:rsidR="00E72A1F" w:rsidRPr="00ED265B" w:rsidRDefault="00E72A1F" w:rsidP="00E72A1F">
      <w:pPr>
        <w:spacing w:line="276" w:lineRule="auto"/>
        <w:jc w:val="both"/>
        <w:rPr>
          <w:rFonts w:asciiTheme="minorHAnsi" w:hAnsiTheme="minorHAnsi" w:cs="Arial"/>
          <w:sz w:val="22"/>
          <w:szCs w:val="22"/>
          <w:lang w:val="en-US"/>
        </w:rPr>
      </w:pPr>
    </w:p>
    <w:p w:rsidR="00BF1C25" w:rsidRPr="00E00863" w:rsidRDefault="00ED265B" w:rsidP="00E72A1F">
      <w:pPr>
        <w:spacing w:line="276" w:lineRule="auto"/>
        <w:jc w:val="both"/>
        <w:rPr>
          <w:rFonts w:asciiTheme="minorHAnsi" w:hAnsiTheme="minorHAnsi" w:cs="Arial"/>
          <w:sz w:val="22"/>
          <w:szCs w:val="22"/>
        </w:rPr>
      </w:pPr>
      <w:r>
        <w:rPr>
          <w:rFonts w:asciiTheme="minorHAnsi" w:hAnsiTheme="minorHAnsi" w:cs="Arial"/>
          <w:sz w:val="22"/>
          <w:szCs w:val="22"/>
        </w:rPr>
        <w:t xml:space="preserve">As the  CA Phase 2 </w:t>
      </w:r>
      <w:r w:rsidR="00BF1C25" w:rsidRPr="00E00863">
        <w:rPr>
          <w:rFonts w:asciiTheme="minorHAnsi" w:hAnsiTheme="minorHAnsi" w:cs="Arial"/>
          <w:sz w:val="22"/>
          <w:szCs w:val="22"/>
        </w:rPr>
        <w:t>project  come to an end  by 31</w:t>
      </w:r>
      <w:r w:rsidR="00BF1C25" w:rsidRPr="00E00863">
        <w:rPr>
          <w:rFonts w:asciiTheme="minorHAnsi" w:hAnsiTheme="minorHAnsi" w:cs="Arial"/>
          <w:sz w:val="22"/>
          <w:szCs w:val="22"/>
          <w:vertAlign w:val="superscript"/>
        </w:rPr>
        <w:t>st</w:t>
      </w:r>
      <w:r w:rsidR="00BF1C25" w:rsidRPr="00E00863">
        <w:rPr>
          <w:rFonts w:asciiTheme="minorHAnsi" w:hAnsiTheme="minorHAnsi" w:cs="Arial"/>
          <w:sz w:val="22"/>
          <w:szCs w:val="22"/>
        </w:rPr>
        <w:t xml:space="preserve"> August 2016,  Concern Worldwide  is  planning to  conduct </w:t>
      </w:r>
      <w:r>
        <w:rPr>
          <w:rFonts w:asciiTheme="minorHAnsi" w:hAnsiTheme="minorHAnsi" w:cs="Arial"/>
          <w:sz w:val="22"/>
          <w:szCs w:val="22"/>
        </w:rPr>
        <w:t xml:space="preserve">an </w:t>
      </w:r>
      <w:r w:rsidR="00BF1C25" w:rsidRPr="00E00863">
        <w:rPr>
          <w:rFonts w:asciiTheme="minorHAnsi" w:hAnsiTheme="minorHAnsi" w:cs="Arial"/>
          <w:sz w:val="22"/>
          <w:szCs w:val="22"/>
        </w:rPr>
        <w:t xml:space="preserve">end of  project  evaluation covering  </w:t>
      </w:r>
      <w:r>
        <w:rPr>
          <w:rFonts w:asciiTheme="minorHAnsi" w:hAnsiTheme="minorHAnsi" w:cs="Arial"/>
          <w:sz w:val="22"/>
          <w:szCs w:val="22"/>
        </w:rPr>
        <w:t xml:space="preserve">the </w:t>
      </w:r>
      <w:r w:rsidR="00BF1C25" w:rsidRPr="00E00863">
        <w:rPr>
          <w:rFonts w:asciiTheme="minorHAnsi" w:hAnsiTheme="minorHAnsi" w:cs="Arial"/>
          <w:sz w:val="22"/>
          <w:szCs w:val="22"/>
        </w:rPr>
        <w:t xml:space="preserve">CA  intervention </w:t>
      </w:r>
      <w:r>
        <w:rPr>
          <w:rFonts w:asciiTheme="minorHAnsi" w:hAnsiTheme="minorHAnsi" w:cs="Arial"/>
          <w:sz w:val="22"/>
          <w:szCs w:val="22"/>
        </w:rPr>
        <w:t xml:space="preserve">in </w:t>
      </w:r>
      <w:r w:rsidR="00BF1C25" w:rsidRPr="00E00863">
        <w:rPr>
          <w:rFonts w:asciiTheme="minorHAnsi" w:hAnsiTheme="minorHAnsi" w:cs="Arial"/>
          <w:sz w:val="22"/>
          <w:szCs w:val="22"/>
        </w:rPr>
        <w:t>both  Zambia and  Malawi.</w:t>
      </w:r>
    </w:p>
    <w:p w:rsidR="00BF1C25" w:rsidRPr="00E00863" w:rsidRDefault="00BF1C25" w:rsidP="00E72A1F">
      <w:pPr>
        <w:spacing w:line="276" w:lineRule="auto"/>
        <w:jc w:val="both"/>
        <w:rPr>
          <w:rFonts w:asciiTheme="minorHAnsi" w:hAnsiTheme="minorHAnsi" w:cs="Arial"/>
          <w:sz w:val="22"/>
          <w:szCs w:val="22"/>
        </w:rPr>
      </w:pPr>
    </w:p>
    <w:p w:rsidR="00BF1C25" w:rsidRPr="00E00863" w:rsidRDefault="00BF1C25" w:rsidP="00BF1C25">
      <w:pPr>
        <w:spacing w:line="276" w:lineRule="auto"/>
        <w:jc w:val="both"/>
        <w:rPr>
          <w:rFonts w:asciiTheme="minorHAnsi" w:hAnsiTheme="minorHAnsi" w:cs="Arial"/>
          <w:b/>
          <w:sz w:val="28"/>
          <w:szCs w:val="28"/>
        </w:rPr>
      </w:pPr>
      <w:r w:rsidRPr="00E00863">
        <w:rPr>
          <w:rFonts w:asciiTheme="minorHAnsi" w:hAnsiTheme="minorHAnsi" w:cs="Arial"/>
          <w:sz w:val="28"/>
          <w:szCs w:val="28"/>
        </w:rPr>
        <w:t xml:space="preserve">2.  </w:t>
      </w:r>
      <w:r w:rsidRPr="00E00863">
        <w:rPr>
          <w:rFonts w:asciiTheme="minorHAnsi" w:hAnsiTheme="minorHAnsi" w:cs="Arial"/>
          <w:b/>
          <w:sz w:val="28"/>
          <w:szCs w:val="28"/>
        </w:rPr>
        <w:t xml:space="preserve">Purpose of the Evaluation </w:t>
      </w:r>
    </w:p>
    <w:p w:rsidR="00C50B40" w:rsidRDefault="00BF1C25" w:rsidP="00CC5B79">
      <w:pPr>
        <w:pStyle w:val="NoSpacing"/>
        <w:ind w:right="0"/>
        <w:jc w:val="left"/>
        <w:rPr>
          <w:rFonts w:asciiTheme="minorHAnsi" w:hAnsiTheme="minorHAnsi" w:cs="Arial"/>
        </w:rPr>
      </w:pPr>
      <w:r w:rsidRPr="00E00863">
        <w:rPr>
          <w:rFonts w:asciiTheme="minorHAnsi" w:hAnsiTheme="minorHAnsi" w:cs="Arial"/>
        </w:rPr>
        <w:t xml:space="preserve">The </w:t>
      </w:r>
      <w:r w:rsidR="00D9599C" w:rsidRPr="00E00863">
        <w:rPr>
          <w:rFonts w:asciiTheme="minorHAnsi" w:hAnsiTheme="minorHAnsi" w:cs="Arial"/>
        </w:rPr>
        <w:t xml:space="preserve">primary </w:t>
      </w:r>
      <w:r w:rsidRPr="00E00863">
        <w:rPr>
          <w:rFonts w:asciiTheme="minorHAnsi" w:hAnsiTheme="minorHAnsi" w:cs="Arial"/>
        </w:rPr>
        <w:t xml:space="preserve">purpose of the evaluation is to </w:t>
      </w:r>
      <w:r w:rsidR="003E006C" w:rsidRPr="00E00863">
        <w:rPr>
          <w:rFonts w:asciiTheme="minorHAnsi" w:hAnsiTheme="minorHAnsi" w:cs="Arial"/>
        </w:rPr>
        <w:t>assess</w:t>
      </w:r>
      <w:r w:rsidR="00C04FEE">
        <w:rPr>
          <w:rFonts w:asciiTheme="minorHAnsi" w:hAnsiTheme="minorHAnsi" w:cs="Arial"/>
        </w:rPr>
        <w:t xml:space="preserve"> if the project has met its objectives of increased level of effective adoption of conservation agriculture and improvements in production</w:t>
      </w:r>
      <w:r w:rsidR="00822C1D">
        <w:rPr>
          <w:rFonts w:asciiTheme="minorHAnsi" w:hAnsiTheme="minorHAnsi" w:cs="Arial"/>
        </w:rPr>
        <w:t>.</w:t>
      </w:r>
    </w:p>
    <w:p w:rsidR="00846479" w:rsidRPr="00E00863" w:rsidRDefault="00636F4C" w:rsidP="00CC5B79">
      <w:pPr>
        <w:pStyle w:val="NoSpacing"/>
        <w:ind w:right="0"/>
        <w:jc w:val="left"/>
        <w:rPr>
          <w:rFonts w:cstheme="minorHAnsi"/>
          <w:sz w:val="20"/>
          <w:szCs w:val="20"/>
        </w:rPr>
      </w:pPr>
      <w:r w:rsidRPr="00E00863">
        <w:rPr>
          <w:rFonts w:asciiTheme="minorHAnsi" w:hAnsiTheme="minorHAnsi" w:cs="Arial"/>
        </w:rPr>
        <w:t>T</w:t>
      </w:r>
      <w:r w:rsidR="00BF1C25" w:rsidRPr="00E00863">
        <w:rPr>
          <w:rFonts w:asciiTheme="minorHAnsi" w:hAnsiTheme="minorHAnsi" w:cs="Arial"/>
        </w:rPr>
        <w:t>he</w:t>
      </w:r>
      <w:r w:rsidRPr="00E00863">
        <w:rPr>
          <w:rFonts w:asciiTheme="minorHAnsi" w:hAnsiTheme="minorHAnsi" w:cs="Arial"/>
        </w:rPr>
        <w:t xml:space="preserve"> evaluation will also consider the</w:t>
      </w:r>
      <w:r w:rsidR="00BF1C25" w:rsidRPr="00E00863">
        <w:rPr>
          <w:rFonts w:asciiTheme="minorHAnsi" w:hAnsiTheme="minorHAnsi" w:cs="Arial"/>
        </w:rPr>
        <w:t xml:space="preserve"> project’s contribution to</w:t>
      </w:r>
      <w:r w:rsidR="00846479" w:rsidRPr="00E00863">
        <w:rPr>
          <w:rFonts w:asciiTheme="minorHAnsi" w:hAnsiTheme="minorHAnsi" w:cs="Arial"/>
        </w:rPr>
        <w:t xml:space="preserve"> improvement</w:t>
      </w:r>
      <w:r w:rsidRPr="00E00863">
        <w:rPr>
          <w:rFonts w:asciiTheme="minorHAnsi" w:hAnsiTheme="minorHAnsi" w:cs="Arial"/>
        </w:rPr>
        <w:t>s</w:t>
      </w:r>
      <w:r w:rsidR="00846479" w:rsidRPr="00E00863">
        <w:rPr>
          <w:rFonts w:asciiTheme="minorHAnsi" w:hAnsiTheme="minorHAnsi" w:cs="Arial"/>
        </w:rPr>
        <w:t xml:space="preserve"> in</w:t>
      </w:r>
      <w:r w:rsidRPr="00E00863">
        <w:rPr>
          <w:rFonts w:asciiTheme="minorHAnsi" w:hAnsiTheme="minorHAnsi" w:cs="Arial"/>
        </w:rPr>
        <w:t xml:space="preserve"> the</w:t>
      </w:r>
      <w:r w:rsidR="00846479" w:rsidRPr="00E00863">
        <w:rPr>
          <w:rFonts w:asciiTheme="minorHAnsi" w:hAnsiTheme="minorHAnsi" w:cs="Arial"/>
        </w:rPr>
        <w:t xml:space="preserve"> livelihood</w:t>
      </w:r>
      <w:r w:rsidR="000611FF" w:rsidRPr="00E00863">
        <w:rPr>
          <w:rFonts w:asciiTheme="minorHAnsi" w:hAnsiTheme="minorHAnsi" w:cs="Arial"/>
        </w:rPr>
        <w:t>s</w:t>
      </w:r>
      <w:r w:rsidR="00846479" w:rsidRPr="00E00863">
        <w:rPr>
          <w:rFonts w:asciiTheme="minorHAnsi" w:hAnsiTheme="minorHAnsi" w:cs="Arial"/>
        </w:rPr>
        <w:t xml:space="preserve"> of the target households both in Zambia and Malawi</w:t>
      </w:r>
      <w:r w:rsidRPr="00E00863">
        <w:rPr>
          <w:rFonts w:asciiTheme="minorHAnsi" w:hAnsiTheme="minorHAnsi" w:cs="Arial"/>
        </w:rPr>
        <w:t>,</w:t>
      </w:r>
      <w:r w:rsidR="00846479" w:rsidRPr="00E00863">
        <w:rPr>
          <w:rFonts w:asciiTheme="minorHAnsi" w:hAnsiTheme="minorHAnsi" w:cs="Arial"/>
        </w:rPr>
        <w:t xml:space="preserve"> </w:t>
      </w:r>
      <w:r w:rsidRPr="00E00863">
        <w:rPr>
          <w:rFonts w:asciiTheme="minorHAnsi" w:hAnsiTheme="minorHAnsi" w:cs="Arial"/>
        </w:rPr>
        <w:t xml:space="preserve">including resilience to the </w:t>
      </w:r>
      <w:r w:rsidR="000611FF" w:rsidRPr="00E00863">
        <w:rPr>
          <w:rFonts w:asciiTheme="minorHAnsi" w:hAnsiTheme="minorHAnsi" w:cs="Arial"/>
        </w:rPr>
        <w:t>2015-16 El Ni</w:t>
      </w:r>
      <w:r w:rsidR="000611FF" w:rsidRPr="00E00863">
        <w:rPr>
          <w:rFonts w:ascii="Times New Roman" w:hAnsi="Times New Roman"/>
        </w:rPr>
        <w:t>ñ</w:t>
      </w:r>
      <w:r w:rsidR="000611FF" w:rsidRPr="00E00863">
        <w:rPr>
          <w:rFonts w:asciiTheme="minorHAnsi" w:hAnsiTheme="minorHAnsi" w:cs="Arial"/>
        </w:rPr>
        <w:t xml:space="preserve">o climate event. The evaluator will </w:t>
      </w:r>
      <w:r w:rsidR="00846479" w:rsidRPr="00E00863">
        <w:rPr>
          <w:rFonts w:asciiTheme="minorHAnsi" w:hAnsiTheme="minorHAnsi" w:cs="Arial"/>
        </w:rPr>
        <w:t>compar</w:t>
      </w:r>
      <w:r w:rsidR="009A1EE3" w:rsidRPr="00E00863">
        <w:rPr>
          <w:rFonts w:asciiTheme="minorHAnsi" w:hAnsiTheme="minorHAnsi" w:cs="Arial"/>
        </w:rPr>
        <w:t>e</w:t>
      </w:r>
      <w:r w:rsidR="00846479" w:rsidRPr="00E00863">
        <w:rPr>
          <w:rFonts w:asciiTheme="minorHAnsi" w:hAnsiTheme="minorHAnsi" w:cs="Arial"/>
        </w:rPr>
        <w:t xml:space="preserve"> the  situation before and after the project  intervention using  the  rolling  baseline </w:t>
      </w:r>
      <w:r w:rsidR="00846479" w:rsidRPr="00E00863">
        <w:rPr>
          <w:rFonts w:asciiTheme="minorHAnsi" w:hAnsiTheme="minorHAnsi" w:cs="Arial"/>
        </w:rPr>
        <w:lastRenderedPageBreak/>
        <w:t xml:space="preserve">data,  endline  data,  routine  monitoring data and other  information that will be collected  as part of this  assignment. </w:t>
      </w:r>
    </w:p>
    <w:p w:rsidR="00846479" w:rsidRPr="00E00863" w:rsidRDefault="00846479" w:rsidP="00BF1C25">
      <w:pPr>
        <w:adjustRightInd w:val="0"/>
        <w:snapToGrid w:val="0"/>
        <w:jc w:val="both"/>
        <w:rPr>
          <w:rFonts w:asciiTheme="minorHAnsi" w:hAnsiTheme="minorHAnsi" w:cs="Arial"/>
          <w:sz w:val="22"/>
          <w:szCs w:val="22"/>
        </w:rPr>
      </w:pPr>
    </w:p>
    <w:p w:rsidR="00846479" w:rsidRPr="00E00863" w:rsidRDefault="00846479" w:rsidP="00BF1C25">
      <w:pPr>
        <w:adjustRightInd w:val="0"/>
        <w:snapToGrid w:val="0"/>
        <w:jc w:val="both"/>
        <w:rPr>
          <w:rFonts w:asciiTheme="minorHAnsi" w:hAnsiTheme="minorHAnsi" w:cs="Arial"/>
          <w:sz w:val="22"/>
          <w:szCs w:val="22"/>
        </w:rPr>
      </w:pPr>
      <w:r w:rsidRPr="00E00863">
        <w:rPr>
          <w:rFonts w:asciiTheme="minorHAnsi" w:hAnsiTheme="minorHAnsi" w:cs="Arial"/>
          <w:sz w:val="22"/>
          <w:szCs w:val="22"/>
        </w:rPr>
        <w:t>More specifically the evaluation will:</w:t>
      </w:r>
    </w:p>
    <w:p w:rsidR="00594C4E" w:rsidRPr="00E00863" w:rsidRDefault="00594C4E" w:rsidP="00D636EC">
      <w:pPr>
        <w:pStyle w:val="Default"/>
        <w:numPr>
          <w:ilvl w:val="0"/>
          <w:numId w:val="16"/>
        </w:numPr>
        <w:spacing w:line="276" w:lineRule="auto"/>
        <w:rPr>
          <w:rFonts w:asciiTheme="minorHAnsi" w:hAnsiTheme="minorHAnsi" w:cs="Arial"/>
          <w:color w:val="auto"/>
          <w:sz w:val="22"/>
          <w:szCs w:val="22"/>
        </w:rPr>
      </w:pPr>
      <w:r w:rsidRPr="00E00863">
        <w:rPr>
          <w:rFonts w:asciiTheme="minorHAnsi" w:hAnsiTheme="minorHAnsi" w:cs="Arial"/>
          <w:color w:val="auto"/>
          <w:sz w:val="22"/>
          <w:szCs w:val="22"/>
        </w:rPr>
        <w:t xml:space="preserve">Assess progress made towards achievement of </w:t>
      </w:r>
      <w:r w:rsidR="00C50B40">
        <w:rPr>
          <w:rFonts w:asciiTheme="minorHAnsi" w:hAnsiTheme="minorHAnsi" w:cs="Arial"/>
          <w:color w:val="auto"/>
          <w:sz w:val="22"/>
          <w:szCs w:val="22"/>
        </w:rPr>
        <w:t xml:space="preserve">target </w:t>
      </w:r>
      <w:r w:rsidRPr="00E00863">
        <w:rPr>
          <w:rFonts w:asciiTheme="minorHAnsi" w:hAnsiTheme="minorHAnsi" w:cs="Arial"/>
          <w:color w:val="auto"/>
          <w:sz w:val="22"/>
          <w:szCs w:val="22"/>
        </w:rPr>
        <w:t>indicators</w:t>
      </w:r>
    </w:p>
    <w:p w:rsidR="00594C4E" w:rsidRPr="00E00863" w:rsidRDefault="00594C4E" w:rsidP="00D636EC">
      <w:pPr>
        <w:pStyle w:val="Default"/>
        <w:numPr>
          <w:ilvl w:val="0"/>
          <w:numId w:val="16"/>
        </w:numPr>
        <w:spacing w:line="276" w:lineRule="auto"/>
        <w:jc w:val="both"/>
        <w:rPr>
          <w:rFonts w:asciiTheme="minorHAnsi" w:hAnsiTheme="minorHAnsi" w:cs="Arial"/>
          <w:color w:val="auto"/>
          <w:sz w:val="22"/>
          <w:szCs w:val="22"/>
        </w:rPr>
      </w:pPr>
      <w:r w:rsidRPr="00E00863">
        <w:rPr>
          <w:rFonts w:asciiTheme="minorHAnsi" w:hAnsiTheme="minorHAnsi" w:cs="Arial"/>
          <w:color w:val="auto"/>
          <w:sz w:val="22"/>
          <w:szCs w:val="22"/>
        </w:rPr>
        <w:t>Assess the relevance, efficiency, effectiveness, impact an</w:t>
      </w:r>
      <w:r w:rsidR="00C50B40">
        <w:rPr>
          <w:rFonts w:asciiTheme="minorHAnsi" w:hAnsiTheme="minorHAnsi" w:cs="Arial"/>
          <w:color w:val="auto"/>
          <w:sz w:val="22"/>
          <w:szCs w:val="22"/>
        </w:rPr>
        <w:t>d sustainability of the project</w:t>
      </w:r>
    </w:p>
    <w:p w:rsidR="00326A19" w:rsidRPr="00326A19" w:rsidRDefault="00DE76E6" w:rsidP="00326A19">
      <w:pPr>
        <w:pStyle w:val="Default"/>
        <w:numPr>
          <w:ilvl w:val="0"/>
          <w:numId w:val="16"/>
        </w:numPr>
        <w:spacing w:line="276" w:lineRule="auto"/>
        <w:jc w:val="both"/>
        <w:rPr>
          <w:rFonts w:asciiTheme="minorHAnsi" w:hAnsiTheme="minorHAnsi" w:cs="Arial"/>
          <w:color w:val="auto"/>
          <w:sz w:val="22"/>
          <w:szCs w:val="22"/>
        </w:rPr>
      </w:pPr>
      <w:r w:rsidRPr="00326A19">
        <w:rPr>
          <w:rFonts w:asciiTheme="minorHAnsi" w:hAnsiTheme="minorHAnsi" w:cs="Arial"/>
          <w:color w:val="auto"/>
          <w:sz w:val="22"/>
          <w:szCs w:val="22"/>
        </w:rPr>
        <w:t>Document</w:t>
      </w:r>
      <w:r w:rsidR="00272188" w:rsidRPr="00326A19">
        <w:rPr>
          <w:rFonts w:asciiTheme="minorHAnsi" w:hAnsiTheme="minorHAnsi" w:cs="Arial"/>
          <w:color w:val="auto"/>
          <w:sz w:val="22"/>
          <w:szCs w:val="22"/>
        </w:rPr>
        <w:t xml:space="preserve"> </w:t>
      </w:r>
      <w:r w:rsidR="00594C4E" w:rsidRPr="00326A19">
        <w:rPr>
          <w:rFonts w:asciiTheme="minorHAnsi" w:hAnsiTheme="minorHAnsi" w:cs="Arial"/>
          <w:color w:val="auto"/>
          <w:sz w:val="22"/>
          <w:szCs w:val="22"/>
        </w:rPr>
        <w:t xml:space="preserve">lessons learned and provide practical recommendations </w:t>
      </w:r>
      <w:r w:rsidR="00272188" w:rsidRPr="00326A19">
        <w:rPr>
          <w:rFonts w:asciiTheme="minorHAnsi" w:hAnsiTheme="minorHAnsi" w:cs="Arial"/>
          <w:color w:val="auto"/>
          <w:sz w:val="22"/>
          <w:szCs w:val="22"/>
        </w:rPr>
        <w:t xml:space="preserve">for </w:t>
      </w:r>
      <w:r w:rsidR="00594C4E" w:rsidRPr="00326A19">
        <w:rPr>
          <w:rFonts w:asciiTheme="minorHAnsi" w:hAnsiTheme="minorHAnsi" w:cs="Arial"/>
          <w:color w:val="auto"/>
          <w:sz w:val="22"/>
          <w:szCs w:val="22"/>
        </w:rPr>
        <w:t>Concern</w:t>
      </w:r>
      <w:r w:rsidR="00272188" w:rsidRPr="00326A19">
        <w:rPr>
          <w:rFonts w:asciiTheme="minorHAnsi" w:hAnsiTheme="minorHAnsi" w:cs="Arial"/>
          <w:color w:val="auto"/>
          <w:sz w:val="22"/>
          <w:szCs w:val="22"/>
        </w:rPr>
        <w:t xml:space="preserve"> Worldwide’s</w:t>
      </w:r>
      <w:r w:rsidR="00594C4E" w:rsidRPr="00326A19">
        <w:rPr>
          <w:rFonts w:asciiTheme="minorHAnsi" w:hAnsiTheme="minorHAnsi" w:cs="Arial"/>
          <w:color w:val="auto"/>
          <w:sz w:val="22"/>
          <w:szCs w:val="22"/>
        </w:rPr>
        <w:t xml:space="preserve"> future programming especially </w:t>
      </w:r>
      <w:r w:rsidRPr="00326A19">
        <w:rPr>
          <w:rFonts w:asciiTheme="minorHAnsi" w:hAnsiTheme="minorHAnsi" w:cs="Arial"/>
          <w:color w:val="auto"/>
          <w:sz w:val="22"/>
          <w:szCs w:val="22"/>
        </w:rPr>
        <w:t>related to Climate Smart Agriculture</w:t>
      </w:r>
      <w:r w:rsidR="00326A19" w:rsidRPr="00326A19">
        <w:rPr>
          <w:rFonts w:asciiTheme="minorHAnsi" w:hAnsiTheme="minorHAnsi" w:cs="Arial"/>
          <w:color w:val="auto"/>
          <w:sz w:val="22"/>
          <w:szCs w:val="22"/>
        </w:rPr>
        <w:t xml:space="preserve">, </w:t>
      </w:r>
      <w:r w:rsidR="00326A19" w:rsidRPr="00C04FEE">
        <w:rPr>
          <w:rFonts w:asciiTheme="minorHAnsi" w:hAnsiTheme="minorHAnsi" w:cs="Arial"/>
          <w:color w:val="auto"/>
          <w:sz w:val="22"/>
          <w:szCs w:val="22"/>
        </w:rPr>
        <w:t xml:space="preserve">including the  opportunities </w:t>
      </w:r>
      <w:r w:rsidR="00326A19" w:rsidRPr="00326A19">
        <w:rPr>
          <w:rFonts w:asciiTheme="minorHAnsi" w:hAnsiTheme="minorHAnsi" w:cs="Arial"/>
          <w:color w:val="auto"/>
          <w:sz w:val="22"/>
          <w:szCs w:val="22"/>
        </w:rPr>
        <w:t xml:space="preserve">and constraints for the scale up of CSA.  </w:t>
      </w:r>
    </w:p>
    <w:p w:rsidR="00594C4E" w:rsidRPr="00E00863" w:rsidRDefault="00594C4E" w:rsidP="007B03E8">
      <w:pPr>
        <w:pStyle w:val="Default"/>
        <w:spacing w:line="276" w:lineRule="auto"/>
        <w:ind w:left="360"/>
        <w:jc w:val="both"/>
        <w:rPr>
          <w:rFonts w:asciiTheme="minorHAnsi" w:hAnsiTheme="minorHAnsi" w:cs="Arial"/>
          <w:color w:val="auto"/>
          <w:sz w:val="22"/>
          <w:szCs w:val="22"/>
        </w:rPr>
      </w:pPr>
    </w:p>
    <w:p w:rsidR="00E72A1F" w:rsidRDefault="007B03E8" w:rsidP="00E72A1F">
      <w:pPr>
        <w:spacing w:line="276" w:lineRule="auto"/>
        <w:jc w:val="both"/>
        <w:rPr>
          <w:rFonts w:asciiTheme="minorHAnsi" w:hAnsiTheme="minorHAnsi" w:cs="Arial"/>
          <w:b/>
          <w:sz w:val="22"/>
          <w:szCs w:val="22"/>
        </w:rPr>
      </w:pPr>
      <w:r w:rsidRPr="00E00863">
        <w:rPr>
          <w:rFonts w:asciiTheme="minorHAnsi" w:hAnsiTheme="minorHAnsi" w:cs="Arial"/>
          <w:b/>
          <w:sz w:val="22"/>
          <w:szCs w:val="22"/>
        </w:rPr>
        <w:t>The Evaluation will address the foll</w:t>
      </w:r>
      <w:r w:rsidR="00E3530E">
        <w:rPr>
          <w:rFonts w:asciiTheme="minorHAnsi" w:hAnsiTheme="minorHAnsi" w:cs="Arial"/>
          <w:b/>
          <w:sz w:val="22"/>
          <w:szCs w:val="22"/>
        </w:rPr>
        <w:t xml:space="preserve">owing Key Evaluation </w:t>
      </w:r>
      <w:r w:rsidR="003E006C">
        <w:rPr>
          <w:rFonts w:asciiTheme="minorHAnsi" w:hAnsiTheme="minorHAnsi" w:cs="Arial"/>
          <w:b/>
          <w:sz w:val="22"/>
          <w:szCs w:val="22"/>
        </w:rPr>
        <w:t>questions:</w:t>
      </w:r>
    </w:p>
    <w:p w:rsidR="00E3530E" w:rsidRPr="00E00863" w:rsidRDefault="00E3530E" w:rsidP="00E72A1F">
      <w:pPr>
        <w:spacing w:line="276" w:lineRule="auto"/>
        <w:jc w:val="both"/>
        <w:rPr>
          <w:rFonts w:asciiTheme="minorHAnsi" w:hAnsiTheme="minorHAnsi" w:cs="Arial"/>
          <w:b/>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789"/>
      </w:tblGrid>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
                <w:bCs/>
                <w:szCs w:val="22"/>
              </w:rPr>
            </w:pPr>
            <w:r w:rsidRPr="00E00863">
              <w:rPr>
                <w:rFonts w:asciiTheme="minorHAnsi" w:eastAsia="Gulim" w:hAnsiTheme="minorHAnsi" w:cs="Arial"/>
                <w:b/>
                <w:bCs/>
                <w:szCs w:val="22"/>
              </w:rPr>
              <w:t xml:space="preserve">Evaluation Criteria </w:t>
            </w:r>
          </w:p>
        </w:tc>
        <w:tc>
          <w:tcPr>
            <w:tcW w:w="8789" w:type="dxa"/>
            <w:shd w:val="clear" w:color="auto" w:fill="auto"/>
          </w:tcPr>
          <w:p w:rsidR="003D7AD5" w:rsidRPr="00E00863" w:rsidRDefault="003D7AD5" w:rsidP="00FA070B">
            <w:pPr>
              <w:pStyle w:val="BodyText"/>
              <w:rPr>
                <w:rFonts w:asciiTheme="minorHAnsi" w:eastAsia="Gulim" w:hAnsiTheme="minorHAnsi" w:cs="Arial"/>
                <w:b/>
                <w:bCs/>
                <w:szCs w:val="22"/>
              </w:rPr>
            </w:pPr>
            <w:r w:rsidRPr="00E00863">
              <w:rPr>
                <w:rFonts w:asciiTheme="minorHAnsi" w:eastAsia="Gulim" w:hAnsiTheme="minorHAnsi" w:cs="Arial"/>
                <w:b/>
                <w:bCs/>
                <w:szCs w:val="22"/>
              </w:rPr>
              <w:t xml:space="preserve">Key Evaluation Questions </w:t>
            </w:r>
          </w:p>
        </w:tc>
      </w:tr>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Cs/>
                <w:szCs w:val="22"/>
              </w:rPr>
            </w:pPr>
            <w:r w:rsidRPr="00E00863">
              <w:rPr>
                <w:rFonts w:asciiTheme="minorHAnsi" w:eastAsia="Gulim" w:hAnsiTheme="minorHAnsi" w:cs="Arial"/>
                <w:bCs/>
                <w:szCs w:val="22"/>
              </w:rPr>
              <w:t xml:space="preserve">Relevance </w:t>
            </w:r>
          </w:p>
        </w:tc>
        <w:tc>
          <w:tcPr>
            <w:tcW w:w="8789" w:type="dxa"/>
            <w:shd w:val="clear" w:color="auto" w:fill="auto"/>
          </w:tcPr>
          <w:p w:rsidR="000611FF" w:rsidRPr="00C50B40" w:rsidRDefault="000611FF" w:rsidP="000849B1">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Were the outcomes and associated programme relevant, appropriate and strategic to national goals and Concern policies and guidelines? </w:t>
            </w:r>
          </w:p>
          <w:p w:rsidR="000611FF" w:rsidRPr="00C50B40" w:rsidRDefault="000611FF" w:rsidP="00C50B40">
            <w:pPr>
              <w:numPr>
                <w:ilvl w:val="0"/>
                <w:numId w:val="9"/>
              </w:numPr>
              <w:tabs>
                <w:tab w:val="left" w:pos="709"/>
                <w:tab w:val="left" w:pos="7779"/>
                <w:tab w:val="left" w:pos="8356"/>
              </w:tabs>
              <w:jc w:val="both"/>
              <w:rPr>
                <w:rFonts w:asciiTheme="minorHAnsi" w:hAnsiTheme="minorHAnsi" w:cs="Arial"/>
                <w:sz w:val="21"/>
                <w:szCs w:val="21"/>
              </w:rPr>
            </w:pPr>
            <w:r w:rsidRPr="00C50B40">
              <w:rPr>
                <w:rFonts w:asciiTheme="minorHAnsi" w:hAnsiTheme="minorHAnsi" w:cs="Arial"/>
                <w:sz w:val="21"/>
                <w:szCs w:val="21"/>
              </w:rPr>
              <w:t>What was the level of participation of programme beneficiaries and non-beneficiaries of the programme? Was there awareness and active use of the C</w:t>
            </w:r>
            <w:r w:rsidR="00C50B40">
              <w:rPr>
                <w:rFonts w:asciiTheme="minorHAnsi" w:hAnsiTheme="minorHAnsi" w:cs="Arial"/>
                <w:sz w:val="21"/>
                <w:szCs w:val="21"/>
              </w:rPr>
              <w:t xml:space="preserve">omplaints </w:t>
            </w:r>
            <w:r w:rsidRPr="00C50B40">
              <w:rPr>
                <w:rFonts w:asciiTheme="minorHAnsi" w:hAnsiTheme="minorHAnsi" w:cs="Arial"/>
                <w:sz w:val="21"/>
                <w:szCs w:val="21"/>
              </w:rPr>
              <w:t>R</w:t>
            </w:r>
            <w:r w:rsidR="00C50B40">
              <w:rPr>
                <w:rFonts w:asciiTheme="minorHAnsi" w:hAnsiTheme="minorHAnsi" w:cs="Arial"/>
                <w:sz w:val="21"/>
                <w:szCs w:val="21"/>
              </w:rPr>
              <w:t xml:space="preserve">esponse </w:t>
            </w:r>
            <w:r w:rsidRPr="00C50B40">
              <w:rPr>
                <w:rFonts w:asciiTheme="minorHAnsi" w:hAnsiTheme="minorHAnsi" w:cs="Arial"/>
                <w:sz w:val="21"/>
                <w:szCs w:val="21"/>
              </w:rPr>
              <w:t>M</w:t>
            </w:r>
            <w:r w:rsidR="00C50B40">
              <w:rPr>
                <w:rFonts w:asciiTheme="minorHAnsi" w:hAnsiTheme="minorHAnsi" w:cs="Arial"/>
                <w:sz w:val="21"/>
                <w:szCs w:val="21"/>
              </w:rPr>
              <w:t>echanism</w:t>
            </w:r>
            <w:r w:rsidRPr="00C50B40">
              <w:rPr>
                <w:rFonts w:asciiTheme="minorHAnsi" w:hAnsiTheme="minorHAnsi" w:cs="Arial"/>
                <w:sz w:val="21"/>
                <w:szCs w:val="21"/>
              </w:rPr>
              <w:t xml:space="preserve"> guidelines?</w:t>
            </w:r>
          </w:p>
          <w:p w:rsidR="003D7AD5" w:rsidRPr="00C50B40" w:rsidRDefault="003D7AD5" w:rsidP="00C50B40">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Is the project in line with the needs and priorities of </w:t>
            </w:r>
            <w:r w:rsidR="00C50B40">
              <w:rPr>
                <w:rFonts w:asciiTheme="minorHAnsi" w:hAnsiTheme="minorHAnsi" w:cs="Arial"/>
                <w:sz w:val="21"/>
                <w:szCs w:val="21"/>
              </w:rPr>
              <w:t>the extreme</w:t>
            </w:r>
            <w:r w:rsidR="001B7F50" w:rsidRPr="00C50B40">
              <w:rPr>
                <w:rFonts w:asciiTheme="minorHAnsi" w:hAnsiTheme="minorHAnsi" w:cs="Arial"/>
                <w:sz w:val="21"/>
                <w:szCs w:val="21"/>
              </w:rPr>
              <w:t xml:space="preserve"> poor </w:t>
            </w:r>
            <w:r w:rsidRPr="00C50B40">
              <w:rPr>
                <w:rFonts w:asciiTheme="minorHAnsi" w:hAnsiTheme="minorHAnsi" w:cs="Arial"/>
                <w:sz w:val="21"/>
                <w:szCs w:val="21"/>
              </w:rPr>
              <w:t>(men and women</w:t>
            </w:r>
            <w:r w:rsidR="00272188" w:rsidRPr="00C50B40">
              <w:rPr>
                <w:rFonts w:asciiTheme="minorHAnsi" w:hAnsiTheme="minorHAnsi" w:cs="Arial"/>
                <w:sz w:val="21"/>
                <w:szCs w:val="21"/>
              </w:rPr>
              <w:t>)</w:t>
            </w:r>
            <w:r w:rsidRPr="00C50B40">
              <w:rPr>
                <w:rFonts w:asciiTheme="minorHAnsi" w:hAnsiTheme="minorHAnsi" w:cs="Arial"/>
                <w:sz w:val="21"/>
                <w:szCs w:val="21"/>
              </w:rPr>
              <w:t xml:space="preserve"> in the target community?</w:t>
            </w:r>
          </w:p>
          <w:p w:rsidR="003D7AD5" w:rsidRPr="00C50B40" w:rsidRDefault="003D7AD5" w:rsidP="000849B1">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Is the project consistent with the policy and strategic direction of Concern Worldwide as well as the government</w:t>
            </w:r>
            <w:r w:rsidR="00C50B40">
              <w:rPr>
                <w:rFonts w:asciiTheme="minorHAnsi" w:hAnsiTheme="minorHAnsi" w:cs="Arial"/>
                <w:sz w:val="21"/>
                <w:szCs w:val="21"/>
              </w:rPr>
              <w:t>s</w:t>
            </w:r>
            <w:r w:rsidRPr="00C50B40">
              <w:rPr>
                <w:rFonts w:asciiTheme="minorHAnsi" w:hAnsiTheme="minorHAnsi" w:cs="Arial"/>
                <w:sz w:val="21"/>
                <w:szCs w:val="21"/>
              </w:rPr>
              <w:t xml:space="preserve"> of Zambia and Malawi?</w:t>
            </w:r>
          </w:p>
        </w:tc>
      </w:tr>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Cs/>
                <w:szCs w:val="22"/>
              </w:rPr>
            </w:pPr>
            <w:r w:rsidRPr="00E00863">
              <w:rPr>
                <w:rFonts w:asciiTheme="minorHAnsi" w:eastAsia="Gulim" w:hAnsiTheme="minorHAnsi" w:cs="Arial"/>
                <w:bCs/>
                <w:szCs w:val="22"/>
              </w:rPr>
              <w:t xml:space="preserve">Efficiency </w:t>
            </w:r>
          </w:p>
        </w:tc>
        <w:tc>
          <w:tcPr>
            <w:tcW w:w="8789" w:type="dxa"/>
            <w:shd w:val="clear" w:color="auto" w:fill="auto"/>
          </w:tcPr>
          <w:p w:rsidR="000611FF" w:rsidRPr="00C50B40" w:rsidRDefault="000611FF" w:rsidP="00C50B40">
            <w:pPr>
              <w:numPr>
                <w:ilvl w:val="0"/>
                <w:numId w:val="9"/>
              </w:numPr>
              <w:tabs>
                <w:tab w:val="left" w:pos="709"/>
                <w:tab w:val="left" w:pos="7779"/>
                <w:tab w:val="left" w:pos="8356"/>
              </w:tabs>
              <w:jc w:val="both"/>
              <w:rPr>
                <w:rFonts w:asciiTheme="minorHAnsi" w:hAnsiTheme="minorHAnsi" w:cs="Arial"/>
                <w:sz w:val="21"/>
                <w:szCs w:val="21"/>
              </w:rPr>
            </w:pPr>
            <w:r w:rsidRPr="00C50B40">
              <w:rPr>
                <w:rFonts w:asciiTheme="minorHAnsi" w:hAnsiTheme="minorHAnsi" w:cs="Arial"/>
                <w:sz w:val="21"/>
                <w:szCs w:val="21"/>
              </w:rPr>
              <w:t xml:space="preserve">Were resources used well? Could things have been done differently and how?  </w:t>
            </w:r>
          </w:p>
          <w:p w:rsidR="003D7AD5" w:rsidRPr="00C50B40" w:rsidRDefault="003D7AD5" w:rsidP="00C50B40">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How did </w:t>
            </w:r>
            <w:r w:rsidR="00C50B40">
              <w:rPr>
                <w:rFonts w:asciiTheme="minorHAnsi" w:hAnsiTheme="minorHAnsi" w:cs="Arial"/>
                <w:sz w:val="21"/>
                <w:szCs w:val="21"/>
              </w:rPr>
              <w:t xml:space="preserve">the budget utilisation compare </w:t>
            </w:r>
            <w:r w:rsidRPr="00C50B40">
              <w:rPr>
                <w:rFonts w:asciiTheme="minorHAnsi" w:hAnsiTheme="minorHAnsi" w:cs="Arial"/>
                <w:sz w:val="21"/>
                <w:szCs w:val="21"/>
              </w:rPr>
              <w:t>to the planned budget?</w:t>
            </w:r>
          </w:p>
          <w:p w:rsidR="003D7AD5" w:rsidRPr="00C50B40" w:rsidRDefault="003D7AD5" w:rsidP="00C50B40">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Comment on the cost of the project </w:t>
            </w:r>
            <w:r w:rsidR="00C50B40">
              <w:rPr>
                <w:rFonts w:asciiTheme="minorHAnsi" w:hAnsiTheme="minorHAnsi" w:cs="Arial"/>
                <w:sz w:val="21"/>
                <w:szCs w:val="21"/>
              </w:rPr>
              <w:t xml:space="preserve"> </w:t>
            </w:r>
            <w:r w:rsidR="00272188" w:rsidRPr="00C50B40">
              <w:rPr>
                <w:rFonts w:asciiTheme="minorHAnsi" w:hAnsiTheme="minorHAnsi" w:cs="Arial"/>
                <w:sz w:val="21"/>
                <w:szCs w:val="21"/>
              </w:rPr>
              <w:t xml:space="preserve">vs. project </w:t>
            </w:r>
            <w:r w:rsidR="00C50B40">
              <w:rPr>
                <w:rFonts w:asciiTheme="minorHAnsi" w:hAnsiTheme="minorHAnsi" w:cs="Arial"/>
                <w:sz w:val="21"/>
                <w:szCs w:val="21"/>
              </w:rPr>
              <w:t>out</w:t>
            </w:r>
            <w:r w:rsidRPr="00C50B40">
              <w:rPr>
                <w:rFonts w:asciiTheme="minorHAnsi" w:hAnsiTheme="minorHAnsi" w:cs="Arial"/>
                <w:sz w:val="21"/>
                <w:szCs w:val="21"/>
              </w:rPr>
              <w:t xml:space="preserve">puts </w:t>
            </w:r>
            <w:r w:rsidR="001B7F50" w:rsidRPr="00C50B40">
              <w:rPr>
                <w:rFonts w:asciiTheme="minorHAnsi" w:hAnsiTheme="minorHAnsi" w:cs="Arial"/>
                <w:sz w:val="21"/>
                <w:szCs w:val="21"/>
              </w:rPr>
              <w:t>( Value for money)</w:t>
            </w:r>
          </w:p>
        </w:tc>
      </w:tr>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Cs/>
                <w:szCs w:val="22"/>
              </w:rPr>
            </w:pPr>
            <w:r w:rsidRPr="00E00863">
              <w:rPr>
                <w:rFonts w:asciiTheme="minorHAnsi" w:eastAsia="Gulim" w:hAnsiTheme="minorHAnsi" w:cs="Arial"/>
                <w:bCs/>
                <w:szCs w:val="22"/>
              </w:rPr>
              <w:t xml:space="preserve">Effectiveness </w:t>
            </w:r>
          </w:p>
        </w:tc>
        <w:tc>
          <w:tcPr>
            <w:tcW w:w="8789" w:type="dxa"/>
            <w:shd w:val="clear" w:color="auto" w:fill="auto"/>
          </w:tcPr>
          <w:p w:rsidR="003D7AD5" w:rsidRPr="00C50B40" w:rsidRDefault="003D7AD5" w:rsidP="003D7AD5">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To what extent were the objectives of the project as reflected in the project proposal</w:t>
            </w:r>
            <w:r w:rsidR="000E3193" w:rsidRPr="00C50B40">
              <w:rPr>
                <w:rFonts w:asciiTheme="minorHAnsi" w:hAnsiTheme="minorHAnsi" w:cs="Arial"/>
                <w:sz w:val="21"/>
                <w:szCs w:val="21"/>
              </w:rPr>
              <w:t>, milestones</w:t>
            </w:r>
            <w:r w:rsidRPr="00C50B40">
              <w:rPr>
                <w:rFonts w:asciiTheme="minorHAnsi" w:hAnsiTheme="minorHAnsi" w:cs="Arial"/>
                <w:sz w:val="21"/>
                <w:szCs w:val="21"/>
              </w:rPr>
              <w:t xml:space="preserve"> and log frame achieved?</w:t>
            </w:r>
          </w:p>
          <w:p w:rsidR="000E3193" w:rsidRPr="00C50B40" w:rsidRDefault="00C50B40" w:rsidP="003D7AD5">
            <w:pPr>
              <w:numPr>
                <w:ilvl w:val="0"/>
                <w:numId w:val="9"/>
              </w:numPr>
              <w:autoSpaceDE w:val="0"/>
              <w:autoSpaceDN w:val="0"/>
              <w:adjustRightInd w:val="0"/>
              <w:jc w:val="both"/>
              <w:rPr>
                <w:rFonts w:asciiTheme="minorHAnsi" w:hAnsiTheme="minorHAnsi" w:cs="Arial"/>
                <w:sz w:val="21"/>
                <w:szCs w:val="21"/>
              </w:rPr>
            </w:pPr>
            <w:r>
              <w:rPr>
                <w:rFonts w:asciiTheme="minorHAnsi" w:hAnsiTheme="minorHAnsi" w:cs="Arial"/>
                <w:sz w:val="21"/>
                <w:szCs w:val="21"/>
              </w:rPr>
              <w:t>Are farmers practis</w:t>
            </w:r>
            <w:r w:rsidR="000E3193" w:rsidRPr="00C50B40">
              <w:rPr>
                <w:rFonts w:asciiTheme="minorHAnsi" w:hAnsiTheme="minorHAnsi" w:cs="Arial"/>
                <w:sz w:val="21"/>
                <w:szCs w:val="21"/>
              </w:rPr>
              <w:t>ing the three principles of CA</w:t>
            </w:r>
            <w:r w:rsidR="007C2A07" w:rsidRPr="00C50B40">
              <w:rPr>
                <w:rFonts w:asciiTheme="minorHAnsi" w:hAnsiTheme="minorHAnsi" w:cs="Arial"/>
                <w:sz w:val="21"/>
                <w:szCs w:val="21"/>
              </w:rPr>
              <w:t>?</w:t>
            </w:r>
          </w:p>
          <w:p w:rsidR="007C2A07" w:rsidRPr="00C50B40" w:rsidRDefault="007C2A07" w:rsidP="003D7AD5">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Of the various seed production and distribution models tested, which was the most cost effective?</w:t>
            </w:r>
          </w:p>
          <w:p w:rsidR="000849B1" w:rsidRPr="00C50B40" w:rsidRDefault="000849B1" w:rsidP="000849B1">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Did the project fully involve the beneficiaries and other stakeholder </w:t>
            </w:r>
            <w:r w:rsidR="00326A19">
              <w:rPr>
                <w:rFonts w:asciiTheme="minorHAnsi" w:hAnsiTheme="minorHAnsi" w:cs="Arial"/>
                <w:sz w:val="21"/>
                <w:szCs w:val="21"/>
              </w:rPr>
              <w:t xml:space="preserve">throughout </w:t>
            </w:r>
            <w:r w:rsidRPr="00C50B40">
              <w:rPr>
                <w:rFonts w:asciiTheme="minorHAnsi" w:hAnsiTheme="minorHAnsi" w:cs="Arial"/>
                <w:sz w:val="21"/>
                <w:szCs w:val="21"/>
              </w:rPr>
              <w:t xml:space="preserve"> the PCM process?</w:t>
            </w:r>
          </w:p>
          <w:p w:rsidR="003D7AD5" w:rsidRPr="00C50B40" w:rsidRDefault="003D7AD5" w:rsidP="003D7AD5">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What are the major factors influencing the achievement or non-achievement of the objectives?</w:t>
            </w:r>
          </w:p>
          <w:p w:rsidR="00FB7F75" w:rsidRPr="00C50B40" w:rsidRDefault="007B03E8" w:rsidP="003D7AD5">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What should have been done differently to achieve the objective, if it was not achieved?</w:t>
            </w:r>
          </w:p>
        </w:tc>
      </w:tr>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Cs/>
                <w:szCs w:val="22"/>
              </w:rPr>
            </w:pPr>
            <w:r w:rsidRPr="00E00863">
              <w:rPr>
                <w:rFonts w:asciiTheme="minorHAnsi" w:eastAsia="Gulim" w:hAnsiTheme="minorHAnsi" w:cs="Arial"/>
                <w:bCs/>
                <w:szCs w:val="22"/>
              </w:rPr>
              <w:t xml:space="preserve">Impact </w:t>
            </w:r>
          </w:p>
        </w:tc>
        <w:tc>
          <w:tcPr>
            <w:tcW w:w="8789" w:type="dxa"/>
            <w:shd w:val="clear" w:color="auto" w:fill="auto"/>
          </w:tcPr>
          <w:p w:rsidR="000611FF" w:rsidRPr="00C50B40" w:rsidRDefault="000611FF" w:rsidP="00C50B40">
            <w:pPr>
              <w:pStyle w:val="BodyText"/>
              <w:numPr>
                <w:ilvl w:val="0"/>
                <w:numId w:val="9"/>
              </w:numPr>
              <w:rPr>
                <w:rFonts w:asciiTheme="minorHAnsi" w:hAnsiTheme="minorHAnsi" w:cs="Arial"/>
                <w:sz w:val="21"/>
                <w:szCs w:val="21"/>
                <w:lang w:val="en-IE"/>
              </w:rPr>
            </w:pPr>
            <w:r w:rsidRPr="00C50B40">
              <w:rPr>
                <w:rFonts w:asciiTheme="minorHAnsi" w:hAnsiTheme="minorHAnsi" w:cs="Arial"/>
                <w:sz w:val="21"/>
                <w:szCs w:val="21"/>
                <w:lang w:val="en-IE"/>
              </w:rPr>
              <w:t xml:space="preserve">What indications are there of significant changes taking place beyond the programme - both positive and negative?  </w:t>
            </w:r>
          </w:p>
          <w:p w:rsidR="000611FF" w:rsidRPr="00C50B40" w:rsidRDefault="000611FF" w:rsidP="00C50B40">
            <w:pPr>
              <w:pStyle w:val="BodyText"/>
              <w:numPr>
                <w:ilvl w:val="0"/>
                <w:numId w:val="9"/>
              </w:numPr>
              <w:rPr>
                <w:rFonts w:asciiTheme="minorHAnsi" w:hAnsiTheme="minorHAnsi" w:cs="Arial"/>
                <w:sz w:val="21"/>
                <w:szCs w:val="21"/>
                <w:lang w:val="en-IE"/>
              </w:rPr>
            </w:pPr>
            <w:r w:rsidRPr="00C50B40">
              <w:rPr>
                <w:rFonts w:asciiTheme="minorHAnsi" w:hAnsiTheme="minorHAnsi" w:cs="Arial"/>
                <w:sz w:val="21"/>
                <w:szCs w:val="21"/>
                <w:lang w:val="en-IE"/>
              </w:rPr>
              <w:t>How have the programme interventions impacted differently on men and women (and other vulnerable groups as identified) in the programme area?</w:t>
            </w:r>
          </w:p>
          <w:p w:rsidR="003D7AD5" w:rsidRPr="00C50B40" w:rsidRDefault="007C2A07" w:rsidP="00C50B40">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Are farmers practising crop rotations and have new crops been introduced into the rotations? </w:t>
            </w:r>
          </w:p>
          <w:p w:rsidR="001B7F50" w:rsidRPr="00C50B40" w:rsidRDefault="001B7F50" w:rsidP="00C50B40">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Has the project increased the number of months the extreme</w:t>
            </w:r>
            <w:r w:rsidR="00C50B40">
              <w:rPr>
                <w:rFonts w:asciiTheme="minorHAnsi" w:hAnsiTheme="minorHAnsi" w:cs="Arial"/>
                <w:sz w:val="21"/>
                <w:szCs w:val="21"/>
              </w:rPr>
              <w:t>ly poor people are food secure</w:t>
            </w:r>
            <w:r w:rsidR="00272188" w:rsidRPr="00C50B40">
              <w:rPr>
                <w:rFonts w:asciiTheme="minorHAnsi" w:hAnsiTheme="minorHAnsi" w:cs="Arial"/>
                <w:sz w:val="21"/>
                <w:szCs w:val="21"/>
              </w:rPr>
              <w:t>?</w:t>
            </w:r>
          </w:p>
          <w:p w:rsidR="007C2A07" w:rsidRPr="00C50B40" w:rsidRDefault="007C2A07" w:rsidP="000611FF">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How resilient were the CA farmers to the 2015-16 El Ni</w:t>
            </w:r>
            <w:r w:rsidRPr="00C50B40">
              <w:rPr>
                <w:rFonts w:asciiTheme="minorHAnsi" w:hAnsiTheme="minorHAnsi"/>
                <w:sz w:val="21"/>
                <w:szCs w:val="21"/>
              </w:rPr>
              <w:t>ñ</w:t>
            </w:r>
            <w:r w:rsidRPr="00C50B40">
              <w:rPr>
                <w:rFonts w:asciiTheme="minorHAnsi" w:hAnsiTheme="minorHAnsi" w:cs="Arial"/>
                <w:sz w:val="21"/>
                <w:szCs w:val="21"/>
              </w:rPr>
              <w:t>o event compared to conventional farmers?</w:t>
            </w:r>
          </w:p>
          <w:p w:rsidR="003D7AD5" w:rsidRPr="00C50B40" w:rsidRDefault="000E3193" w:rsidP="00C50B40">
            <w:pPr>
              <w:numPr>
                <w:ilvl w:val="0"/>
                <w:numId w:val="9"/>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Compare </w:t>
            </w:r>
            <w:r w:rsidR="00C50B40">
              <w:rPr>
                <w:rFonts w:asciiTheme="minorHAnsi" w:hAnsiTheme="minorHAnsi" w:cs="Arial"/>
                <w:sz w:val="21"/>
                <w:szCs w:val="21"/>
              </w:rPr>
              <w:t>h</w:t>
            </w:r>
            <w:r w:rsidRPr="00C50B40">
              <w:rPr>
                <w:rFonts w:asciiTheme="minorHAnsi" w:hAnsiTheme="minorHAnsi" w:cs="Arial"/>
                <w:sz w:val="21"/>
                <w:szCs w:val="21"/>
              </w:rPr>
              <w:t xml:space="preserve">ousehold </w:t>
            </w:r>
            <w:r w:rsidR="00C50B40">
              <w:rPr>
                <w:rFonts w:asciiTheme="minorHAnsi" w:hAnsiTheme="minorHAnsi" w:cs="Arial"/>
                <w:sz w:val="21"/>
                <w:szCs w:val="21"/>
              </w:rPr>
              <w:t>e</w:t>
            </w:r>
            <w:r w:rsidRPr="00C50B40">
              <w:rPr>
                <w:rFonts w:asciiTheme="minorHAnsi" w:hAnsiTheme="minorHAnsi" w:cs="Arial"/>
                <w:sz w:val="21"/>
                <w:szCs w:val="21"/>
              </w:rPr>
              <w:t>conomy data sets to assess if</w:t>
            </w:r>
            <w:r w:rsidR="001B7F50" w:rsidRPr="00C50B40">
              <w:rPr>
                <w:rFonts w:asciiTheme="minorHAnsi" w:hAnsiTheme="minorHAnsi" w:cs="Arial"/>
                <w:sz w:val="21"/>
                <w:szCs w:val="21"/>
              </w:rPr>
              <w:t xml:space="preserve"> the project</w:t>
            </w:r>
            <w:r w:rsidRPr="00C50B40">
              <w:rPr>
                <w:rFonts w:asciiTheme="minorHAnsi" w:hAnsiTheme="minorHAnsi" w:cs="Arial"/>
                <w:sz w:val="21"/>
                <w:szCs w:val="21"/>
              </w:rPr>
              <w:t xml:space="preserve"> has</w:t>
            </w:r>
            <w:r w:rsidR="001B7F50" w:rsidRPr="00C50B40">
              <w:rPr>
                <w:rFonts w:asciiTheme="minorHAnsi" w:hAnsiTheme="minorHAnsi" w:cs="Arial"/>
                <w:sz w:val="21"/>
                <w:szCs w:val="21"/>
              </w:rPr>
              <w:t xml:space="preserve"> increased the contribution of own crop production to the livelihoods of the target group?</w:t>
            </w:r>
            <w:r w:rsidRPr="00C50B40">
              <w:rPr>
                <w:rFonts w:asciiTheme="minorHAnsi" w:hAnsiTheme="minorHAnsi" w:cs="Arial"/>
                <w:sz w:val="21"/>
                <w:szCs w:val="21"/>
              </w:rPr>
              <w:t xml:space="preserve"> </w:t>
            </w:r>
          </w:p>
        </w:tc>
      </w:tr>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Cs/>
                <w:szCs w:val="22"/>
              </w:rPr>
            </w:pPr>
            <w:r w:rsidRPr="00E00863">
              <w:rPr>
                <w:rFonts w:asciiTheme="minorHAnsi" w:eastAsia="Gulim" w:hAnsiTheme="minorHAnsi" w:cs="Arial"/>
                <w:bCs/>
                <w:szCs w:val="22"/>
              </w:rPr>
              <w:t xml:space="preserve">Sustainability </w:t>
            </w:r>
          </w:p>
        </w:tc>
        <w:tc>
          <w:tcPr>
            <w:tcW w:w="8789" w:type="dxa"/>
            <w:shd w:val="clear" w:color="auto" w:fill="auto"/>
          </w:tcPr>
          <w:p w:rsidR="00272188" w:rsidRPr="00C50B40" w:rsidRDefault="003D7AD5" w:rsidP="007C2A07">
            <w:pPr>
              <w:numPr>
                <w:ilvl w:val="0"/>
                <w:numId w:val="12"/>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What sustainability mechanisms </w:t>
            </w:r>
            <w:r w:rsidR="00272188" w:rsidRPr="00C50B40">
              <w:rPr>
                <w:rFonts w:asciiTheme="minorHAnsi" w:hAnsiTheme="minorHAnsi" w:cs="Arial"/>
                <w:sz w:val="21"/>
                <w:szCs w:val="21"/>
              </w:rPr>
              <w:t xml:space="preserve">the project </w:t>
            </w:r>
            <w:r w:rsidRPr="00C50B40">
              <w:rPr>
                <w:rFonts w:asciiTheme="minorHAnsi" w:hAnsiTheme="minorHAnsi" w:cs="Arial"/>
                <w:sz w:val="21"/>
                <w:szCs w:val="21"/>
              </w:rPr>
              <w:t xml:space="preserve">has put in place to continue activities after Concern’s support has ended? </w:t>
            </w:r>
            <w:r w:rsidR="00326A19">
              <w:rPr>
                <w:rFonts w:asciiTheme="minorHAnsi" w:hAnsiTheme="minorHAnsi" w:cs="Arial"/>
                <w:sz w:val="21"/>
                <w:szCs w:val="21"/>
              </w:rPr>
              <w:t>And how effective are they?</w:t>
            </w:r>
          </w:p>
          <w:p w:rsidR="003D7AD5" w:rsidRPr="00822C1D" w:rsidRDefault="007C2A07" w:rsidP="00822C1D">
            <w:pPr>
              <w:numPr>
                <w:ilvl w:val="0"/>
                <w:numId w:val="12"/>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Are farmers now able to access seeds, other inputs and technical advice on CA without further support from Concern?</w:t>
            </w:r>
          </w:p>
          <w:p w:rsidR="00662791" w:rsidRPr="00C50B40" w:rsidRDefault="00662791" w:rsidP="007C2A07">
            <w:pPr>
              <w:numPr>
                <w:ilvl w:val="0"/>
                <w:numId w:val="12"/>
              </w:numPr>
              <w:autoSpaceDE w:val="0"/>
              <w:autoSpaceDN w:val="0"/>
              <w:adjustRightInd w:val="0"/>
              <w:jc w:val="both"/>
              <w:rPr>
                <w:rFonts w:asciiTheme="minorHAnsi" w:hAnsiTheme="minorHAnsi"/>
                <w:sz w:val="21"/>
                <w:szCs w:val="21"/>
              </w:rPr>
            </w:pPr>
            <w:r w:rsidRPr="00C50B40">
              <w:rPr>
                <w:rFonts w:asciiTheme="minorHAnsi" w:hAnsiTheme="minorHAnsi" w:cs="Arial"/>
                <w:sz w:val="21"/>
                <w:szCs w:val="21"/>
              </w:rPr>
              <w:t xml:space="preserve">Is there sufficient local organizational capacity to </w:t>
            </w:r>
            <w:r w:rsidR="00326A19">
              <w:rPr>
                <w:rFonts w:asciiTheme="minorHAnsi" w:hAnsiTheme="minorHAnsi" w:cs="Arial"/>
                <w:sz w:val="21"/>
                <w:szCs w:val="21"/>
              </w:rPr>
              <w:t xml:space="preserve">continue </w:t>
            </w:r>
            <w:r w:rsidRPr="00C50B40">
              <w:rPr>
                <w:rFonts w:asciiTheme="minorHAnsi" w:hAnsiTheme="minorHAnsi" w:cs="Arial"/>
                <w:sz w:val="21"/>
                <w:szCs w:val="21"/>
              </w:rPr>
              <w:t xml:space="preserve"> after Concern’s support has ended?</w:t>
            </w:r>
          </w:p>
          <w:p w:rsidR="00662791" w:rsidRPr="00C50B40" w:rsidRDefault="00326A19" w:rsidP="00326A19">
            <w:pPr>
              <w:numPr>
                <w:ilvl w:val="0"/>
                <w:numId w:val="12"/>
              </w:numPr>
              <w:autoSpaceDE w:val="0"/>
              <w:autoSpaceDN w:val="0"/>
              <w:adjustRightInd w:val="0"/>
              <w:jc w:val="both"/>
              <w:rPr>
                <w:rFonts w:asciiTheme="minorHAnsi" w:hAnsiTheme="minorHAnsi" w:cs="Arial"/>
                <w:sz w:val="21"/>
                <w:szCs w:val="21"/>
              </w:rPr>
            </w:pPr>
            <w:r>
              <w:rPr>
                <w:rFonts w:asciiTheme="minorHAnsi" w:hAnsiTheme="minorHAnsi" w:cs="Arial"/>
                <w:sz w:val="21"/>
                <w:szCs w:val="21"/>
              </w:rPr>
              <w:t xml:space="preserve">What exit strategy is in place and is it effective? </w:t>
            </w:r>
          </w:p>
        </w:tc>
      </w:tr>
      <w:tr w:rsidR="003D7AD5" w:rsidRPr="00E00863" w:rsidTr="00C50B40">
        <w:tc>
          <w:tcPr>
            <w:tcW w:w="1418" w:type="dxa"/>
            <w:shd w:val="clear" w:color="auto" w:fill="auto"/>
          </w:tcPr>
          <w:p w:rsidR="003D7AD5" w:rsidRPr="00E00863" w:rsidRDefault="003D7AD5" w:rsidP="00FA070B">
            <w:pPr>
              <w:pStyle w:val="BodyText"/>
              <w:rPr>
                <w:rFonts w:asciiTheme="minorHAnsi" w:eastAsia="Gulim" w:hAnsiTheme="minorHAnsi" w:cs="Arial"/>
                <w:bCs/>
                <w:szCs w:val="22"/>
              </w:rPr>
            </w:pPr>
            <w:r w:rsidRPr="00E00863">
              <w:rPr>
                <w:rFonts w:asciiTheme="minorHAnsi" w:eastAsia="Gulim" w:hAnsiTheme="minorHAnsi" w:cs="Arial"/>
                <w:bCs/>
                <w:szCs w:val="22"/>
              </w:rPr>
              <w:t>Mainstreaming issues</w:t>
            </w:r>
          </w:p>
          <w:p w:rsidR="003D7AD5" w:rsidRPr="00E00863" w:rsidRDefault="003D7AD5" w:rsidP="00FA070B">
            <w:pPr>
              <w:pStyle w:val="BodyText"/>
              <w:rPr>
                <w:rFonts w:asciiTheme="minorHAnsi" w:eastAsia="Gulim" w:hAnsiTheme="minorHAnsi" w:cs="Arial"/>
                <w:bCs/>
                <w:szCs w:val="22"/>
              </w:rPr>
            </w:pPr>
          </w:p>
        </w:tc>
        <w:tc>
          <w:tcPr>
            <w:tcW w:w="8789" w:type="dxa"/>
            <w:shd w:val="clear" w:color="auto" w:fill="auto"/>
          </w:tcPr>
          <w:p w:rsidR="00FB7F75" w:rsidRPr="00C50B40" w:rsidRDefault="00FB7F75" w:rsidP="00FB7F75">
            <w:pPr>
              <w:pStyle w:val="ListParagraph"/>
              <w:numPr>
                <w:ilvl w:val="0"/>
                <w:numId w:val="9"/>
              </w:numPr>
              <w:spacing w:after="0"/>
              <w:jc w:val="both"/>
              <w:rPr>
                <w:rFonts w:asciiTheme="minorHAnsi" w:eastAsia="Times New Roman" w:hAnsiTheme="minorHAnsi"/>
                <w:sz w:val="21"/>
                <w:szCs w:val="21"/>
                <w:lang w:val="en-IE"/>
              </w:rPr>
            </w:pPr>
            <w:r w:rsidRPr="00C50B40">
              <w:rPr>
                <w:rFonts w:asciiTheme="minorHAnsi" w:eastAsia="Times New Roman" w:hAnsiTheme="minorHAnsi"/>
                <w:sz w:val="21"/>
                <w:szCs w:val="21"/>
                <w:lang w:val="en-IE"/>
              </w:rPr>
              <w:t xml:space="preserve">Was </w:t>
            </w:r>
            <w:r w:rsidR="00C50B40">
              <w:rPr>
                <w:rFonts w:asciiTheme="minorHAnsi" w:eastAsia="Times New Roman" w:hAnsiTheme="minorHAnsi"/>
                <w:sz w:val="21"/>
                <w:szCs w:val="21"/>
                <w:lang w:val="en-IE"/>
              </w:rPr>
              <w:t xml:space="preserve">the </w:t>
            </w:r>
            <w:r w:rsidRPr="00C50B40">
              <w:rPr>
                <w:rFonts w:asciiTheme="minorHAnsi" w:eastAsia="Times New Roman" w:hAnsiTheme="minorHAnsi"/>
                <w:sz w:val="21"/>
                <w:szCs w:val="21"/>
                <w:lang w:val="en-IE"/>
              </w:rPr>
              <w:t xml:space="preserve">targeting </w:t>
            </w:r>
            <w:r w:rsidR="007C2A07" w:rsidRPr="00C50B40">
              <w:rPr>
                <w:rFonts w:asciiTheme="minorHAnsi" w:eastAsia="Times New Roman" w:hAnsiTheme="minorHAnsi"/>
                <w:sz w:val="21"/>
                <w:szCs w:val="21"/>
                <w:lang w:val="en-IE"/>
              </w:rPr>
              <w:t xml:space="preserve">model </w:t>
            </w:r>
            <w:r w:rsidRPr="00C50B40">
              <w:rPr>
                <w:rFonts w:asciiTheme="minorHAnsi" w:eastAsia="Times New Roman" w:hAnsiTheme="minorHAnsi"/>
                <w:sz w:val="21"/>
                <w:szCs w:val="21"/>
                <w:lang w:val="en-IE"/>
              </w:rPr>
              <w:t xml:space="preserve">appropriate? Are the project benefits reaching the extreme poor? </w:t>
            </w:r>
          </w:p>
          <w:p w:rsidR="00FB7F75" w:rsidRPr="00C50B40" w:rsidRDefault="003D7AD5" w:rsidP="00CC5B79">
            <w:pPr>
              <w:numPr>
                <w:ilvl w:val="0"/>
                <w:numId w:val="9"/>
              </w:numPr>
              <w:autoSpaceDE w:val="0"/>
              <w:autoSpaceDN w:val="0"/>
              <w:adjustRightInd w:val="0"/>
              <w:jc w:val="both"/>
              <w:rPr>
                <w:rFonts w:asciiTheme="minorHAnsi" w:eastAsia="Calibri" w:hAnsiTheme="minorHAnsi" w:cs="Arial"/>
                <w:sz w:val="21"/>
                <w:szCs w:val="21"/>
                <w:lang w:val="en-US"/>
              </w:rPr>
            </w:pPr>
            <w:r w:rsidRPr="00C50B40">
              <w:rPr>
                <w:rFonts w:asciiTheme="minorHAnsi" w:hAnsiTheme="minorHAnsi" w:cs="Arial"/>
                <w:sz w:val="21"/>
                <w:szCs w:val="21"/>
              </w:rPr>
              <w:t xml:space="preserve">Was due consideration given </w:t>
            </w:r>
            <w:r w:rsidR="00D10237" w:rsidRPr="00C50B40">
              <w:rPr>
                <w:rFonts w:asciiTheme="minorHAnsi" w:hAnsiTheme="minorHAnsi" w:cs="Arial"/>
                <w:sz w:val="21"/>
                <w:szCs w:val="21"/>
              </w:rPr>
              <w:t xml:space="preserve">to gender equality and </w:t>
            </w:r>
            <w:r w:rsidRPr="00C50B40">
              <w:rPr>
                <w:rFonts w:asciiTheme="minorHAnsi" w:hAnsiTheme="minorHAnsi" w:cs="Arial"/>
                <w:sz w:val="21"/>
                <w:szCs w:val="21"/>
              </w:rPr>
              <w:t>for the issue of HIV and AIDS so that the project intervention did not increase target groups vulnerability and susceptibility to HIV and AIDS?</w:t>
            </w:r>
          </w:p>
        </w:tc>
      </w:tr>
      <w:tr w:rsidR="003D7AD5" w:rsidRPr="00E00863" w:rsidTr="00C50B40">
        <w:tc>
          <w:tcPr>
            <w:tcW w:w="1418" w:type="dxa"/>
            <w:shd w:val="clear" w:color="auto" w:fill="auto"/>
          </w:tcPr>
          <w:p w:rsidR="003D7AD5" w:rsidRPr="00E00863" w:rsidRDefault="003D7AD5" w:rsidP="00E3530E">
            <w:pPr>
              <w:pStyle w:val="BodyText"/>
              <w:jc w:val="left"/>
              <w:rPr>
                <w:rFonts w:asciiTheme="minorHAnsi" w:eastAsia="Gulim" w:hAnsiTheme="minorHAnsi" w:cs="Arial"/>
                <w:bCs/>
                <w:szCs w:val="22"/>
              </w:rPr>
            </w:pPr>
            <w:r w:rsidRPr="00E00863">
              <w:rPr>
                <w:rFonts w:asciiTheme="minorHAnsi" w:eastAsia="Gulim" w:hAnsiTheme="minorHAnsi" w:cs="Arial"/>
                <w:bCs/>
                <w:szCs w:val="22"/>
              </w:rPr>
              <w:t xml:space="preserve">M&amp;E and Project management </w:t>
            </w:r>
          </w:p>
        </w:tc>
        <w:tc>
          <w:tcPr>
            <w:tcW w:w="8789" w:type="dxa"/>
            <w:shd w:val="clear" w:color="auto" w:fill="auto"/>
          </w:tcPr>
          <w:p w:rsidR="000553B5" w:rsidRPr="00C50B40" w:rsidRDefault="000553B5" w:rsidP="000553B5">
            <w:pPr>
              <w:numPr>
                <w:ilvl w:val="0"/>
                <w:numId w:val="11"/>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 xml:space="preserve">Was the programme M&amp;E system fit for purpose? </w:t>
            </w:r>
          </w:p>
          <w:p w:rsidR="001B7F50" w:rsidRPr="00C50B40" w:rsidRDefault="003D7AD5" w:rsidP="00C50B40">
            <w:pPr>
              <w:pStyle w:val="ListParagraph"/>
              <w:numPr>
                <w:ilvl w:val="0"/>
                <w:numId w:val="11"/>
              </w:numPr>
              <w:autoSpaceDE w:val="0"/>
              <w:autoSpaceDN w:val="0"/>
              <w:adjustRightInd w:val="0"/>
              <w:spacing w:after="0"/>
              <w:jc w:val="both"/>
              <w:rPr>
                <w:rFonts w:asciiTheme="minorHAnsi" w:hAnsiTheme="minorHAnsi"/>
                <w:sz w:val="21"/>
                <w:szCs w:val="21"/>
              </w:rPr>
            </w:pPr>
            <w:r w:rsidRPr="00C50B40">
              <w:rPr>
                <w:rFonts w:asciiTheme="minorHAnsi" w:hAnsiTheme="minorHAnsi"/>
                <w:sz w:val="21"/>
                <w:szCs w:val="21"/>
              </w:rPr>
              <w:t>Identify strengths</w:t>
            </w:r>
            <w:r w:rsidR="00FB7F75" w:rsidRPr="00C50B40">
              <w:rPr>
                <w:rFonts w:asciiTheme="minorHAnsi" w:hAnsiTheme="minorHAnsi"/>
                <w:sz w:val="21"/>
                <w:szCs w:val="21"/>
              </w:rPr>
              <w:t>, weakness</w:t>
            </w:r>
            <w:r w:rsidR="00C50B40">
              <w:rPr>
                <w:rFonts w:asciiTheme="minorHAnsi" w:hAnsiTheme="minorHAnsi"/>
                <w:sz w:val="21"/>
                <w:szCs w:val="21"/>
              </w:rPr>
              <w:t>es</w:t>
            </w:r>
            <w:r w:rsidR="001B7F50" w:rsidRPr="00C50B40">
              <w:rPr>
                <w:rFonts w:asciiTheme="minorHAnsi" w:hAnsiTheme="minorHAnsi"/>
                <w:sz w:val="21"/>
                <w:szCs w:val="21"/>
              </w:rPr>
              <w:t xml:space="preserve"> and challenges </w:t>
            </w:r>
            <w:r w:rsidR="00FB7F75" w:rsidRPr="00C50B40">
              <w:rPr>
                <w:rFonts w:asciiTheme="minorHAnsi" w:hAnsiTheme="minorHAnsi"/>
                <w:sz w:val="21"/>
                <w:szCs w:val="21"/>
              </w:rPr>
              <w:t>of the</w:t>
            </w:r>
            <w:r w:rsidR="001B7F50" w:rsidRPr="00C50B40">
              <w:rPr>
                <w:rFonts w:asciiTheme="minorHAnsi" w:hAnsiTheme="minorHAnsi"/>
                <w:sz w:val="21"/>
                <w:szCs w:val="21"/>
              </w:rPr>
              <w:t xml:space="preserve"> M&amp;E activities of the project</w:t>
            </w:r>
            <w:r w:rsidR="00FB7F75" w:rsidRPr="00C50B40">
              <w:rPr>
                <w:rFonts w:asciiTheme="minorHAnsi" w:hAnsiTheme="minorHAnsi"/>
                <w:sz w:val="21"/>
                <w:szCs w:val="21"/>
              </w:rPr>
              <w:t xml:space="preserve"> particularly in terms of the quality of the data and</w:t>
            </w:r>
            <w:r w:rsidRPr="00C50B40">
              <w:rPr>
                <w:rFonts w:asciiTheme="minorHAnsi" w:hAnsiTheme="minorHAnsi"/>
                <w:sz w:val="21"/>
                <w:szCs w:val="21"/>
              </w:rPr>
              <w:t xml:space="preserve"> recommend possible changes for future learnin</w:t>
            </w:r>
            <w:r w:rsidR="00FB7F75" w:rsidRPr="00C50B40">
              <w:rPr>
                <w:rFonts w:asciiTheme="minorHAnsi" w:hAnsiTheme="minorHAnsi"/>
                <w:sz w:val="21"/>
                <w:szCs w:val="21"/>
              </w:rPr>
              <w:t>g?</w:t>
            </w:r>
          </w:p>
          <w:p w:rsidR="007C2A07" w:rsidRPr="00C50B40" w:rsidRDefault="007C2A07" w:rsidP="00C50B40">
            <w:pPr>
              <w:pStyle w:val="ListParagraph"/>
              <w:numPr>
                <w:ilvl w:val="0"/>
                <w:numId w:val="11"/>
              </w:numPr>
              <w:autoSpaceDE w:val="0"/>
              <w:autoSpaceDN w:val="0"/>
              <w:adjustRightInd w:val="0"/>
              <w:spacing w:after="0"/>
              <w:jc w:val="both"/>
              <w:rPr>
                <w:rFonts w:asciiTheme="minorHAnsi" w:hAnsiTheme="minorHAnsi"/>
                <w:sz w:val="21"/>
                <w:szCs w:val="21"/>
              </w:rPr>
            </w:pPr>
            <w:r w:rsidRPr="00C50B40">
              <w:rPr>
                <w:rFonts w:asciiTheme="minorHAnsi" w:hAnsiTheme="minorHAnsi"/>
                <w:sz w:val="21"/>
                <w:szCs w:val="21"/>
              </w:rPr>
              <w:t xml:space="preserve">How effective was DDG as (a) a management tool, (b) as an evaluation tool? </w:t>
            </w:r>
          </w:p>
          <w:p w:rsidR="003D7AD5" w:rsidRPr="00C50B40" w:rsidRDefault="00FB7F75" w:rsidP="00FA070B">
            <w:pPr>
              <w:numPr>
                <w:ilvl w:val="0"/>
                <w:numId w:val="11"/>
              </w:numPr>
              <w:autoSpaceDE w:val="0"/>
              <w:autoSpaceDN w:val="0"/>
              <w:adjustRightInd w:val="0"/>
              <w:jc w:val="both"/>
              <w:rPr>
                <w:rFonts w:asciiTheme="minorHAnsi" w:hAnsiTheme="minorHAnsi" w:cs="Arial"/>
                <w:sz w:val="21"/>
                <w:szCs w:val="21"/>
              </w:rPr>
            </w:pPr>
            <w:r w:rsidRPr="00C50B40">
              <w:rPr>
                <w:rFonts w:asciiTheme="minorHAnsi" w:hAnsiTheme="minorHAnsi" w:cs="Arial"/>
                <w:sz w:val="21"/>
                <w:szCs w:val="21"/>
              </w:rPr>
              <w:t>Did the project incorporate learning from the previous intervention?</w:t>
            </w:r>
          </w:p>
        </w:tc>
      </w:tr>
    </w:tbl>
    <w:p w:rsidR="003D7AD5" w:rsidRPr="00E00863" w:rsidRDefault="003D7AD5" w:rsidP="00E72A1F">
      <w:pPr>
        <w:spacing w:line="276" w:lineRule="auto"/>
        <w:jc w:val="both"/>
        <w:rPr>
          <w:rFonts w:asciiTheme="minorHAnsi" w:hAnsiTheme="minorHAnsi" w:cs="Arial"/>
          <w:sz w:val="22"/>
          <w:szCs w:val="22"/>
        </w:rPr>
      </w:pPr>
    </w:p>
    <w:p w:rsidR="00662791" w:rsidRPr="00E00863" w:rsidRDefault="00D10237" w:rsidP="00E72A1F">
      <w:pPr>
        <w:spacing w:line="276" w:lineRule="auto"/>
        <w:jc w:val="both"/>
        <w:rPr>
          <w:rFonts w:asciiTheme="minorHAnsi" w:hAnsiTheme="minorHAnsi" w:cs="Arial"/>
          <w:b/>
          <w:sz w:val="28"/>
          <w:szCs w:val="28"/>
        </w:rPr>
      </w:pPr>
      <w:r w:rsidRPr="00E00863">
        <w:rPr>
          <w:rFonts w:asciiTheme="minorHAnsi" w:hAnsiTheme="minorHAnsi" w:cs="Arial"/>
          <w:b/>
          <w:sz w:val="28"/>
          <w:szCs w:val="28"/>
        </w:rPr>
        <w:t xml:space="preserve">3. </w:t>
      </w:r>
      <w:r w:rsidR="00662791" w:rsidRPr="00E00863">
        <w:rPr>
          <w:rFonts w:asciiTheme="minorHAnsi" w:hAnsiTheme="minorHAnsi" w:cs="Arial"/>
          <w:b/>
          <w:sz w:val="28"/>
          <w:szCs w:val="28"/>
        </w:rPr>
        <w:t xml:space="preserve">Proposed Methodology </w:t>
      </w:r>
    </w:p>
    <w:p w:rsidR="007F0A4D" w:rsidRPr="00E00863" w:rsidRDefault="00662791" w:rsidP="00D636EC">
      <w:pPr>
        <w:jc w:val="both"/>
        <w:rPr>
          <w:rFonts w:asciiTheme="minorHAnsi" w:hAnsiTheme="minorHAnsi" w:cs="Arial"/>
          <w:sz w:val="22"/>
          <w:szCs w:val="22"/>
        </w:rPr>
      </w:pPr>
      <w:r w:rsidRPr="00E00863">
        <w:rPr>
          <w:rFonts w:asciiTheme="minorHAnsi" w:hAnsiTheme="minorHAnsi" w:cs="Arial"/>
          <w:sz w:val="22"/>
          <w:szCs w:val="22"/>
        </w:rPr>
        <w:t>The end of project evaluation makes use of the available data from</w:t>
      </w:r>
      <w:r w:rsidR="00D10237" w:rsidRPr="00E00863">
        <w:rPr>
          <w:rFonts w:asciiTheme="minorHAnsi" w:hAnsiTheme="minorHAnsi" w:cs="Arial"/>
          <w:sz w:val="22"/>
          <w:szCs w:val="22"/>
        </w:rPr>
        <w:t xml:space="preserve"> the rolling baseline</w:t>
      </w:r>
      <w:r w:rsidRPr="00E00863">
        <w:rPr>
          <w:rFonts w:asciiTheme="minorHAnsi" w:hAnsiTheme="minorHAnsi" w:cs="Arial"/>
          <w:sz w:val="22"/>
          <w:szCs w:val="22"/>
        </w:rPr>
        <w:t xml:space="preserve"> </w:t>
      </w:r>
      <w:r w:rsidR="00881E03">
        <w:rPr>
          <w:rFonts w:asciiTheme="minorHAnsi" w:hAnsiTheme="minorHAnsi" w:cs="Arial"/>
          <w:sz w:val="22"/>
          <w:szCs w:val="22"/>
        </w:rPr>
        <w:t xml:space="preserve">surveys </w:t>
      </w:r>
      <w:r w:rsidRPr="00E00863">
        <w:rPr>
          <w:rFonts w:asciiTheme="minorHAnsi" w:hAnsiTheme="minorHAnsi" w:cs="Arial"/>
          <w:sz w:val="22"/>
          <w:szCs w:val="22"/>
        </w:rPr>
        <w:t>(beneficiary registration database)</w:t>
      </w:r>
      <w:r w:rsidR="005D6D6B" w:rsidRPr="00E00863">
        <w:rPr>
          <w:rFonts w:asciiTheme="minorHAnsi" w:hAnsiTheme="minorHAnsi" w:cs="Arial"/>
          <w:sz w:val="22"/>
          <w:szCs w:val="22"/>
        </w:rPr>
        <w:t xml:space="preserve">, routine monitoring </w:t>
      </w:r>
      <w:r w:rsidR="00082626" w:rsidRPr="00E00863">
        <w:rPr>
          <w:rFonts w:asciiTheme="minorHAnsi" w:hAnsiTheme="minorHAnsi" w:cs="Arial"/>
          <w:sz w:val="22"/>
          <w:szCs w:val="22"/>
        </w:rPr>
        <w:t>data</w:t>
      </w:r>
      <w:r w:rsidR="00881E03">
        <w:rPr>
          <w:rFonts w:asciiTheme="minorHAnsi" w:hAnsiTheme="minorHAnsi" w:cs="Arial"/>
          <w:sz w:val="22"/>
          <w:szCs w:val="22"/>
        </w:rPr>
        <w:t xml:space="preserve">, together with </w:t>
      </w:r>
      <w:r w:rsidRPr="00E00863">
        <w:rPr>
          <w:rFonts w:asciiTheme="minorHAnsi" w:hAnsiTheme="minorHAnsi" w:cs="Arial"/>
          <w:sz w:val="22"/>
          <w:szCs w:val="22"/>
        </w:rPr>
        <w:t xml:space="preserve">data that will be </w:t>
      </w:r>
      <w:r w:rsidR="00881E03">
        <w:rPr>
          <w:rFonts w:asciiTheme="minorHAnsi" w:hAnsiTheme="minorHAnsi" w:cs="Arial"/>
          <w:sz w:val="22"/>
          <w:szCs w:val="22"/>
        </w:rPr>
        <w:t xml:space="preserve">collected at the </w:t>
      </w:r>
      <w:r w:rsidR="00D10237" w:rsidRPr="00E00863">
        <w:rPr>
          <w:rFonts w:asciiTheme="minorHAnsi" w:hAnsiTheme="minorHAnsi" w:cs="Arial"/>
          <w:sz w:val="22"/>
          <w:szCs w:val="22"/>
        </w:rPr>
        <w:t xml:space="preserve">endline </w:t>
      </w:r>
      <w:r w:rsidR="00881E03">
        <w:rPr>
          <w:rFonts w:asciiTheme="minorHAnsi" w:hAnsiTheme="minorHAnsi" w:cs="Arial"/>
          <w:sz w:val="22"/>
          <w:szCs w:val="22"/>
        </w:rPr>
        <w:t xml:space="preserve">survey, which will be done </w:t>
      </w:r>
      <w:r w:rsidR="00D10237" w:rsidRPr="00E00863">
        <w:rPr>
          <w:rFonts w:asciiTheme="minorHAnsi" w:hAnsiTheme="minorHAnsi" w:cs="Arial"/>
          <w:sz w:val="22"/>
          <w:szCs w:val="22"/>
        </w:rPr>
        <w:t>as part of the end</w:t>
      </w:r>
      <w:r w:rsidR="005D6D6B" w:rsidRPr="00E00863">
        <w:rPr>
          <w:rFonts w:asciiTheme="minorHAnsi" w:hAnsiTheme="minorHAnsi" w:cs="Arial"/>
          <w:sz w:val="22"/>
          <w:szCs w:val="22"/>
        </w:rPr>
        <w:t xml:space="preserve"> of project </w:t>
      </w:r>
      <w:r w:rsidR="00082626" w:rsidRPr="00E00863">
        <w:rPr>
          <w:rFonts w:asciiTheme="minorHAnsi" w:hAnsiTheme="minorHAnsi" w:cs="Arial"/>
          <w:sz w:val="22"/>
          <w:szCs w:val="22"/>
        </w:rPr>
        <w:t>evaluation.</w:t>
      </w:r>
      <w:r w:rsidR="005D6D6B" w:rsidRPr="00E00863">
        <w:rPr>
          <w:rFonts w:asciiTheme="minorHAnsi" w:hAnsiTheme="minorHAnsi" w:cs="Arial"/>
          <w:sz w:val="22"/>
          <w:szCs w:val="22"/>
        </w:rPr>
        <w:t xml:space="preserve"> </w:t>
      </w:r>
    </w:p>
    <w:p w:rsidR="007F0A4D" w:rsidRPr="00E00863" w:rsidRDefault="007F0A4D" w:rsidP="00D636EC">
      <w:pPr>
        <w:jc w:val="both"/>
        <w:rPr>
          <w:rFonts w:asciiTheme="minorHAnsi" w:hAnsiTheme="minorHAnsi" w:cs="Arial"/>
          <w:sz w:val="22"/>
          <w:szCs w:val="22"/>
        </w:rPr>
      </w:pPr>
    </w:p>
    <w:p w:rsidR="00662791" w:rsidRPr="00E00863" w:rsidRDefault="00662791" w:rsidP="00D636EC">
      <w:pPr>
        <w:jc w:val="both"/>
        <w:rPr>
          <w:rFonts w:asciiTheme="minorHAnsi" w:hAnsiTheme="minorHAnsi" w:cs="Arial"/>
          <w:sz w:val="22"/>
          <w:szCs w:val="22"/>
        </w:rPr>
      </w:pPr>
      <w:r w:rsidRPr="00E00863">
        <w:rPr>
          <w:rFonts w:asciiTheme="minorHAnsi" w:hAnsiTheme="minorHAnsi" w:cs="Arial"/>
          <w:sz w:val="22"/>
          <w:szCs w:val="22"/>
        </w:rPr>
        <w:t xml:space="preserve">The </w:t>
      </w:r>
      <w:r w:rsidR="00D10237" w:rsidRPr="00E00863">
        <w:rPr>
          <w:rFonts w:asciiTheme="minorHAnsi" w:hAnsiTheme="minorHAnsi" w:cs="Arial"/>
          <w:sz w:val="22"/>
          <w:szCs w:val="22"/>
        </w:rPr>
        <w:t xml:space="preserve">evaluator </w:t>
      </w:r>
      <w:r w:rsidRPr="00E00863">
        <w:rPr>
          <w:rFonts w:asciiTheme="minorHAnsi" w:hAnsiTheme="minorHAnsi" w:cs="Arial"/>
          <w:sz w:val="22"/>
          <w:szCs w:val="22"/>
        </w:rPr>
        <w:t xml:space="preserve">will be expected to develop appropriate methodology for the </w:t>
      </w:r>
      <w:r w:rsidR="007F0A4D" w:rsidRPr="00E00863">
        <w:rPr>
          <w:rFonts w:asciiTheme="minorHAnsi" w:hAnsiTheme="minorHAnsi" w:cs="Arial"/>
          <w:sz w:val="22"/>
          <w:szCs w:val="22"/>
        </w:rPr>
        <w:t>evaluation</w:t>
      </w:r>
      <w:r w:rsidRPr="00E00863">
        <w:rPr>
          <w:rFonts w:asciiTheme="minorHAnsi" w:hAnsiTheme="minorHAnsi" w:cs="Arial"/>
          <w:sz w:val="22"/>
          <w:szCs w:val="22"/>
        </w:rPr>
        <w:t xml:space="preserve">. </w:t>
      </w:r>
      <w:r w:rsidR="003E006C">
        <w:rPr>
          <w:rFonts w:asciiTheme="minorHAnsi" w:hAnsiTheme="minorHAnsi" w:cs="Arial"/>
          <w:sz w:val="22"/>
          <w:szCs w:val="22"/>
        </w:rPr>
        <w:t xml:space="preserve">The </w:t>
      </w:r>
      <w:r w:rsidR="003E006C" w:rsidRPr="00E00863">
        <w:rPr>
          <w:rFonts w:asciiTheme="minorHAnsi" w:hAnsiTheme="minorHAnsi" w:cs="Arial"/>
          <w:sz w:val="22"/>
          <w:szCs w:val="22"/>
        </w:rPr>
        <w:t>evaluation</w:t>
      </w:r>
      <w:r w:rsidRPr="00E00863">
        <w:rPr>
          <w:rFonts w:asciiTheme="minorHAnsi" w:hAnsiTheme="minorHAnsi" w:cs="Arial"/>
          <w:sz w:val="22"/>
          <w:szCs w:val="22"/>
        </w:rPr>
        <w:t xml:space="preserve"> process should be participatory involving different stakeholders including </w:t>
      </w:r>
      <w:r w:rsidR="007F0A4D" w:rsidRPr="00E00863">
        <w:rPr>
          <w:rFonts w:asciiTheme="minorHAnsi" w:hAnsiTheme="minorHAnsi" w:cs="Arial"/>
          <w:sz w:val="22"/>
          <w:szCs w:val="22"/>
        </w:rPr>
        <w:t>beneficiaries, partners</w:t>
      </w:r>
      <w:r w:rsidR="00D10237" w:rsidRPr="00E00863">
        <w:rPr>
          <w:rFonts w:asciiTheme="minorHAnsi" w:hAnsiTheme="minorHAnsi" w:cs="Arial"/>
          <w:sz w:val="22"/>
          <w:szCs w:val="22"/>
        </w:rPr>
        <w:t>, Concern</w:t>
      </w:r>
      <w:r w:rsidR="007F0A4D" w:rsidRPr="00E00863">
        <w:rPr>
          <w:rFonts w:asciiTheme="minorHAnsi" w:hAnsiTheme="minorHAnsi" w:cs="Arial"/>
          <w:sz w:val="22"/>
          <w:szCs w:val="22"/>
        </w:rPr>
        <w:t xml:space="preserve"> staff and other stakeholders. Proposed methodology of the evaluation </w:t>
      </w:r>
      <w:r w:rsidR="00D10237" w:rsidRPr="00E00863">
        <w:rPr>
          <w:rFonts w:asciiTheme="minorHAnsi" w:hAnsiTheme="minorHAnsi" w:cs="Arial"/>
          <w:sz w:val="22"/>
          <w:szCs w:val="22"/>
        </w:rPr>
        <w:t>includes the</w:t>
      </w:r>
      <w:r w:rsidR="007F0A4D" w:rsidRPr="00E00863">
        <w:rPr>
          <w:rFonts w:asciiTheme="minorHAnsi" w:hAnsiTheme="minorHAnsi" w:cs="Arial"/>
          <w:sz w:val="22"/>
          <w:szCs w:val="22"/>
        </w:rPr>
        <w:t xml:space="preserve"> following</w:t>
      </w:r>
      <w:r w:rsidR="00D10237" w:rsidRPr="00E00863">
        <w:rPr>
          <w:rFonts w:asciiTheme="minorHAnsi" w:hAnsiTheme="minorHAnsi" w:cs="Arial"/>
          <w:sz w:val="22"/>
          <w:szCs w:val="22"/>
        </w:rPr>
        <w:t>:</w:t>
      </w:r>
    </w:p>
    <w:p w:rsidR="007C2A07" w:rsidRPr="00326A19" w:rsidRDefault="00662791" w:rsidP="00D636EC">
      <w:pPr>
        <w:numPr>
          <w:ilvl w:val="0"/>
          <w:numId w:val="13"/>
        </w:numPr>
        <w:jc w:val="both"/>
        <w:rPr>
          <w:rFonts w:asciiTheme="minorHAnsi" w:hAnsiTheme="minorHAnsi" w:cs="Arial"/>
          <w:sz w:val="22"/>
          <w:szCs w:val="22"/>
        </w:rPr>
      </w:pPr>
      <w:r w:rsidRPr="00326A19">
        <w:rPr>
          <w:rFonts w:asciiTheme="minorHAnsi" w:hAnsiTheme="minorHAnsi" w:cs="Arial"/>
          <w:sz w:val="22"/>
          <w:szCs w:val="22"/>
        </w:rPr>
        <w:t xml:space="preserve">Meet with </w:t>
      </w:r>
      <w:r w:rsidR="007F0A4D" w:rsidRPr="00326A19">
        <w:rPr>
          <w:rFonts w:asciiTheme="minorHAnsi" w:hAnsiTheme="minorHAnsi" w:cs="Arial"/>
          <w:sz w:val="22"/>
          <w:szCs w:val="22"/>
        </w:rPr>
        <w:t xml:space="preserve">project staff and </w:t>
      </w:r>
      <w:r w:rsidR="00D10237" w:rsidRPr="00326A19">
        <w:rPr>
          <w:rFonts w:asciiTheme="minorHAnsi" w:hAnsiTheme="minorHAnsi" w:cs="Arial"/>
          <w:sz w:val="22"/>
          <w:szCs w:val="22"/>
        </w:rPr>
        <w:t xml:space="preserve"> Concern Zambia and Malawi </w:t>
      </w:r>
      <w:r w:rsidR="007F0A4D" w:rsidRPr="00326A19">
        <w:rPr>
          <w:rFonts w:asciiTheme="minorHAnsi" w:hAnsiTheme="minorHAnsi" w:cs="Arial"/>
          <w:sz w:val="22"/>
          <w:szCs w:val="22"/>
        </w:rPr>
        <w:t xml:space="preserve">senior management team </w:t>
      </w:r>
      <w:r w:rsidRPr="00326A19">
        <w:rPr>
          <w:rFonts w:asciiTheme="minorHAnsi" w:hAnsiTheme="minorHAnsi" w:cs="Arial"/>
          <w:sz w:val="22"/>
          <w:szCs w:val="22"/>
        </w:rPr>
        <w:t xml:space="preserve"> to get a briefing on the project,   </w:t>
      </w:r>
      <w:r w:rsidR="00326A19">
        <w:rPr>
          <w:rFonts w:asciiTheme="minorHAnsi" w:hAnsiTheme="minorHAnsi" w:cs="Arial"/>
          <w:sz w:val="22"/>
          <w:szCs w:val="22"/>
        </w:rPr>
        <w:t>and s</w:t>
      </w:r>
      <w:r w:rsidR="007C2A07" w:rsidRPr="00326A19">
        <w:rPr>
          <w:rFonts w:asciiTheme="minorHAnsi" w:hAnsiTheme="minorHAnsi" w:cs="Arial"/>
          <w:sz w:val="22"/>
          <w:szCs w:val="22"/>
        </w:rPr>
        <w:t>kype calls with Dublin staff involved in the project.</w:t>
      </w:r>
    </w:p>
    <w:p w:rsidR="007C2A07" w:rsidRPr="00326A19" w:rsidRDefault="00662791" w:rsidP="00D636EC">
      <w:pPr>
        <w:numPr>
          <w:ilvl w:val="0"/>
          <w:numId w:val="13"/>
        </w:numPr>
        <w:jc w:val="both"/>
        <w:rPr>
          <w:rFonts w:asciiTheme="minorHAnsi" w:hAnsiTheme="minorHAnsi" w:cs="Arial"/>
          <w:sz w:val="22"/>
          <w:szCs w:val="22"/>
        </w:rPr>
      </w:pPr>
      <w:r w:rsidRPr="00326A19">
        <w:rPr>
          <w:rFonts w:asciiTheme="minorHAnsi" w:hAnsiTheme="minorHAnsi" w:cs="Arial"/>
          <w:sz w:val="22"/>
          <w:szCs w:val="22"/>
        </w:rPr>
        <w:t xml:space="preserve">Review of project documents </w:t>
      </w:r>
      <w:r w:rsidR="00881E03" w:rsidRPr="00326A19">
        <w:rPr>
          <w:rFonts w:asciiTheme="minorHAnsi" w:hAnsiTheme="minorHAnsi" w:cs="Arial"/>
          <w:sz w:val="22"/>
          <w:szCs w:val="22"/>
        </w:rPr>
        <w:t xml:space="preserve">which will be provided </w:t>
      </w:r>
      <w:r w:rsidRPr="00326A19">
        <w:rPr>
          <w:rFonts w:asciiTheme="minorHAnsi" w:hAnsiTheme="minorHAnsi" w:cs="Arial"/>
          <w:sz w:val="22"/>
          <w:szCs w:val="22"/>
        </w:rPr>
        <w:t>(</w:t>
      </w:r>
      <w:r w:rsidR="000553B5" w:rsidRPr="00326A19">
        <w:rPr>
          <w:rFonts w:asciiTheme="minorHAnsi" w:hAnsiTheme="minorHAnsi" w:cs="Arial"/>
          <w:sz w:val="22"/>
          <w:szCs w:val="22"/>
        </w:rPr>
        <w:t xml:space="preserve">phase 1 reports, </w:t>
      </w:r>
      <w:r w:rsidRPr="00326A19">
        <w:rPr>
          <w:rFonts w:asciiTheme="minorHAnsi" w:hAnsiTheme="minorHAnsi" w:cs="Arial"/>
          <w:sz w:val="22"/>
          <w:szCs w:val="22"/>
        </w:rPr>
        <w:t xml:space="preserve">proposal, </w:t>
      </w:r>
      <w:r w:rsidR="00D10237" w:rsidRPr="00326A19">
        <w:rPr>
          <w:rFonts w:asciiTheme="minorHAnsi" w:hAnsiTheme="minorHAnsi" w:cs="Arial"/>
          <w:sz w:val="22"/>
          <w:szCs w:val="22"/>
        </w:rPr>
        <w:t xml:space="preserve">progress </w:t>
      </w:r>
      <w:r w:rsidRPr="00326A19">
        <w:rPr>
          <w:rFonts w:asciiTheme="minorHAnsi" w:hAnsiTheme="minorHAnsi" w:cs="Arial"/>
          <w:sz w:val="22"/>
          <w:szCs w:val="22"/>
        </w:rPr>
        <w:t xml:space="preserve">reports, baseline and end line reports, etc.) </w:t>
      </w:r>
      <w:r w:rsidR="00326A19" w:rsidRPr="00326A19">
        <w:rPr>
          <w:rFonts w:asciiTheme="minorHAnsi" w:hAnsiTheme="minorHAnsi" w:cs="Arial"/>
          <w:sz w:val="22"/>
          <w:szCs w:val="22"/>
        </w:rPr>
        <w:t xml:space="preserve">and </w:t>
      </w:r>
      <w:r w:rsidR="00326A19">
        <w:rPr>
          <w:rFonts w:asciiTheme="minorHAnsi" w:hAnsiTheme="minorHAnsi" w:cs="Arial"/>
          <w:sz w:val="22"/>
          <w:szCs w:val="22"/>
        </w:rPr>
        <w:t>r</w:t>
      </w:r>
      <w:r w:rsidR="007C2A07" w:rsidRPr="00326A19">
        <w:rPr>
          <w:rFonts w:asciiTheme="minorHAnsi" w:hAnsiTheme="minorHAnsi" w:cs="Arial"/>
          <w:sz w:val="22"/>
          <w:szCs w:val="22"/>
        </w:rPr>
        <w:t>eview of data sets (yields, HEA</w:t>
      </w:r>
      <w:r w:rsidR="00881E03" w:rsidRPr="00326A19">
        <w:rPr>
          <w:rFonts w:asciiTheme="minorHAnsi" w:hAnsiTheme="minorHAnsi" w:cs="Arial"/>
          <w:sz w:val="22"/>
          <w:szCs w:val="22"/>
        </w:rPr>
        <w:t xml:space="preserve"> data</w:t>
      </w:r>
      <w:r w:rsidR="007C2A07" w:rsidRPr="00326A19">
        <w:rPr>
          <w:rFonts w:asciiTheme="minorHAnsi" w:hAnsiTheme="minorHAnsi" w:cs="Arial"/>
          <w:sz w:val="22"/>
          <w:szCs w:val="22"/>
        </w:rPr>
        <w:t>, etc).</w:t>
      </w:r>
    </w:p>
    <w:p w:rsidR="00662791" w:rsidRPr="00326A19" w:rsidRDefault="000553B5" w:rsidP="00326A19">
      <w:pPr>
        <w:numPr>
          <w:ilvl w:val="0"/>
          <w:numId w:val="13"/>
        </w:numPr>
        <w:jc w:val="both"/>
        <w:rPr>
          <w:rFonts w:asciiTheme="minorHAnsi" w:hAnsiTheme="minorHAnsi" w:cs="Arial"/>
          <w:sz w:val="22"/>
          <w:szCs w:val="22"/>
        </w:rPr>
      </w:pPr>
      <w:r w:rsidRPr="00326A19">
        <w:rPr>
          <w:rFonts w:asciiTheme="minorHAnsi" w:hAnsiTheme="minorHAnsi" w:cs="Arial"/>
          <w:sz w:val="22"/>
          <w:szCs w:val="22"/>
        </w:rPr>
        <w:t xml:space="preserve">Visit the farms of randomly selected project beneficiaries to determine the level of CA adoption, benefits and challenges at the household level.  </w:t>
      </w:r>
      <w:r w:rsidR="00662791" w:rsidRPr="00326A19">
        <w:rPr>
          <w:rFonts w:asciiTheme="minorHAnsi" w:hAnsiTheme="minorHAnsi" w:cs="Arial"/>
          <w:sz w:val="22"/>
          <w:szCs w:val="22"/>
        </w:rPr>
        <w:t>Interview key informant</w:t>
      </w:r>
      <w:r w:rsidR="00881E03" w:rsidRPr="00326A19">
        <w:rPr>
          <w:rFonts w:asciiTheme="minorHAnsi" w:hAnsiTheme="minorHAnsi" w:cs="Arial"/>
          <w:sz w:val="22"/>
          <w:szCs w:val="22"/>
        </w:rPr>
        <w:t>s</w:t>
      </w:r>
      <w:r w:rsidR="00662791" w:rsidRPr="00326A19">
        <w:rPr>
          <w:rFonts w:asciiTheme="minorHAnsi" w:hAnsiTheme="minorHAnsi" w:cs="Arial"/>
          <w:sz w:val="22"/>
          <w:szCs w:val="22"/>
        </w:rPr>
        <w:t xml:space="preserve"> </w:t>
      </w:r>
    </w:p>
    <w:p w:rsidR="00662791" w:rsidRDefault="00662791" w:rsidP="00D636EC">
      <w:pPr>
        <w:numPr>
          <w:ilvl w:val="0"/>
          <w:numId w:val="13"/>
        </w:numPr>
        <w:jc w:val="both"/>
        <w:rPr>
          <w:rFonts w:asciiTheme="minorHAnsi" w:hAnsiTheme="minorHAnsi" w:cs="Arial"/>
          <w:sz w:val="22"/>
          <w:szCs w:val="22"/>
        </w:rPr>
      </w:pPr>
      <w:r w:rsidRPr="00E00863">
        <w:rPr>
          <w:rFonts w:asciiTheme="minorHAnsi" w:hAnsiTheme="minorHAnsi" w:cs="Arial"/>
          <w:sz w:val="22"/>
          <w:szCs w:val="22"/>
        </w:rPr>
        <w:t>Conduct case studies of select</w:t>
      </w:r>
      <w:r w:rsidR="00881E03">
        <w:rPr>
          <w:rFonts w:asciiTheme="minorHAnsi" w:hAnsiTheme="minorHAnsi" w:cs="Arial"/>
          <w:sz w:val="22"/>
          <w:szCs w:val="22"/>
        </w:rPr>
        <w:t>ed</w:t>
      </w:r>
      <w:r w:rsidRPr="00E00863">
        <w:rPr>
          <w:rFonts w:asciiTheme="minorHAnsi" w:hAnsiTheme="minorHAnsi" w:cs="Arial"/>
          <w:sz w:val="22"/>
          <w:szCs w:val="22"/>
        </w:rPr>
        <w:t xml:space="preserve"> </w:t>
      </w:r>
      <w:r w:rsidR="00D10237" w:rsidRPr="00E00863">
        <w:rPr>
          <w:rFonts w:asciiTheme="minorHAnsi" w:hAnsiTheme="minorHAnsi" w:cs="Arial"/>
          <w:sz w:val="22"/>
          <w:szCs w:val="22"/>
        </w:rPr>
        <w:t xml:space="preserve">households </w:t>
      </w:r>
      <w:r w:rsidRPr="00E00863">
        <w:rPr>
          <w:rFonts w:asciiTheme="minorHAnsi" w:hAnsiTheme="minorHAnsi" w:cs="Arial"/>
          <w:sz w:val="22"/>
          <w:szCs w:val="22"/>
        </w:rPr>
        <w:t xml:space="preserve"> that will give insight to the reported cases  of change in the condition of the households </w:t>
      </w:r>
    </w:p>
    <w:p w:rsidR="00E3530E" w:rsidRPr="00E00863" w:rsidRDefault="00E3530E" w:rsidP="00E3530E">
      <w:pPr>
        <w:ind w:left="360"/>
        <w:jc w:val="both"/>
        <w:rPr>
          <w:rFonts w:asciiTheme="minorHAnsi" w:hAnsiTheme="minorHAnsi" w:cs="Arial"/>
          <w:sz w:val="22"/>
          <w:szCs w:val="22"/>
        </w:rPr>
      </w:pPr>
    </w:p>
    <w:p w:rsidR="00E72A1F" w:rsidRPr="00E00863" w:rsidRDefault="00D10237" w:rsidP="00E72A1F">
      <w:pPr>
        <w:spacing w:line="276" w:lineRule="auto"/>
        <w:jc w:val="both"/>
        <w:rPr>
          <w:rFonts w:asciiTheme="minorHAnsi" w:hAnsiTheme="minorHAnsi" w:cs="Arial"/>
          <w:b/>
          <w:sz w:val="28"/>
          <w:szCs w:val="28"/>
        </w:rPr>
      </w:pPr>
      <w:r w:rsidRPr="00E00863">
        <w:rPr>
          <w:rFonts w:asciiTheme="minorHAnsi" w:hAnsiTheme="minorHAnsi" w:cs="Arial"/>
          <w:b/>
          <w:sz w:val="28"/>
          <w:szCs w:val="28"/>
        </w:rPr>
        <w:t xml:space="preserve">4. </w:t>
      </w:r>
      <w:r w:rsidR="00E72A1F" w:rsidRPr="00E00863">
        <w:rPr>
          <w:rFonts w:asciiTheme="minorHAnsi" w:hAnsiTheme="minorHAnsi" w:cs="Arial"/>
          <w:b/>
          <w:sz w:val="28"/>
          <w:szCs w:val="28"/>
        </w:rPr>
        <w:t>Suggested Activities</w:t>
      </w:r>
    </w:p>
    <w:p w:rsidR="00E72A1F" w:rsidRPr="00E00863" w:rsidRDefault="00E72A1F" w:rsidP="00E72A1F">
      <w:pPr>
        <w:spacing w:line="276" w:lineRule="auto"/>
        <w:jc w:val="both"/>
        <w:rPr>
          <w:rFonts w:asciiTheme="minorHAnsi" w:hAnsiTheme="minorHAnsi" w:cs="Arial"/>
          <w:sz w:val="22"/>
          <w:szCs w:val="22"/>
        </w:rPr>
      </w:pPr>
      <w:r w:rsidRPr="00E00863">
        <w:rPr>
          <w:rFonts w:asciiTheme="minorHAnsi" w:hAnsiTheme="minorHAnsi" w:cs="Arial"/>
          <w:sz w:val="22"/>
          <w:szCs w:val="22"/>
        </w:rPr>
        <w:t>Concern responsib</w:t>
      </w:r>
      <w:r w:rsidR="00BA129E" w:rsidRPr="00E00863">
        <w:rPr>
          <w:rFonts w:asciiTheme="minorHAnsi" w:hAnsiTheme="minorHAnsi" w:cs="Arial"/>
          <w:sz w:val="22"/>
          <w:szCs w:val="22"/>
        </w:rPr>
        <w:t>ility</w:t>
      </w:r>
      <w:r w:rsidR="00C50B40">
        <w:rPr>
          <w:rFonts w:asciiTheme="minorHAnsi" w:hAnsiTheme="minorHAnsi" w:cs="Arial"/>
          <w:sz w:val="22"/>
          <w:szCs w:val="22"/>
        </w:rPr>
        <w:t>:</w:t>
      </w:r>
      <w:r w:rsidR="00BA129E" w:rsidRPr="00E00863">
        <w:rPr>
          <w:rFonts w:asciiTheme="minorHAnsi" w:hAnsiTheme="minorHAnsi" w:cs="Arial"/>
          <w:sz w:val="22"/>
          <w:szCs w:val="22"/>
        </w:rPr>
        <w:t xml:space="preserve"> </w:t>
      </w:r>
    </w:p>
    <w:p w:rsidR="00E92576" w:rsidRPr="00E00863" w:rsidRDefault="00E92576" w:rsidP="00E72A1F">
      <w:pPr>
        <w:pStyle w:val="ListParagraph"/>
        <w:numPr>
          <w:ilvl w:val="0"/>
          <w:numId w:val="1"/>
        </w:numPr>
        <w:spacing w:after="0"/>
        <w:jc w:val="both"/>
        <w:rPr>
          <w:rFonts w:asciiTheme="minorHAnsi" w:hAnsiTheme="minorHAnsi"/>
        </w:rPr>
      </w:pPr>
      <w:r w:rsidRPr="00E00863">
        <w:rPr>
          <w:rFonts w:asciiTheme="minorHAnsi" w:hAnsiTheme="minorHAnsi"/>
        </w:rPr>
        <w:t xml:space="preserve">Conduct  Endline  data </w:t>
      </w:r>
    </w:p>
    <w:p w:rsidR="00E92576" w:rsidRPr="00E00863" w:rsidRDefault="00881E03" w:rsidP="00E72A1F">
      <w:pPr>
        <w:pStyle w:val="ListParagraph"/>
        <w:numPr>
          <w:ilvl w:val="0"/>
          <w:numId w:val="1"/>
        </w:numPr>
        <w:spacing w:after="0"/>
        <w:jc w:val="both"/>
        <w:rPr>
          <w:rFonts w:asciiTheme="minorHAnsi" w:hAnsiTheme="minorHAnsi"/>
        </w:rPr>
      </w:pPr>
      <w:r>
        <w:rPr>
          <w:rFonts w:asciiTheme="minorHAnsi" w:hAnsiTheme="minorHAnsi"/>
        </w:rPr>
        <w:t>O</w:t>
      </w:r>
      <w:r w:rsidR="00E92576" w:rsidRPr="00E00863">
        <w:rPr>
          <w:rFonts w:asciiTheme="minorHAnsi" w:hAnsiTheme="minorHAnsi"/>
        </w:rPr>
        <w:t xml:space="preserve">rganize </w:t>
      </w:r>
      <w:r>
        <w:rPr>
          <w:rFonts w:asciiTheme="minorHAnsi" w:hAnsiTheme="minorHAnsi"/>
        </w:rPr>
        <w:t xml:space="preserve">and share with the evaluator </w:t>
      </w:r>
      <w:r w:rsidR="00E92576" w:rsidRPr="00E00863">
        <w:rPr>
          <w:rFonts w:asciiTheme="minorHAnsi" w:hAnsiTheme="minorHAnsi"/>
        </w:rPr>
        <w:t>the  project  doc</w:t>
      </w:r>
      <w:r>
        <w:rPr>
          <w:rFonts w:asciiTheme="minorHAnsi" w:hAnsiTheme="minorHAnsi"/>
        </w:rPr>
        <w:t>uments  for  review  including</w:t>
      </w:r>
      <w:r w:rsidR="00E92576" w:rsidRPr="00E00863">
        <w:rPr>
          <w:rFonts w:asciiTheme="minorHAnsi" w:hAnsiTheme="minorHAnsi"/>
        </w:rPr>
        <w:t xml:space="preserve"> data</w:t>
      </w:r>
      <w:r w:rsidR="00235DDA" w:rsidRPr="00E00863">
        <w:rPr>
          <w:rFonts w:asciiTheme="minorHAnsi" w:hAnsiTheme="minorHAnsi"/>
        </w:rPr>
        <w:t>sets</w:t>
      </w:r>
      <w:r>
        <w:rPr>
          <w:rFonts w:asciiTheme="minorHAnsi" w:hAnsiTheme="minorHAnsi"/>
        </w:rPr>
        <w:t>,</w:t>
      </w:r>
      <w:r w:rsidR="00E92576" w:rsidRPr="00E00863">
        <w:rPr>
          <w:rFonts w:asciiTheme="minorHAnsi" w:hAnsiTheme="minorHAnsi"/>
        </w:rPr>
        <w:t xml:space="preserve"> progress reports,  </w:t>
      </w:r>
      <w:r>
        <w:rPr>
          <w:rFonts w:asciiTheme="minorHAnsi" w:hAnsiTheme="minorHAnsi"/>
        </w:rPr>
        <w:t>beneficiary lists,</w:t>
      </w:r>
      <w:r w:rsidR="00235DDA" w:rsidRPr="00E00863">
        <w:rPr>
          <w:rFonts w:asciiTheme="minorHAnsi" w:hAnsiTheme="minorHAnsi"/>
        </w:rPr>
        <w:t xml:space="preserve"> </w:t>
      </w:r>
      <w:r w:rsidR="00E92576" w:rsidRPr="00E00863">
        <w:rPr>
          <w:rFonts w:asciiTheme="minorHAnsi" w:hAnsiTheme="minorHAnsi"/>
        </w:rPr>
        <w:t xml:space="preserve">proposals, and feedback on the project both in Zambia and </w:t>
      </w:r>
      <w:r>
        <w:rPr>
          <w:rFonts w:asciiTheme="minorHAnsi" w:hAnsiTheme="minorHAnsi"/>
        </w:rPr>
        <w:t xml:space="preserve">Malawi </w:t>
      </w:r>
    </w:p>
    <w:p w:rsidR="00E72A1F" w:rsidRPr="00E00863" w:rsidRDefault="00881E03" w:rsidP="00E72A1F">
      <w:pPr>
        <w:pStyle w:val="ListParagraph"/>
        <w:numPr>
          <w:ilvl w:val="0"/>
          <w:numId w:val="1"/>
        </w:numPr>
        <w:spacing w:after="0"/>
        <w:jc w:val="both"/>
        <w:rPr>
          <w:rFonts w:asciiTheme="minorHAnsi" w:hAnsiTheme="minorHAnsi"/>
        </w:rPr>
      </w:pPr>
      <w:r>
        <w:rPr>
          <w:rFonts w:asciiTheme="minorHAnsi" w:hAnsiTheme="minorHAnsi"/>
        </w:rPr>
        <w:t>In</w:t>
      </w:r>
      <w:r w:rsidR="00E92576" w:rsidRPr="00E00863">
        <w:rPr>
          <w:rFonts w:asciiTheme="minorHAnsi" w:hAnsiTheme="minorHAnsi"/>
        </w:rPr>
        <w:t xml:space="preserve">form  partners and  key stakeholders about the evaluation </w:t>
      </w:r>
    </w:p>
    <w:p w:rsidR="00E72A1F" w:rsidRPr="00881E03" w:rsidRDefault="00E72A1F" w:rsidP="00E72A1F">
      <w:pPr>
        <w:spacing w:line="276" w:lineRule="auto"/>
        <w:jc w:val="both"/>
        <w:rPr>
          <w:rFonts w:asciiTheme="minorHAnsi" w:hAnsiTheme="minorHAnsi" w:cs="Arial"/>
          <w:b/>
          <w:sz w:val="22"/>
          <w:szCs w:val="22"/>
          <w:lang w:val="en-US"/>
        </w:rPr>
      </w:pPr>
    </w:p>
    <w:p w:rsidR="00E72A1F" w:rsidRPr="00E00863" w:rsidRDefault="00E92576" w:rsidP="00E72A1F">
      <w:pPr>
        <w:spacing w:line="276" w:lineRule="auto"/>
        <w:jc w:val="both"/>
        <w:rPr>
          <w:rFonts w:asciiTheme="minorHAnsi" w:hAnsiTheme="minorHAnsi" w:cs="Arial"/>
          <w:sz w:val="22"/>
          <w:szCs w:val="22"/>
        </w:rPr>
      </w:pPr>
      <w:r w:rsidRPr="00E00863">
        <w:rPr>
          <w:rFonts w:asciiTheme="minorHAnsi" w:hAnsiTheme="minorHAnsi" w:cs="Arial"/>
          <w:sz w:val="22"/>
          <w:szCs w:val="22"/>
        </w:rPr>
        <w:t xml:space="preserve">Evaluator </w:t>
      </w:r>
      <w:r w:rsidR="00BA129E" w:rsidRPr="00E00863">
        <w:rPr>
          <w:rFonts w:asciiTheme="minorHAnsi" w:hAnsiTheme="minorHAnsi" w:cs="Arial"/>
          <w:sz w:val="22"/>
          <w:szCs w:val="22"/>
        </w:rPr>
        <w:t>responsibility</w:t>
      </w:r>
      <w:r w:rsidR="00C50B40">
        <w:rPr>
          <w:rFonts w:asciiTheme="minorHAnsi" w:hAnsiTheme="minorHAnsi" w:cs="Arial"/>
          <w:sz w:val="22"/>
          <w:szCs w:val="22"/>
        </w:rPr>
        <w:t>:</w:t>
      </w:r>
      <w:r w:rsidR="00BA129E" w:rsidRPr="00E00863">
        <w:rPr>
          <w:rFonts w:asciiTheme="minorHAnsi" w:hAnsiTheme="minorHAnsi" w:cs="Arial"/>
          <w:sz w:val="22"/>
          <w:szCs w:val="22"/>
        </w:rPr>
        <w:t xml:space="preserve"> </w:t>
      </w:r>
    </w:p>
    <w:p w:rsidR="00E92576" w:rsidRPr="00E00863" w:rsidRDefault="00E92576" w:rsidP="00E72A1F">
      <w:pPr>
        <w:pStyle w:val="ListParagraph"/>
        <w:numPr>
          <w:ilvl w:val="0"/>
          <w:numId w:val="3"/>
        </w:numPr>
        <w:spacing w:after="0"/>
        <w:contextualSpacing/>
        <w:jc w:val="both"/>
        <w:rPr>
          <w:rFonts w:asciiTheme="minorHAnsi" w:hAnsiTheme="minorHAnsi"/>
        </w:rPr>
      </w:pPr>
      <w:r w:rsidRPr="00E00863">
        <w:rPr>
          <w:rFonts w:asciiTheme="minorHAnsi" w:hAnsiTheme="minorHAnsi"/>
        </w:rPr>
        <w:t xml:space="preserve">Define the methodology  for the evaluation </w:t>
      </w:r>
    </w:p>
    <w:p w:rsidR="00E92576" w:rsidRPr="00E00863" w:rsidRDefault="00881E03" w:rsidP="00E72A1F">
      <w:pPr>
        <w:pStyle w:val="ListParagraph"/>
        <w:numPr>
          <w:ilvl w:val="0"/>
          <w:numId w:val="3"/>
        </w:numPr>
        <w:spacing w:after="0"/>
        <w:contextualSpacing/>
        <w:jc w:val="both"/>
        <w:rPr>
          <w:rFonts w:asciiTheme="minorHAnsi" w:hAnsiTheme="minorHAnsi"/>
        </w:rPr>
      </w:pPr>
      <w:r>
        <w:rPr>
          <w:rFonts w:asciiTheme="minorHAnsi" w:hAnsiTheme="minorHAnsi"/>
        </w:rPr>
        <w:t>P</w:t>
      </w:r>
      <w:r w:rsidR="00E92576" w:rsidRPr="00E00863">
        <w:rPr>
          <w:rFonts w:asciiTheme="minorHAnsi" w:hAnsiTheme="minorHAnsi"/>
        </w:rPr>
        <w:t xml:space="preserve">repare the evaluation schedule  and communicate with both Concern  </w:t>
      </w:r>
      <w:r w:rsidR="00BA129E" w:rsidRPr="00E00863">
        <w:rPr>
          <w:rFonts w:asciiTheme="minorHAnsi" w:hAnsiTheme="minorHAnsi"/>
        </w:rPr>
        <w:t>team</w:t>
      </w:r>
      <w:r>
        <w:rPr>
          <w:rFonts w:asciiTheme="minorHAnsi" w:hAnsiTheme="minorHAnsi"/>
        </w:rPr>
        <w:t>s</w:t>
      </w:r>
      <w:r w:rsidR="00BA129E" w:rsidRPr="00E00863">
        <w:rPr>
          <w:rFonts w:asciiTheme="minorHAnsi" w:hAnsiTheme="minorHAnsi"/>
        </w:rPr>
        <w:t xml:space="preserve"> in </w:t>
      </w:r>
      <w:r w:rsidR="00E92576" w:rsidRPr="00E00863">
        <w:rPr>
          <w:rFonts w:asciiTheme="minorHAnsi" w:hAnsiTheme="minorHAnsi"/>
        </w:rPr>
        <w:t xml:space="preserve">Zambia and  Malawi </w:t>
      </w:r>
    </w:p>
    <w:p w:rsidR="00E92576" w:rsidRPr="00326A19" w:rsidRDefault="008422EA" w:rsidP="00326A19">
      <w:pPr>
        <w:pStyle w:val="ListParagraph"/>
        <w:numPr>
          <w:ilvl w:val="0"/>
          <w:numId w:val="3"/>
        </w:numPr>
        <w:spacing w:after="0"/>
        <w:contextualSpacing/>
        <w:jc w:val="both"/>
        <w:rPr>
          <w:rFonts w:asciiTheme="minorHAnsi" w:hAnsiTheme="minorHAnsi"/>
        </w:rPr>
      </w:pPr>
      <w:r w:rsidRPr="00326A19">
        <w:rPr>
          <w:rFonts w:asciiTheme="minorHAnsi" w:hAnsiTheme="minorHAnsi"/>
        </w:rPr>
        <w:t>R</w:t>
      </w:r>
      <w:r w:rsidR="00E72A1F" w:rsidRPr="00326A19">
        <w:rPr>
          <w:rFonts w:asciiTheme="minorHAnsi" w:hAnsiTheme="minorHAnsi"/>
        </w:rPr>
        <w:t xml:space="preserve">eview key project </w:t>
      </w:r>
      <w:r w:rsidR="00E92576" w:rsidRPr="00326A19">
        <w:rPr>
          <w:rFonts w:asciiTheme="minorHAnsi" w:hAnsiTheme="minorHAnsi"/>
        </w:rPr>
        <w:t xml:space="preserve">Prepare the evaluation  inception  report </w:t>
      </w:r>
    </w:p>
    <w:p w:rsidR="00E92576" w:rsidRPr="00E00863" w:rsidRDefault="00E92576" w:rsidP="00E72A1F">
      <w:pPr>
        <w:pStyle w:val="ListParagraph"/>
        <w:numPr>
          <w:ilvl w:val="0"/>
          <w:numId w:val="3"/>
        </w:numPr>
        <w:spacing w:after="0"/>
        <w:contextualSpacing/>
        <w:jc w:val="both"/>
        <w:rPr>
          <w:rFonts w:asciiTheme="minorHAnsi" w:hAnsiTheme="minorHAnsi"/>
        </w:rPr>
      </w:pPr>
      <w:r w:rsidRPr="00E00863">
        <w:rPr>
          <w:rFonts w:asciiTheme="minorHAnsi" w:hAnsiTheme="minorHAnsi"/>
        </w:rPr>
        <w:t xml:space="preserve">Prepare field data  collection  checklist  and  share with </w:t>
      </w:r>
      <w:r w:rsidR="00881E03">
        <w:rPr>
          <w:rFonts w:asciiTheme="minorHAnsi" w:hAnsiTheme="minorHAnsi"/>
        </w:rPr>
        <w:t xml:space="preserve">the </w:t>
      </w:r>
      <w:r w:rsidRPr="00E00863">
        <w:rPr>
          <w:rFonts w:asciiTheme="minorHAnsi" w:hAnsiTheme="minorHAnsi"/>
        </w:rPr>
        <w:t xml:space="preserve">Concern team for review and approval </w:t>
      </w:r>
    </w:p>
    <w:p w:rsidR="00235DDA" w:rsidRPr="00E00863" w:rsidRDefault="00235DDA" w:rsidP="00E72A1F">
      <w:pPr>
        <w:pStyle w:val="ListParagraph"/>
        <w:numPr>
          <w:ilvl w:val="0"/>
          <w:numId w:val="3"/>
        </w:numPr>
        <w:spacing w:after="0"/>
        <w:contextualSpacing/>
        <w:jc w:val="both"/>
        <w:rPr>
          <w:rFonts w:asciiTheme="minorHAnsi" w:hAnsiTheme="minorHAnsi"/>
        </w:rPr>
      </w:pPr>
      <w:r w:rsidRPr="00E00863">
        <w:rPr>
          <w:rFonts w:asciiTheme="minorHAnsi" w:hAnsiTheme="minorHAnsi"/>
        </w:rPr>
        <w:t>Selec</w:t>
      </w:r>
      <w:r w:rsidR="00881E03">
        <w:rPr>
          <w:rFonts w:asciiTheme="minorHAnsi" w:hAnsiTheme="minorHAnsi"/>
        </w:rPr>
        <w:t>t beneficiaries for farm visits</w:t>
      </w:r>
    </w:p>
    <w:p w:rsidR="00BA129E" w:rsidRPr="00C04FEE" w:rsidRDefault="00881E03" w:rsidP="00C04FEE">
      <w:pPr>
        <w:pStyle w:val="ListParagraph"/>
        <w:numPr>
          <w:ilvl w:val="0"/>
          <w:numId w:val="3"/>
        </w:numPr>
        <w:spacing w:after="0"/>
        <w:contextualSpacing/>
        <w:jc w:val="both"/>
        <w:rPr>
          <w:rFonts w:asciiTheme="minorHAnsi" w:hAnsiTheme="minorHAnsi"/>
        </w:rPr>
      </w:pPr>
      <w:r w:rsidRPr="00326A19">
        <w:rPr>
          <w:rFonts w:asciiTheme="minorHAnsi" w:hAnsiTheme="minorHAnsi"/>
        </w:rPr>
        <w:t>P</w:t>
      </w:r>
      <w:r w:rsidR="00E92576" w:rsidRPr="00C04FEE">
        <w:rPr>
          <w:rFonts w:asciiTheme="minorHAnsi" w:hAnsiTheme="minorHAnsi"/>
        </w:rPr>
        <w:t xml:space="preserve">repare the first  draft of the  evaluation  and  present to  </w:t>
      </w:r>
      <w:r w:rsidRPr="00C04FEE">
        <w:rPr>
          <w:rFonts w:asciiTheme="minorHAnsi" w:hAnsiTheme="minorHAnsi"/>
        </w:rPr>
        <w:t xml:space="preserve">the </w:t>
      </w:r>
      <w:r w:rsidR="00E92576" w:rsidRPr="00C04FEE">
        <w:rPr>
          <w:rFonts w:asciiTheme="minorHAnsi" w:hAnsiTheme="minorHAnsi"/>
        </w:rPr>
        <w:t>Concern  team</w:t>
      </w:r>
      <w:r w:rsidRPr="00C04FEE">
        <w:rPr>
          <w:rFonts w:asciiTheme="minorHAnsi" w:hAnsiTheme="minorHAnsi"/>
        </w:rPr>
        <w:t>s</w:t>
      </w:r>
      <w:r w:rsidR="00E92576" w:rsidRPr="00C04FEE">
        <w:rPr>
          <w:rFonts w:asciiTheme="minorHAnsi" w:hAnsiTheme="minorHAnsi"/>
        </w:rPr>
        <w:t xml:space="preserve">  </w:t>
      </w:r>
      <w:r w:rsidR="00BA129E" w:rsidRPr="00326A19">
        <w:rPr>
          <w:rFonts w:asciiTheme="minorHAnsi" w:hAnsiTheme="minorHAnsi"/>
        </w:rPr>
        <w:t xml:space="preserve">Produce </w:t>
      </w:r>
      <w:r w:rsidRPr="00C04FEE">
        <w:rPr>
          <w:rFonts w:asciiTheme="minorHAnsi" w:hAnsiTheme="minorHAnsi"/>
        </w:rPr>
        <w:t xml:space="preserve">the </w:t>
      </w:r>
      <w:r w:rsidR="00BA129E" w:rsidRPr="00C04FEE">
        <w:rPr>
          <w:rFonts w:asciiTheme="minorHAnsi" w:hAnsiTheme="minorHAnsi"/>
        </w:rPr>
        <w:t>final report incorporating feedback from Concern and partners with the management response to recommendation.</w:t>
      </w:r>
    </w:p>
    <w:p w:rsidR="00BA129E" w:rsidRPr="00E00863" w:rsidRDefault="00BA129E" w:rsidP="00E72A1F">
      <w:pPr>
        <w:spacing w:line="276" w:lineRule="auto"/>
        <w:jc w:val="both"/>
        <w:rPr>
          <w:rFonts w:asciiTheme="minorHAnsi" w:hAnsiTheme="minorHAnsi"/>
          <w:b/>
          <w:sz w:val="28"/>
          <w:szCs w:val="28"/>
        </w:rPr>
      </w:pPr>
    </w:p>
    <w:p w:rsidR="00E72A1F" w:rsidRDefault="00BA129E" w:rsidP="00E72A1F">
      <w:pPr>
        <w:spacing w:line="276" w:lineRule="auto"/>
        <w:jc w:val="both"/>
        <w:rPr>
          <w:rFonts w:asciiTheme="minorHAnsi" w:hAnsiTheme="minorHAnsi"/>
          <w:b/>
          <w:sz w:val="28"/>
          <w:szCs w:val="28"/>
        </w:rPr>
      </w:pPr>
      <w:r w:rsidRPr="00E00863">
        <w:rPr>
          <w:rFonts w:asciiTheme="minorHAnsi" w:hAnsiTheme="minorHAnsi"/>
          <w:b/>
          <w:sz w:val="28"/>
          <w:szCs w:val="28"/>
        </w:rPr>
        <w:t xml:space="preserve">5.  Deliverables </w:t>
      </w:r>
    </w:p>
    <w:p w:rsidR="00E72CD5" w:rsidRPr="00E00863" w:rsidRDefault="003F3459" w:rsidP="00D636EC">
      <w:pPr>
        <w:pStyle w:val="ListParagraph"/>
        <w:numPr>
          <w:ilvl w:val="0"/>
          <w:numId w:val="3"/>
        </w:numPr>
        <w:spacing w:after="0"/>
        <w:contextualSpacing/>
        <w:jc w:val="both"/>
        <w:rPr>
          <w:rFonts w:asciiTheme="minorHAnsi" w:hAnsiTheme="minorHAnsi"/>
        </w:rPr>
      </w:pPr>
      <w:r w:rsidRPr="00E00863">
        <w:rPr>
          <w:rFonts w:asciiTheme="minorHAnsi" w:hAnsiTheme="minorHAnsi"/>
        </w:rPr>
        <w:t>I</w:t>
      </w:r>
      <w:r w:rsidR="00881E03">
        <w:rPr>
          <w:rFonts w:asciiTheme="minorHAnsi" w:hAnsiTheme="minorHAnsi"/>
        </w:rPr>
        <w:t>nception report clearly showing the methodology to be followed</w:t>
      </w:r>
      <w:r w:rsidRPr="00E00863">
        <w:rPr>
          <w:rFonts w:asciiTheme="minorHAnsi" w:hAnsiTheme="minorHAnsi"/>
        </w:rPr>
        <w:t xml:space="preserve">, </w:t>
      </w:r>
      <w:r w:rsidR="00881E03">
        <w:rPr>
          <w:rFonts w:asciiTheme="minorHAnsi" w:hAnsiTheme="minorHAnsi"/>
        </w:rPr>
        <w:t xml:space="preserve">and </w:t>
      </w:r>
      <w:r w:rsidRPr="00E00863">
        <w:rPr>
          <w:rFonts w:asciiTheme="minorHAnsi" w:hAnsiTheme="minorHAnsi"/>
        </w:rPr>
        <w:t>the evaluation schedule</w:t>
      </w:r>
    </w:p>
    <w:p w:rsidR="00E72CD5" w:rsidRPr="00E00863" w:rsidRDefault="00881E03" w:rsidP="00D636EC">
      <w:pPr>
        <w:pStyle w:val="ListParagraph"/>
        <w:numPr>
          <w:ilvl w:val="0"/>
          <w:numId w:val="3"/>
        </w:numPr>
        <w:spacing w:after="0"/>
        <w:contextualSpacing/>
        <w:jc w:val="both"/>
        <w:rPr>
          <w:rFonts w:asciiTheme="minorHAnsi" w:hAnsiTheme="minorHAnsi"/>
        </w:rPr>
      </w:pPr>
      <w:r>
        <w:rPr>
          <w:rFonts w:asciiTheme="minorHAnsi" w:hAnsiTheme="minorHAnsi"/>
        </w:rPr>
        <w:t>Data collected from the fields</w:t>
      </w:r>
      <w:r w:rsidR="00E72CD5" w:rsidRPr="00E00863">
        <w:rPr>
          <w:rFonts w:asciiTheme="minorHAnsi" w:hAnsiTheme="minorHAnsi"/>
        </w:rPr>
        <w:t xml:space="preserve">  </w:t>
      </w:r>
    </w:p>
    <w:p w:rsidR="00E72CD5" w:rsidRPr="00E00863" w:rsidRDefault="00E72CD5" w:rsidP="00D636EC">
      <w:pPr>
        <w:pStyle w:val="ListParagraph"/>
        <w:numPr>
          <w:ilvl w:val="0"/>
          <w:numId w:val="3"/>
        </w:numPr>
        <w:spacing w:after="0"/>
        <w:contextualSpacing/>
        <w:jc w:val="both"/>
        <w:rPr>
          <w:rFonts w:asciiTheme="minorHAnsi" w:hAnsiTheme="minorHAnsi"/>
        </w:rPr>
      </w:pPr>
      <w:r w:rsidRPr="00E00863">
        <w:rPr>
          <w:rFonts w:asciiTheme="minorHAnsi" w:hAnsiTheme="minorHAnsi"/>
        </w:rPr>
        <w:t xml:space="preserve">First  draft  and presentation  to </w:t>
      </w:r>
      <w:r w:rsidR="00881E03">
        <w:rPr>
          <w:rFonts w:asciiTheme="minorHAnsi" w:hAnsiTheme="minorHAnsi"/>
        </w:rPr>
        <w:t xml:space="preserve">the </w:t>
      </w:r>
      <w:r w:rsidRPr="00E00863">
        <w:rPr>
          <w:rFonts w:asciiTheme="minorHAnsi" w:hAnsiTheme="minorHAnsi"/>
        </w:rPr>
        <w:t xml:space="preserve">Concern  team  either through </w:t>
      </w:r>
      <w:r w:rsidR="00881E03">
        <w:rPr>
          <w:rFonts w:asciiTheme="minorHAnsi" w:hAnsiTheme="minorHAnsi"/>
        </w:rPr>
        <w:t>s</w:t>
      </w:r>
      <w:r w:rsidRPr="00E00863">
        <w:rPr>
          <w:rFonts w:asciiTheme="minorHAnsi" w:hAnsiTheme="minorHAnsi"/>
        </w:rPr>
        <w:t>kype</w:t>
      </w:r>
      <w:r w:rsidR="00881E03">
        <w:rPr>
          <w:rFonts w:asciiTheme="minorHAnsi" w:hAnsiTheme="minorHAnsi"/>
        </w:rPr>
        <w:t xml:space="preserve"> or in a workshop </w:t>
      </w:r>
    </w:p>
    <w:p w:rsidR="00E72CD5" w:rsidRPr="00E00863" w:rsidRDefault="00E72CD5" w:rsidP="00D636EC">
      <w:pPr>
        <w:pStyle w:val="ListParagraph"/>
        <w:numPr>
          <w:ilvl w:val="0"/>
          <w:numId w:val="3"/>
        </w:numPr>
        <w:spacing w:after="0"/>
        <w:contextualSpacing/>
        <w:jc w:val="both"/>
        <w:rPr>
          <w:rFonts w:asciiTheme="minorHAnsi" w:hAnsiTheme="minorHAnsi"/>
        </w:rPr>
      </w:pPr>
      <w:r w:rsidRPr="00E00863">
        <w:rPr>
          <w:rFonts w:asciiTheme="minorHAnsi" w:hAnsiTheme="minorHAnsi"/>
        </w:rPr>
        <w:t>Final evaluation report</w:t>
      </w:r>
      <w:r w:rsidR="00235DDA" w:rsidRPr="00E00863">
        <w:rPr>
          <w:rFonts w:asciiTheme="minorHAnsi" w:hAnsiTheme="minorHAnsi"/>
        </w:rPr>
        <w:t xml:space="preserve">, based on Concern’s </w:t>
      </w:r>
      <w:r w:rsidR="009A1EE3" w:rsidRPr="00E00863">
        <w:rPr>
          <w:rFonts w:asciiTheme="minorHAnsi" w:hAnsiTheme="minorHAnsi"/>
        </w:rPr>
        <w:t>standard</w:t>
      </w:r>
      <w:r w:rsidR="00235DDA" w:rsidRPr="00E00863">
        <w:rPr>
          <w:rFonts w:asciiTheme="minorHAnsi" w:hAnsiTheme="minorHAnsi"/>
        </w:rPr>
        <w:t xml:space="preserve"> format,</w:t>
      </w:r>
      <w:r w:rsidRPr="00E00863">
        <w:rPr>
          <w:rFonts w:asciiTheme="minorHAnsi" w:hAnsiTheme="minorHAnsi"/>
        </w:rPr>
        <w:t xml:space="preserve"> incorporating feedback from Concern and partners staff </w:t>
      </w:r>
      <w:r w:rsidR="0047551D" w:rsidRPr="00E00863">
        <w:rPr>
          <w:rFonts w:asciiTheme="minorHAnsi" w:hAnsiTheme="minorHAnsi"/>
        </w:rPr>
        <w:t>with management</w:t>
      </w:r>
      <w:r w:rsidRPr="00E00863">
        <w:rPr>
          <w:rFonts w:asciiTheme="minorHAnsi" w:hAnsiTheme="minorHAnsi"/>
        </w:rPr>
        <w:t xml:space="preserve"> response to </w:t>
      </w:r>
      <w:r w:rsidR="0047551D" w:rsidRPr="00E00863">
        <w:rPr>
          <w:rFonts w:asciiTheme="minorHAnsi" w:hAnsiTheme="minorHAnsi"/>
        </w:rPr>
        <w:t>recommendations.</w:t>
      </w:r>
      <w:r w:rsidRPr="00E00863">
        <w:rPr>
          <w:rFonts w:asciiTheme="minorHAnsi" w:hAnsiTheme="minorHAnsi"/>
        </w:rPr>
        <w:t xml:space="preserve"> The </w:t>
      </w:r>
      <w:r w:rsidR="0047551D" w:rsidRPr="00E00863">
        <w:rPr>
          <w:rFonts w:asciiTheme="minorHAnsi" w:hAnsiTheme="minorHAnsi"/>
        </w:rPr>
        <w:t>report should</w:t>
      </w:r>
      <w:r w:rsidRPr="00E00863">
        <w:rPr>
          <w:rFonts w:asciiTheme="minorHAnsi" w:hAnsiTheme="minorHAnsi"/>
        </w:rPr>
        <w:t xml:space="preserve"> be a maximum of 25 pages</w:t>
      </w:r>
      <w:r w:rsidR="0047551D" w:rsidRPr="00E00863">
        <w:rPr>
          <w:rFonts w:asciiTheme="minorHAnsi" w:hAnsiTheme="minorHAnsi"/>
        </w:rPr>
        <w:t xml:space="preserve"> excluding </w:t>
      </w:r>
      <w:r w:rsidR="009A1EE3" w:rsidRPr="00E00863">
        <w:rPr>
          <w:rFonts w:asciiTheme="minorHAnsi" w:hAnsiTheme="minorHAnsi"/>
        </w:rPr>
        <w:t>annexes</w:t>
      </w:r>
    </w:p>
    <w:p w:rsidR="0047551D" w:rsidRPr="00E00863" w:rsidRDefault="0047551D" w:rsidP="00E72A1F">
      <w:pPr>
        <w:spacing w:line="276" w:lineRule="auto"/>
        <w:jc w:val="both"/>
        <w:rPr>
          <w:rFonts w:asciiTheme="minorHAnsi" w:hAnsiTheme="minorHAnsi" w:cs="Arial"/>
          <w:sz w:val="22"/>
          <w:szCs w:val="22"/>
        </w:rPr>
      </w:pPr>
      <w:r w:rsidRPr="00E00863">
        <w:rPr>
          <w:rFonts w:asciiTheme="minorHAnsi" w:hAnsiTheme="minorHAnsi" w:cs="Arial"/>
          <w:sz w:val="22"/>
          <w:szCs w:val="22"/>
        </w:rPr>
        <w:t xml:space="preserve"> </w:t>
      </w:r>
    </w:p>
    <w:p w:rsidR="0047551D" w:rsidRDefault="0047551D" w:rsidP="00D636EC">
      <w:pPr>
        <w:spacing w:line="276" w:lineRule="auto"/>
        <w:jc w:val="both"/>
        <w:rPr>
          <w:rFonts w:asciiTheme="minorHAnsi" w:hAnsiTheme="minorHAnsi"/>
          <w:b/>
          <w:sz w:val="28"/>
          <w:szCs w:val="28"/>
        </w:rPr>
      </w:pPr>
      <w:r w:rsidRPr="00E00863">
        <w:rPr>
          <w:rFonts w:asciiTheme="minorHAnsi" w:hAnsiTheme="minorHAnsi"/>
          <w:b/>
          <w:sz w:val="28"/>
          <w:szCs w:val="28"/>
        </w:rPr>
        <w:t xml:space="preserve">6. Timeframe </w:t>
      </w:r>
    </w:p>
    <w:p w:rsidR="0047551D" w:rsidRPr="00E00863" w:rsidRDefault="0047551D" w:rsidP="00822C1D">
      <w:pPr>
        <w:spacing w:after="200" w:line="276" w:lineRule="auto"/>
        <w:jc w:val="both"/>
        <w:rPr>
          <w:rFonts w:asciiTheme="minorHAnsi" w:eastAsiaTheme="minorHAnsi" w:hAnsiTheme="minorHAnsi" w:cs="Arial"/>
          <w:sz w:val="22"/>
          <w:szCs w:val="22"/>
        </w:rPr>
      </w:pPr>
      <w:r w:rsidRPr="00E00863">
        <w:rPr>
          <w:rFonts w:asciiTheme="minorHAnsi" w:eastAsiaTheme="minorHAnsi" w:hAnsiTheme="minorHAnsi" w:cs="Aharoni"/>
          <w:sz w:val="22"/>
          <w:szCs w:val="22"/>
        </w:rPr>
        <w:t>The timeframe for this evaluation will be 5 weeks from the date of the commencement of the work that is proposed to be conducted from 1</w:t>
      </w:r>
      <w:r w:rsidRPr="00E00863">
        <w:rPr>
          <w:rFonts w:asciiTheme="minorHAnsi" w:eastAsiaTheme="minorHAnsi" w:hAnsiTheme="minorHAnsi" w:cs="Aharoni"/>
          <w:sz w:val="22"/>
          <w:szCs w:val="22"/>
          <w:vertAlign w:val="superscript"/>
        </w:rPr>
        <w:t>st</w:t>
      </w:r>
      <w:r w:rsidR="00881E03">
        <w:rPr>
          <w:rFonts w:asciiTheme="minorHAnsi" w:eastAsiaTheme="minorHAnsi" w:hAnsiTheme="minorHAnsi" w:cs="Aharoni"/>
          <w:sz w:val="22"/>
          <w:szCs w:val="22"/>
        </w:rPr>
        <w:t xml:space="preserve"> of June 2016 to </w:t>
      </w:r>
      <w:r w:rsidRPr="00E00863">
        <w:rPr>
          <w:rFonts w:asciiTheme="minorHAnsi" w:eastAsiaTheme="minorHAnsi" w:hAnsiTheme="minorHAnsi" w:cs="Aharoni"/>
          <w:sz w:val="22"/>
          <w:szCs w:val="22"/>
        </w:rPr>
        <w:t>8</w:t>
      </w:r>
      <w:r w:rsidRPr="00E00863">
        <w:rPr>
          <w:rFonts w:asciiTheme="minorHAnsi" w:eastAsiaTheme="minorHAnsi" w:hAnsiTheme="minorHAnsi" w:cs="Aharoni"/>
          <w:sz w:val="22"/>
          <w:szCs w:val="22"/>
          <w:vertAlign w:val="superscript"/>
        </w:rPr>
        <w:t>th</w:t>
      </w:r>
      <w:r w:rsidRPr="00E00863">
        <w:rPr>
          <w:rFonts w:asciiTheme="minorHAnsi" w:eastAsiaTheme="minorHAnsi" w:hAnsiTheme="minorHAnsi" w:cs="Aharoni"/>
          <w:sz w:val="22"/>
          <w:szCs w:val="22"/>
        </w:rPr>
        <w:t xml:space="preserve"> of July 2016</w:t>
      </w:r>
      <w:r w:rsidR="007B03E8" w:rsidRPr="00E00863">
        <w:rPr>
          <w:rFonts w:asciiTheme="minorHAnsi" w:eastAsiaTheme="minorHAnsi" w:hAnsiTheme="minorHAnsi" w:cs="Aharoni"/>
          <w:sz w:val="22"/>
          <w:szCs w:val="22"/>
        </w:rPr>
        <w:t xml:space="preserve">. </w:t>
      </w:r>
      <w:r w:rsidRPr="00E00863">
        <w:rPr>
          <w:rFonts w:asciiTheme="minorHAnsi" w:eastAsiaTheme="minorHAnsi" w:hAnsiTheme="minorHAnsi" w:cs="Aharoni"/>
          <w:sz w:val="22"/>
          <w:szCs w:val="22"/>
        </w:rPr>
        <w:t>This duration is inclusive of the time required for all work including document review, field visit</w:t>
      </w:r>
      <w:r w:rsidR="007E01B5" w:rsidRPr="00E00863">
        <w:rPr>
          <w:rFonts w:asciiTheme="minorHAnsi" w:eastAsiaTheme="minorHAnsi" w:hAnsiTheme="minorHAnsi" w:cs="Aharoni"/>
          <w:sz w:val="22"/>
          <w:szCs w:val="22"/>
        </w:rPr>
        <w:t xml:space="preserve"> in Zambia and Malawi</w:t>
      </w:r>
      <w:r w:rsidRPr="00E00863">
        <w:rPr>
          <w:rFonts w:asciiTheme="minorHAnsi" w:eastAsiaTheme="minorHAnsi" w:hAnsiTheme="minorHAnsi" w:cs="Aharoni"/>
          <w:sz w:val="22"/>
          <w:szCs w:val="22"/>
        </w:rPr>
        <w:t xml:space="preserve"> debriefing and final submission of the evaluation report. </w:t>
      </w:r>
    </w:p>
    <w:p w:rsidR="0047551D" w:rsidRPr="00E00863" w:rsidRDefault="00D636EC" w:rsidP="00822C1D">
      <w:pPr>
        <w:jc w:val="both"/>
        <w:rPr>
          <w:rFonts w:asciiTheme="minorHAnsi" w:eastAsia="Gulim" w:hAnsiTheme="minorHAnsi" w:cs="Arial"/>
          <w:b/>
          <w:bCs/>
          <w:sz w:val="28"/>
          <w:szCs w:val="28"/>
          <w:lang w:val="en-GB"/>
        </w:rPr>
      </w:pPr>
      <w:r w:rsidRPr="00E00863">
        <w:rPr>
          <w:rFonts w:asciiTheme="minorHAnsi" w:eastAsia="Gulim" w:hAnsiTheme="minorHAnsi" w:cs="Arial"/>
          <w:b/>
          <w:bCs/>
          <w:sz w:val="28"/>
          <w:szCs w:val="28"/>
          <w:lang w:val="en-GB"/>
        </w:rPr>
        <w:t>7</w:t>
      </w:r>
      <w:r w:rsidR="0047551D" w:rsidRPr="00E00863">
        <w:rPr>
          <w:rFonts w:asciiTheme="minorHAnsi" w:eastAsia="Gulim" w:hAnsiTheme="minorHAnsi" w:cs="Arial"/>
          <w:b/>
          <w:bCs/>
          <w:sz w:val="28"/>
          <w:szCs w:val="28"/>
          <w:lang w:val="en-GB"/>
        </w:rPr>
        <w:t xml:space="preserve">.  </w:t>
      </w:r>
      <w:r w:rsidR="00B93160" w:rsidRPr="00E00863">
        <w:rPr>
          <w:rFonts w:asciiTheme="minorHAnsi" w:eastAsia="Gulim" w:hAnsiTheme="minorHAnsi" w:cs="Arial"/>
          <w:b/>
          <w:bCs/>
          <w:sz w:val="28"/>
          <w:szCs w:val="28"/>
          <w:lang w:val="en-GB"/>
        </w:rPr>
        <w:t>Q</w:t>
      </w:r>
      <w:r w:rsidR="0047551D" w:rsidRPr="00E00863">
        <w:rPr>
          <w:rFonts w:asciiTheme="minorHAnsi" w:eastAsia="Gulim" w:hAnsiTheme="minorHAnsi" w:cs="Arial"/>
          <w:b/>
          <w:bCs/>
          <w:sz w:val="28"/>
          <w:szCs w:val="28"/>
          <w:lang w:val="en-GB"/>
        </w:rPr>
        <w:t xml:space="preserve">ualification </w:t>
      </w:r>
      <w:r w:rsidR="00B93160" w:rsidRPr="00E00863">
        <w:rPr>
          <w:rFonts w:asciiTheme="minorHAnsi" w:eastAsia="Gulim" w:hAnsiTheme="minorHAnsi" w:cs="Arial"/>
          <w:b/>
          <w:bCs/>
          <w:sz w:val="28"/>
          <w:szCs w:val="28"/>
          <w:lang w:val="en-GB"/>
        </w:rPr>
        <w:t xml:space="preserve">and application Requirement </w:t>
      </w:r>
    </w:p>
    <w:p w:rsidR="00B93160" w:rsidRPr="00E00863" w:rsidRDefault="0047551D" w:rsidP="0047551D">
      <w:pPr>
        <w:jc w:val="both"/>
        <w:rPr>
          <w:rFonts w:asciiTheme="minorHAnsi" w:eastAsia="Gulim" w:hAnsiTheme="minorHAnsi" w:cs="Arial"/>
          <w:bCs/>
          <w:sz w:val="22"/>
          <w:szCs w:val="22"/>
          <w:lang w:val="en-GB"/>
        </w:rPr>
      </w:pPr>
      <w:r w:rsidRPr="00E00863">
        <w:rPr>
          <w:rFonts w:asciiTheme="minorHAnsi" w:eastAsia="Gulim" w:hAnsiTheme="minorHAnsi" w:cs="Arial"/>
          <w:bCs/>
          <w:sz w:val="22"/>
          <w:szCs w:val="22"/>
          <w:lang w:val="en-GB"/>
        </w:rPr>
        <w:t xml:space="preserve">The evaluator(s) should </w:t>
      </w:r>
      <w:r w:rsidR="00235DDA" w:rsidRPr="00E00863">
        <w:rPr>
          <w:rFonts w:asciiTheme="minorHAnsi" w:eastAsia="Gulim" w:hAnsiTheme="minorHAnsi" w:cs="Arial"/>
          <w:bCs/>
          <w:sz w:val="22"/>
          <w:szCs w:val="22"/>
          <w:lang w:val="en-GB"/>
        </w:rPr>
        <w:t>be an agriculturalist with</w:t>
      </w:r>
      <w:r w:rsidRPr="00E00863">
        <w:rPr>
          <w:rFonts w:asciiTheme="minorHAnsi" w:eastAsia="Gulim" w:hAnsiTheme="minorHAnsi" w:cs="Arial"/>
          <w:bCs/>
          <w:sz w:val="22"/>
          <w:szCs w:val="22"/>
          <w:lang w:val="en-GB"/>
        </w:rPr>
        <w:t xml:space="preserve"> expertise in the area </w:t>
      </w:r>
      <w:r w:rsidR="003E006C" w:rsidRPr="00E00863">
        <w:rPr>
          <w:rFonts w:asciiTheme="minorHAnsi" w:eastAsia="Gulim" w:hAnsiTheme="minorHAnsi" w:cs="Arial"/>
          <w:bCs/>
          <w:sz w:val="22"/>
          <w:szCs w:val="22"/>
          <w:lang w:val="en-GB"/>
        </w:rPr>
        <w:t>of Conservation</w:t>
      </w:r>
      <w:r w:rsidR="00235DDA" w:rsidRPr="00E00863">
        <w:rPr>
          <w:rFonts w:asciiTheme="minorHAnsi" w:eastAsia="Gulim" w:hAnsiTheme="minorHAnsi" w:cs="Arial"/>
          <w:bCs/>
          <w:sz w:val="22"/>
          <w:szCs w:val="22"/>
          <w:lang w:val="en-GB"/>
        </w:rPr>
        <w:t xml:space="preserve"> </w:t>
      </w:r>
      <w:r w:rsidR="00B93160" w:rsidRPr="00E00863">
        <w:rPr>
          <w:rFonts w:asciiTheme="minorHAnsi" w:eastAsia="Gulim" w:hAnsiTheme="minorHAnsi" w:cs="Arial"/>
          <w:bCs/>
          <w:sz w:val="22"/>
          <w:szCs w:val="22"/>
          <w:lang w:val="en-GB"/>
        </w:rPr>
        <w:t>A</w:t>
      </w:r>
      <w:r w:rsidR="00B022D3">
        <w:rPr>
          <w:rFonts w:asciiTheme="minorHAnsi" w:eastAsia="Gulim" w:hAnsiTheme="minorHAnsi" w:cs="Arial"/>
          <w:bCs/>
          <w:sz w:val="22"/>
          <w:szCs w:val="22"/>
          <w:lang w:val="en-GB"/>
        </w:rPr>
        <w:t>griculture as practis</w:t>
      </w:r>
      <w:r w:rsidR="00235DDA" w:rsidRPr="00E00863">
        <w:rPr>
          <w:rFonts w:asciiTheme="minorHAnsi" w:eastAsia="Gulim" w:hAnsiTheme="minorHAnsi" w:cs="Arial"/>
          <w:bCs/>
          <w:sz w:val="22"/>
          <w:szCs w:val="22"/>
          <w:lang w:val="en-GB"/>
        </w:rPr>
        <w:t>ed by smallholder farmers in Sub Saharan Africa</w:t>
      </w:r>
      <w:r w:rsidR="00B93160" w:rsidRPr="00E00863">
        <w:rPr>
          <w:rFonts w:asciiTheme="minorHAnsi" w:eastAsia="Gulim" w:hAnsiTheme="minorHAnsi" w:cs="Arial"/>
          <w:bCs/>
          <w:sz w:val="22"/>
          <w:szCs w:val="22"/>
          <w:lang w:val="en-GB"/>
        </w:rPr>
        <w:t xml:space="preserve">, </w:t>
      </w:r>
      <w:r w:rsidR="00235DDA" w:rsidRPr="00E00863">
        <w:rPr>
          <w:rFonts w:asciiTheme="minorHAnsi" w:eastAsia="Gulim" w:hAnsiTheme="minorHAnsi" w:cs="Arial"/>
          <w:bCs/>
          <w:sz w:val="22"/>
          <w:szCs w:val="22"/>
          <w:lang w:val="en-GB"/>
        </w:rPr>
        <w:t xml:space="preserve">and </w:t>
      </w:r>
      <w:r w:rsidRPr="00E00863">
        <w:rPr>
          <w:rFonts w:asciiTheme="minorHAnsi" w:eastAsia="Gulim" w:hAnsiTheme="minorHAnsi" w:cs="Arial"/>
          <w:bCs/>
          <w:sz w:val="22"/>
          <w:szCs w:val="22"/>
          <w:lang w:val="en-GB"/>
        </w:rPr>
        <w:t xml:space="preserve">experience of evaluating </w:t>
      </w:r>
      <w:r w:rsidR="00B93160" w:rsidRPr="00E00863">
        <w:rPr>
          <w:rFonts w:asciiTheme="minorHAnsi" w:eastAsia="Gulim" w:hAnsiTheme="minorHAnsi" w:cs="Arial"/>
          <w:bCs/>
          <w:sz w:val="22"/>
          <w:szCs w:val="22"/>
          <w:lang w:val="en-GB"/>
        </w:rPr>
        <w:t>agricultural projects</w:t>
      </w:r>
      <w:r w:rsidR="00E00863" w:rsidRPr="00E00863">
        <w:rPr>
          <w:rFonts w:asciiTheme="minorHAnsi" w:eastAsia="Gulim" w:hAnsiTheme="minorHAnsi" w:cs="Arial"/>
          <w:bCs/>
          <w:sz w:val="22"/>
          <w:szCs w:val="22"/>
          <w:lang w:val="en-GB"/>
        </w:rPr>
        <w:t xml:space="preserve">. </w:t>
      </w:r>
      <w:r w:rsidR="00B022D3">
        <w:rPr>
          <w:rFonts w:asciiTheme="minorHAnsi" w:eastAsia="Gulim" w:hAnsiTheme="minorHAnsi" w:cs="Arial"/>
          <w:bCs/>
          <w:sz w:val="22"/>
          <w:szCs w:val="22"/>
          <w:lang w:val="en-GB"/>
        </w:rPr>
        <w:t>T</w:t>
      </w:r>
      <w:r w:rsidR="00235DDA" w:rsidRPr="00E00863">
        <w:rPr>
          <w:rFonts w:asciiTheme="minorHAnsi" w:eastAsia="Gulim" w:hAnsiTheme="minorHAnsi" w:cs="Arial"/>
          <w:bCs/>
          <w:sz w:val="22"/>
          <w:szCs w:val="22"/>
          <w:lang w:val="en-GB"/>
        </w:rPr>
        <w:t>he evaluator should have experience in agricultural/ rural economics and farm business management at the smallholder l</w:t>
      </w:r>
      <w:r w:rsidR="00B022D3">
        <w:rPr>
          <w:rFonts w:asciiTheme="minorHAnsi" w:eastAsia="Gulim" w:hAnsiTheme="minorHAnsi" w:cs="Arial"/>
          <w:bCs/>
          <w:sz w:val="22"/>
          <w:szCs w:val="22"/>
          <w:lang w:val="en-GB"/>
        </w:rPr>
        <w:t>evel. Additional experience in d</w:t>
      </w:r>
      <w:r w:rsidR="00235DDA" w:rsidRPr="00E00863">
        <w:rPr>
          <w:rFonts w:asciiTheme="minorHAnsi" w:eastAsia="Gulim" w:hAnsiTheme="minorHAnsi" w:cs="Arial"/>
          <w:bCs/>
          <w:sz w:val="22"/>
          <w:szCs w:val="22"/>
          <w:lang w:val="en-GB"/>
        </w:rPr>
        <w:t>ata analysis and Household Economy Analysi</w:t>
      </w:r>
      <w:r w:rsidR="00B022D3">
        <w:rPr>
          <w:rFonts w:asciiTheme="minorHAnsi" w:eastAsia="Gulim" w:hAnsiTheme="minorHAnsi" w:cs="Arial"/>
          <w:bCs/>
          <w:sz w:val="22"/>
          <w:szCs w:val="22"/>
          <w:lang w:val="en-GB"/>
        </w:rPr>
        <w:t xml:space="preserve">s </w:t>
      </w:r>
      <w:r w:rsidR="003E006C">
        <w:rPr>
          <w:rFonts w:asciiTheme="minorHAnsi" w:eastAsia="Gulim" w:hAnsiTheme="minorHAnsi" w:cs="Arial"/>
          <w:bCs/>
          <w:sz w:val="22"/>
          <w:szCs w:val="22"/>
          <w:lang w:val="en-GB"/>
        </w:rPr>
        <w:t>experience will</w:t>
      </w:r>
      <w:r w:rsidR="00B022D3">
        <w:rPr>
          <w:rFonts w:asciiTheme="minorHAnsi" w:eastAsia="Gulim" w:hAnsiTheme="minorHAnsi" w:cs="Arial"/>
          <w:bCs/>
          <w:sz w:val="22"/>
          <w:szCs w:val="22"/>
          <w:lang w:val="en-GB"/>
        </w:rPr>
        <w:t xml:space="preserve"> be preferred.</w:t>
      </w:r>
    </w:p>
    <w:p w:rsidR="00B93160" w:rsidRPr="00E00863" w:rsidRDefault="00B93160" w:rsidP="0047551D">
      <w:pPr>
        <w:jc w:val="both"/>
        <w:rPr>
          <w:rFonts w:asciiTheme="minorHAnsi" w:eastAsia="Gulim" w:hAnsiTheme="minorHAnsi" w:cs="Arial"/>
          <w:bCs/>
          <w:sz w:val="22"/>
          <w:szCs w:val="22"/>
          <w:lang w:val="en-GB"/>
        </w:rPr>
      </w:pPr>
    </w:p>
    <w:p w:rsidR="0047551D" w:rsidRPr="00E00863" w:rsidRDefault="00621977" w:rsidP="0047551D">
      <w:pPr>
        <w:jc w:val="both"/>
        <w:rPr>
          <w:rFonts w:asciiTheme="minorHAnsi" w:eastAsia="Gulim" w:hAnsiTheme="minorHAnsi" w:cs="Arial"/>
          <w:bCs/>
          <w:sz w:val="22"/>
          <w:szCs w:val="22"/>
          <w:lang w:val="en-GB"/>
        </w:rPr>
      </w:pPr>
      <w:r w:rsidRPr="00E00863">
        <w:rPr>
          <w:rFonts w:asciiTheme="minorHAnsi" w:eastAsia="Gulim" w:hAnsiTheme="minorHAnsi" w:cs="Arial"/>
          <w:bCs/>
          <w:sz w:val="22"/>
          <w:szCs w:val="22"/>
          <w:lang w:val="en-GB"/>
        </w:rPr>
        <w:t xml:space="preserve">Interested </w:t>
      </w:r>
      <w:r w:rsidR="0047551D" w:rsidRPr="00E00863">
        <w:rPr>
          <w:rFonts w:asciiTheme="minorHAnsi" w:eastAsia="Gulim" w:hAnsiTheme="minorHAnsi" w:cs="Arial"/>
          <w:bCs/>
          <w:sz w:val="22"/>
          <w:szCs w:val="22"/>
          <w:lang w:val="en-GB"/>
        </w:rPr>
        <w:t xml:space="preserve">evaluator(s) should submit their technical and financial proposal. The technical proposal should clearly show </w:t>
      </w:r>
      <w:r w:rsidR="00B022D3">
        <w:rPr>
          <w:rFonts w:asciiTheme="minorHAnsi" w:eastAsia="Gulim" w:hAnsiTheme="minorHAnsi" w:cs="Arial"/>
          <w:bCs/>
          <w:sz w:val="22"/>
          <w:szCs w:val="22"/>
          <w:lang w:val="en-GB"/>
        </w:rPr>
        <w:t xml:space="preserve">an </w:t>
      </w:r>
      <w:r w:rsidR="0047551D" w:rsidRPr="00E00863">
        <w:rPr>
          <w:rFonts w:asciiTheme="minorHAnsi" w:eastAsia="Gulim" w:hAnsiTheme="minorHAnsi" w:cs="Arial"/>
          <w:bCs/>
          <w:sz w:val="22"/>
          <w:szCs w:val="22"/>
          <w:lang w:val="en-GB"/>
        </w:rPr>
        <w:t xml:space="preserve">understanding of the TOR and the methodology to be followed for the evaluation together with the CV of the evaluator. The financial proposal should clearly spell the proposed budget breakdown. </w:t>
      </w:r>
      <w:r w:rsidR="00B93160" w:rsidRPr="00E00863">
        <w:rPr>
          <w:rFonts w:asciiTheme="minorHAnsi" w:eastAsia="Gulim" w:hAnsiTheme="minorHAnsi" w:cs="Arial"/>
          <w:bCs/>
          <w:sz w:val="22"/>
          <w:szCs w:val="22"/>
          <w:lang w:val="en-GB"/>
        </w:rPr>
        <w:t xml:space="preserve"> </w:t>
      </w:r>
    </w:p>
    <w:p w:rsidR="0047551D" w:rsidRPr="00E00863" w:rsidRDefault="0047551D" w:rsidP="0047551D">
      <w:pPr>
        <w:jc w:val="both"/>
        <w:rPr>
          <w:rFonts w:asciiTheme="minorHAnsi" w:eastAsia="Gulim" w:hAnsiTheme="minorHAnsi" w:cs="Aharoni"/>
          <w:b/>
          <w:bCs/>
          <w:sz w:val="22"/>
          <w:szCs w:val="22"/>
          <w:lang w:val="en-GB"/>
        </w:rPr>
      </w:pPr>
    </w:p>
    <w:p w:rsidR="0047551D" w:rsidRPr="00E00863" w:rsidRDefault="00D636EC" w:rsidP="00822C1D">
      <w:pPr>
        <w:jc w:val="both"/>
        <w:rPr>
          <w:rFonts w:asciiTheme="minorHAnsi" w:eastAsia="Gulim" w:hAnsiTheme="minorHAnsi" w:cs="Arial"/>
          <w:b/>
          <w:bCs/>
          <w:sz w:val="28"/>
          <w:szCs w:val="28"/>
          <w:lang w:val="en-GB"/>
        </w:rPr>
      </w:pPr>
      <w:r w:rsidRPr="00E00863">
        <w:rPr>
          <w:rFonts w:asciiTheme="minorHAnsi" w:eastAsia="Gulim" w:hAnsiTheme="minorHAnsi" w:cs="Arial"/>
          <w:b/>
          <w:bCs/>
          <w:sz w:val="28"/>
          <w:szCs w:val="28"/>
          <w:lang w:val="en-GB"/>
        </w:rPr>
        <w:t>8</w:t>
      </w:r>
      <w:r w:rsidR="0047551D" w:rsidRPr="00E00863">
        <w:rPr>
          <w:rFonts w:asciiTheme="minorHAnsi" w:eastAsia="Gulim" w:hAnsiTheme="minorHAnsi" w:cs="Arial"/>
          <w:b/>
          <w:bCs/>
          <w:sz w:val="28"/>
          <w:szCs w:val="28"/>
          <w:lang w:val="en-GB"/>
        </w:rPr>
        <w:t>. Lines of Communication</w:t>
      </w:r>
    </w:p>
    <w:p w:rsidR="0047551D" w:rsidRDefault="00B022D3" w:rsidP="0047551D">
      <w:pPr>
        <w:jc w:val="both"/>
        <w:rPr>
          <w:rFonts w:asciiTheme="minorHAnsi" w:eastAsia="Gulim" w:hAnsiTheme="minorHAnsi" w:cs="Arial"/>
          <w:bCs/>
          <w:sz w:val="22"/>
          <w:szCs w:val="22"/>
          <w:lang w:val="en-GB"/>
        </w:rPr>
      </w:pPr>
      <w:r>
        <w:rPr>
          <w:rFonts w:asciiTheme="minorHAnsi" w:eastAsia="Gulim" w:hAnsiTheme="minorHAnsi" w:cs="Arial"/>
          <w:bCs/>
          <w:sz w:val="22"/>
          <w:szCs w:val="22"/>
          <w:lang w:val="en-GB"/>
        </w:rPr>
        <w:t>The Evaluator</w:t>
      </w:r>
      <w:r w:rsidR="0047551D" w:rsidRPr="00E00863">
        <w:rPr>
          <w:rFonts w:asciiTheme="minorHAnsi" w:eastAsia="Gulim" w:hAnsiTheme="minorHAnsi" w:cs="Arial"/>
          <w:bCs/>
          <w:sz w:val="22"/>
          <w:szCs w:val="22"/>
          <w:lang w:val="en-GB"/>
        </w:rPr>
        <w:t xml:space="preserve"> will communicate</w:t>
      </w:r>
      <w:r w:rsidR="00B93160" w:rsidRPr="00E00863">
        <w:rPr>
          <w:rFonts w:asciiTheme="minorHAnsi" w:eastAsia="Gulim" w:hAnsiTheme="minorHAnsi" w:cs="Arial"/>
          <w:bCs/>
          <w:sz w:val="22"/>
          <w:szCs w:val="22"/>
          <w:lang w:val="en-GB"/>
        </w:rPr>
        <w:t xml:space="preserve"> with </w:t>
      </w:r>
      <w:r>
        <w:rPr>
          <w:rFonts w:asciiTheme="minorHAnsi" w:eastAsia="Gulim" w:hAnsiTheme="minorHAnsi" w:cs="Arial"/>
          <w:bCs/>
          <w:sz w:val="22"/>
          <w:szCs w:val="22"/>
          <w:lang w:val="en-GB"/>
        </w:rPr>
        <w:t xml:space="preserve">each of the </w:t>
      </w:r>
      <w:r w:rsidR="00B93160" w:rsidRPr="00E00863">
        <w:rPr>
          <w:rFonts w:asciiTheme="minorHAnsi" w:eastAsia="Gulim" w:hAnsiTheme="minorHAnsi" w:cs="Arial"/>
          <w:bCs/>
          <w:sz w:val="22"/>
          <w:szCs w:val="22"/>
          <w:lang w:val="en-GB"/>
        </w:rPr>
        <w:t>Director of Programme in Malawi and Zambia as</w:t>
      </w:r>
      <w:r w:rsidR="0047551D" w:rsidRPr="00E00863">
        <w:rPr>
          <w:rFonts w:asciiTheme="minorHAnsi" w:eastAsia="Gulim" w:hAnsiTheme="minorHAnsi" w:cs="Arial"/>
          <w:bCs/>
          <w:sz w:val="22"/>
          <w:szCs w:val="22"/>
          <w:lang w:val="en-GB"/>
        </w:rPr>
        <w:t xml:space="preserve"> </w:t>
      </w:r>
      <w:r w:rsidR="00B93160" w:rsidRPr="00E00863">
        <w:rPr>
          <w:rFonts w:asciiTheme="minorHAnsi" w:eastAsia="Gulim" w:hAnsiTheme="minorHAnsi" w:cs="Arial"/>
          <w:bCs/>
          <w:sz w:val="22"/>
          <w:szCs w:val="22"/>
          <w:lang w:val="en-GB"/>
        </w:rPr>
        <w:t>a</w:t>
      </w:r>
      <w:r w:rsidR="0047551D" w:rsidRPr="00E00863">
        <w:rPr>
          <w:rFonts w:asciiTheme="minorHAnsi" w:eastAsia="Gulim" w:hAnsiTheme="minorHAnsi" w:cs="Arial"/>
          <w:bCs/>
          <w:sz w:val="22"/>
          <w:szCs w:val="22"/>
          <w:lang w:val="en-GB"/>
        </w:rPr>
        <w:t xml:space="preserve"> first contact. However, he/she will work closely with </w:t>
      </w:r>
      <w:r w:rsidR="00B93160" w:rsidRPr="00E00863">
        <w:rPr>
          <w:rFonts w:asciiTheme="minorHAnsi" w:eastAsia="Gulim" w:hAnsiTheme="minorHAnsi" w:cs="Arial"/>
          <w:bCs/>
          <w:sz w:val="22"/>
          <w:szCs w:val="22"/>
          <w:lang w:val="en-GB"/>
        </w:rPr>
        <w:t xml:space="preserve">  CSA coordinator</w:t>
      </w:r>
      <w:r w:rsidR="007B03E8" w:rsidRPr="00E00863">
        <w:rPr>
          <w:rFonts w:asciiTheme="minorHAnsi" w:eastAsia="Gulim" w:hAnsiTheme="minorHAnsi" w:cs="Arial"/>
          <w:bCs/>
          <w:sz w:val="22"/>
          <w:szCs w:val="22"/>
          <w:lang w:val="en-GB"/>
        </w:rPr>
        <w:t>, and</w:t>
      </w:r>
      <w:r w:rsidR="00B93160" w:rsidRPr="00E00863">
        <w:rPr>
          <w:rFonts w:asciiTheme="minorHAnsi" w:eastAsia="Gulim" w:hAnsiTheme="minorHAnsi" w:cs="Arial"/>
          <w:bCs/>
          <w:sz w:val="22"/>
          <w:szCs w:val="22"/>
          <w:lang w:val="en-GB"/>
        </w:rPr>
        <w:t xml:space="preserve"> project </w:t>
      </w:r>
      <w:r w:rsidR="007B03E8" w:rsidRPr="00E00863">
        <w:rPr>
          <w:rFonts w:asciiTheme="minorHAnsi" w:eastAsia="Gulim" w:hAnsiTheme="minorHAnsi" w:cs="Arial"/>
          <w:bCs/>
          <w:sz w:val="22"/>
          <w:szCs w:val="22"/>
          <w:lang w:val="en-GB"/>
        </w:rPr>
        <w:t>managers, PSOs</w:t>
      </w:r>
      <w:r w:rsidR="0047551D" w:rsidRPr="00E00863">
        <w:rPr>
          <w:rFonts w:asciiTheme="minorHAnsi" w:eastAsia="Gulim" w:hAnsiTheme="minorHAnsi" w:cs="Arial"/>
          <w:bCs/>
          <w:sz w:val="22"/>
          <w:szCs w:val="22"/>
          <w:lang w:val="en-GB"/>
        </w:rPr>
        <w:t xml:space="preserve"> in the course of the evaluation.  </w:t>
      </w:r>
    </w:p>
    <w:p w:rsidR="00E3530E" w:rsidRPr="00E00863" w:rsidRDefault="00E3530E" w:rsidP="0047551D">
      <w:pPr>
        <w:jc w:val="both"/>
        <w:rPr>
          <w:rFonts w:asciiTheme="minorHAnsi" w:eastAsia="Gulim" w:hAnsiTheme="minorHAnsi" w:cs="Arial"/>
          <w:bCs/>
          <w:sz w:val="22"/>
          <w:szCs w:val="22"/>
          <w:lang w:val="en-GB"/>
        </w:rPr>
      </w:pPr>
    </w:p>
    <w:tbl>
      <w:tblPr>
        <w:tblW w:w="1006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CellMar>
          <w:left w:w="0" w:type="dxa"/>
          <w:right w:w="0" w:type="dxa"/>
        </w:tblCellMar>
        <w:tblLook w:val="04A0" w:firstRow="1" w:lastRow="0" w:firstColumn="1" w:lastColumn="0" w:noHBand="0" w:noVBand="1"/>
      </w:tblPr>
      <w:tblGrid>
        <w:gridCol w:w="10065"/>
      </w:tblGrid>
      <w:tr w:rsidR="0047551D" w:rsidRPr="00E00863" w:rsidTr="00E3530E">
        <w:tc>
          <w:tcPr>
            <w:tcW w:w="10065" w:type="dxa"/>
            <w:shd w:val="clear" w:color="auto" w:fill="EEECE1"/>
            <w:tcMar>
              <w:top w:w="80" w:type="dxa"/>
              <w:left w:w="80" w:type="dxa"/>
              <w:bottom w:w="80" w:type="dxa"/>
              <w:right w:w="80" w:type="dxa"/>
            </w:tcMar>
            <w:hideMark/>
          </w:tcPr>
          <w:p w:rsidR="0047551D" w:rsidRPr="00E00863" w:rsidRDefault="0047551D" w:rsidP="0047551D">
            <w:pPr>
              <w:spacing w:after="120"/>
              <w:jc w:val="center"/>
              <w:rPr>
                <w:rFonts w:asciiTheme="minorHAnsi" w:eastAsiaTheme="minorEastAsia" w:hAnsiTheme="minorHAnsi" w:cs="Calibri"/>
                <w:b/>
                <w:sz w:val="22"/>
                <w:szCs w:val="22"/>
              </w:rPr>
            </w:pPr>
            <w:r w:rsidRPr="00E00863">
              <w:rPr>
                <w:rFonts w:asciiTheme="minorHAnsi" w:eastAsiaTheme="minorEastAsia" w:hAnsiTheme="minorHAnsi" w:cs="Calibri"/>
                <w:b/>
                <w:sz w:val="22"/>
                <w:szCs w:val="22"/>
              </w:rPr>
              <w:t>PROTECTION OF BENEFICIARIES AND OTHER PROGRAMME PARTICIPANTS</w:t>
            </w:r>
          </w:p>
          <w:p w:rsidR="0047551D" w:rsidRPr="00E00863" w:rsidRDefault="0047551D" w:rsidP="00D636EC">
            <w:pPr>
              <w:jc w:val="both"/>
              <w:rPr>
                <w:rFonts w:asciiTheme="minorHAnsi" w:eastAsiaTheme="minorEastAsia" w:hAnsiTheme="minorHAnsi" w:cs="Calibri"/>
                <w:sz w:val="22"/>
                <w:szCs w:val="22"/>
              </w:rPr>
            </w:pPr>
            <w:r w:rsidRPr="00E00863">
              <w:rPr>
                <w:rFonts w:asciiTheme="minorHAnsi" w:eastAsiaTheme="minorEastAsia" w:hAnsiTheme="minorHAnsi" w:cs="Calibri"/>
                <w:sz w:val="22"/>
                <w:szCs w:val="22"/>
              </w:rPr>
              <w:t>Concern has a Staff Code of Conduct and a Programme Participant Protection Policy</w:t>
            </w:r>
            <w:r w:rsidR="00B93160" w:rsidRPr="00E00863">
              <w:rPr>
                <w:rFonts w:asciiTheme="minorHAnsi" w:eastAsiaTheme="minorEastAsia" w:hAnsiTheme="minorHAnsi" w:cs="Calibri"/>
                <w:sz w:val="22"/>
                <w:szCs w:val="22"/>
              </w:rPr>
              <w:t xml:space="preserve">, </w:t>
            </w:r>
            <w:r w:rsidRPr="00E00863">
              <w:rPr>
                <w:rFonts w:asciiTheme="minorHAnsi" w:eastAsiaTheme="minorEastAsia" w:hAnsiTheme="minorHAnsi" w:cs="Calibri"/>
                <w:sz w:val="22"/>
                <w:szCs w:val="22"/>
              </w:rPr>
              <w:t xml:space="preserve">which have been developed to ensure the maximum protection of programme participants from exploitation and to clarify the responsibilities of Concern staff, consultants, visitors to the programme and partner organization, and the standards of behaviour expected of them. In this context staff have a responsibility to the organization to strive for, and maintain, the highest standards in the day-to-day conduct in their workplace in accordance with Concern’s core values and mission. Any candidate offered a job with Concern Worldwide will be expected to sign the Programme Participant Protection Policy and the Concern Staff Code of Conduct as an appendix to their contract of employment. By signing the Programme Participant Protection Policy and the Concern Staff Code of </w:t>
            </w:r>
            <w:r w:rsidR="007B03E8" w:rsidRPr="00E00863">
              <w:rPr>
                <w:rFonts w:asciiTheme="minorHAnsi" w:eastAsiaTheme="minorEastAsia" w:hAnsiTheme="minorHAnsi" w:cs="Calibri"/>
                <w:sz w:val="22"/>
                <w:szCs w:val="22"/>
              </w:rPr>
              <w:t>Conduct,</w:t>
            </w:r>
            <w:r w:rsidRPr="00E00863">
              <w:rPr>
                <w:rFonts w:asciiTheme="minorHAnsi" w:eastAsiaTheme="minorEastAsia" w:hAnsiTheme="minorHAnsi" w:cs="Calibri"/>
                <w:sz w:val="22"/>
                <w:szCs w:val="22"/>
              </w:rPr>
              <w:t xml:space="preserve"> candidates acknowledge that they have understood the contents of both the Concern Staff Code of Conduct and the Programme Participant Protection Policy and agree to conduct themselves in accordance with the provisions of these two documents.</w:t>
            </w:r>
          </w:p>
        </w:tc>
      </w:tr>
    </w:tbl>
    <w:p w:rsidR="00B41F58" w:rsidRPr="00E00863" w:rsidRDefault="00B41F58">
      <w:pPr>
        <w:rPr>
          <w:rFonts w:asciiTheme="minorHAnsi" w:hAnsiTheme="minorHAnsi" w:cs="Arial"/>
          <w:sz w:val="22"/>
          <w:szCs w:val="22"/>
        </w:rPr>
      </w:pPr>
    </w:p>
    <w:sectPr w:rsidR="00B41F58" w:rsidRPr="00E00863" w:rsidSect="00822C1D">
      <w:footerReference w:type="even" r:id="rId14"/>
      <w:footerReference w:type="default" r:id="rId15"/>
      <w:pgSz w:w="11907" w:h="16840" w:code="9"/>
      <w:pgMar w:top="1077" w:right="1077" w:bottom="1134" w:left="1077"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1F3675" w15:done="0"/>
  <w15:commentEx w15:paraId="367900A5" w15:done="0"/>
  <w15:commentEx w15:paraId="37FE8E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CCA" w:rsidRDefault="00912CCA">
      <w:r>
        <w:separator/>
      </w:r>
    </w:p>
  </w:endnote>
  <w:endnote w:type="continuationSeparator" w:id="0">
    <w:p w:rsidR="00912CCA" w:rsidRDefault="0091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55 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70B" w:rsidRDefault="00FA070B" w:rsidP="00572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070B" w:rsidRDefault="00FA070B" w:rsidP="00572B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70B" w:rsidRDefault="00FA070B" w:rsidP="00572B8F">
    <w:pPr>
      <w:pStyle w:val="Footer"/>
      <w:framePr w:wrap="around" w:vAnchor="text" w:hAnchor="margin" w:xAlign="right" w:y="1"/>
      <w:rPr>
        <w:rStyle w:val="PageNumber"/>
      </w:rPr>
    </w:pPr>
  </w:p>
  <w:p w:rsidR="00FA070B" w:rsidRPr="005D47AE" w:rsidRDefault="00FA070B" w:rsidP="00572B8F">
    <w:pPr>
      <w:pStyle w:val="Footer"/>
      <w:ind w:right="360"/>
      <w:jc w:val="right"/>
      <w:rPr>
        <w:rFonts w:ascii="Arial" w:hAnsi="Arial" w:cs="Arial"/>
        <w:sz w:val="18"/>
        <w:szCs w:val="18"/>
      </w:rPr>
    </w:pPr>
    <w:r w:rsidRPr="005D47AE">
      <w:rPr>
        <w:rFonts w:ascii="Arial" w:hAnsi="Arial" w:cs="Arial"/>
        <w:sz w:val="18"/>
        <w:szCs w:val="18"/>
      </w:rPr>
      <w:tab/>
    </w:r>
    <w:r w:rsidRPr="005D47AE">
      <w:rPr>
        <w:rFonts w:ascii="Arial" w:hAnsi="Arial" w:cs="Arial"/>
        <w:sz w:val="18"/>
        <w:szCs w:val="18"/>
      </w:rPr>
      <w:tab/>
      <w:t xml:space="preserve">Page </w:t>
    </w:r>
    <w:r w:rsidRPr="005D47AE">
      <w:rPr>
        <w:rFonts w:ascii="Arial" w:hAnsi="Arial" w:cs="Arial"/>
        <w:sz w:val="18"/>
        <w:szCs w:val="18"/>
      </w:rPr>
      <w:fldChar w:fldCharType="begin"/>
    </w:r>
    <w:r w:rsidRPr="005D47AE">
      <w:rPr>
        <w:rFonts w:ascii="Arial" w:hAnsi="Arial" w:cs="Arial"/>
        <w:sz w:val="18"/>
        <w:szCs w:val="18"/>
      </w:rPr>
      <w:instrText xml:space="preserve"> PAGE </w:instrText>
    </w:r>
    <w:r w:rsidRPr="005D47AE">
      <w:rPr>
        <w:rFonts w:ascii="Arial" w:hAnsi="Arial" w:cs="Arial"/>
        <w:sz w:val="18"/>
        <w:szCs w:val="18"/>
      </w:rPr>
      <w:fldChar w:fldCharType="separate"/>
    </w:r>
    <w:r w:rsidR="00912CCA">
      <w:rPr>
        <w:rFonts w:ascii="Arial" w:hAnsi="Arial" w:cs="Arial"/>
        <w:noProof/>
        <w:sz w:val="18"/>
        <w:szCs w:val="18"/>
      </w:rPr>
      <w:t>1</w:t>
    </w:r>
    <w:r w:rsidRPr="005D47AE">
      <w:rPr>
        <w:rFonts w:ascii="Arial" w:hAnsi="Arial" w:cs="Arial"/>
        <w:sz w:val="18"/>
        <w:szCs w:val="18"/>
      </w:rPr>
      <w:fldChar w:fldCharType="end"/>
    </w:r>
    <w:r w:rsidRPr="005D47AE">
      <w:rPr>
        <w:rFonts w:ascii="Arial" w:hAnsi="Arial" w:cs="Arial"/>
        <w:sz w:val="18"/>
        <w:szCs w:val="18"/>
      </w:rPr>
      <w:t xml:space="preserve"> of </w:t>
    </w:r>
    <w:r w:rsidRPr="005D47AE">
      <w:rPr>
        <w:rFonts w:ascii="Arial" w:hAnsi="Arial" w:cs="Arial"/>
        <w:sz w:val="18"/>
        <w:szCs w:val="18"/>
      </w:rPr>
      <w:fldChar w:fldCharType="begin"/>
    </w:r>
    <w:r w:rsidRPr="005D47AE">
      <w:rPr>
        <w:rFonts w:ascii="Arial" w:hAnsi="Arial" w:cs="Arial"/>
        <w:sz w:val="18"/>
        <w:szCs w:val="18"/>
      </w:rPr>
      <w:instrText xml:space="preserve"> NUMPAGES </w:instrText>
    </w:r>
    <w:r w:rsidRPr="005D47AE">
      <w:rPr>
        <w:rFonts w:ascii="Arial" w:hAnsi="Arial" w:cs="Arial"/>
        <w:sz w:val="18"/>
        <w:szCs w:val="18"/>
      </w:rPr>
      <w:fldChar w:fldCharType="separate"/>
    </w:r>
    <w:r w:rsidR="00912CCA">
      <w:rPr>
        <w:rFonts w:ascii="Arial" w:hAnsi="Arial" w:cs="Arial"/>
        <w:noProof/>
        <w:sz w:val="18"/>
        <w:szCs w:val="18"/>
      </w:rPr>
      <w:t>1</w:t>
    </w:r>
    <w:r w:rsidRPr="005D47AE">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CCA" w:rsidRDefault="00912CCA">
      <w:r>
        <w:separator/>
      </w:r>
    </w:p>
  </w:footnote>
  <w:footnote w:type="continuationSeparator" w:id="0">
    <w:p w:rsidR="00912CCA" w:rsidRDefault="00912C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3FCC"/>
    <w:multiLevelType w:val="hybridMultilevel"/>
    <w:tmpl w:val="542EC92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082D4FFB"/>
    <w:multiLevelType w:val="hybridMultilevel"/>
    <w:tmpl w:val="41D85C4A"/>
    <w:lvl w:ilvl="0" w:tplc="18090019">
      <w:start w:val="1"/>
      <w:numFmt w:val="lowerLetter"/>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2">
    <w:nsid w:val="0ABF79F4"/>
    <w:multiLevelType w:val="hybridMultilevel"/>
    <w:tmpl w:val="DFC06D90"/>
    <w:lvl w:ilvl="0" w:tplc="657E1D7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FBC5DD4"/>
    <w:multiLevelType w:val="hybridMultilevel"/>
    <w:tmpl w:val="C63C779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65030D4"/>
    <w:multiLevelType w:val="multilevel"/>
    <w:tmpl w:val="3F7AA9F6"/>
    <w:lvl w:ilvl="0">
      <w:start w:val="1"/>
      <w:numFmt w:val="bullet"/>
      <w:lvlText w:val=""/>
      <w:lvlJc w:val="left"/>
      <w:pPr>
        <w:tabs>
          <w:tab w:val="num" w:pos="540"/>
        </w:tabs>
        <w:ind w:left="540" w:hanging="540"/>
      </w:pPr>
      <w:rPr>
        <w:rFonts w:ascii="Symbol" w:hAnsi="Symbol" w:hint="default"/>
      </w:r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FB588F"/>
    <w:multiLevelType w:val="hybridMultilevel"/>
    <w:tmpl w:val="671E80A2"/>
    <w:lvl w:ilvl="0" w:tplc="18090001">
      <w:start w:val="1"/>
      <w:numFmt w:val="bullet"/>
      <w:lvlText w:val=""/>
      <w:lvlJc w:val="left"/>
      <w:pPr>
        <w:ind w:left="360" w:hanging="360"/>
      </w:pPr>
      <w:rPr>
        <w:rFonts w:ascii="Symbol" w:hAnsi="Symbol"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6">
    <w:nsid w:val="1CF930F6"/>
    <w:multiLevelType w:val="hybridMultilevel"/>
    <w:tmpl w:val="D4EC05A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67E5C2E"/>
    <w:multiLevelType w:val="hybridMultilevel"/>
    <w:tmpl w:val="1012FB44"/>
    <w:lvl w:ilvl="0" w:tplc="1809000D">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27C01E1C"/>
    <w:multiLevelType w:val="hybridMultilevel"/>
    <w:tmpl w:val="7F402E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1315910"/>
    <w:multiLevelType w:val="hybridMultilevel"/>
    <w:tmpl w:val="98E04054"/>
    <w:lvl w:ilvl="0" w:tplc="5560DA9E">
      <w:start w:val="1"/>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CA25313"/>
    <w:multiLevelType w:val="hybridMultilevel"/>
    <w:tmpl w:val="A6F6CA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F1E173F"/>
    <w:multiLevelType w:val="hybridMultilevel"/>
    <w:tmpl w:val="ACD26CC0"/>
    <w:lvl w:ilvl="0" w:tplc="4E929A4A">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14C3705"/>
    <w:multiLevelType w:val="hybridMultilevel"/>
    <w:tmpl w:val="D4EC05A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nsid w:val="44E124C2"/>
    <w:multiLevelType w:val="hybridMultilevel"/>
    <w:tmpl w:val="B9D0FA00"/>
    <w:lvl w:ilvl="0" w:tplc="18090001">
      <w:start w:val="1"/>
      <w:numFmt w:val="bullet"/>
      <w:lvlText w:val=""/>
      <w:lvlJc w:val="left"/>
      <w:pPr>
        <w:ind w:left="360" w:hanging="360"/>
      </w:pPr>
      <w:rPr>
        <w:rFonts w:ascii="Symbol" w:hAnsi="Symbol"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14">
    <w:nsid w:val="508D7DA0"/>
    <w:multiLevelType w:val="hybridMultilevel"/>
    <w:tmpl w:val="84009A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6051443D"/>
    <w:multiLevelType w:val="multilevel"/>
    <w:tmpl w:val="3F7AA9F6"/>
    <w:lvl w:ilvl="0">
      <w:start w:val="1"/>
      <w:numFmt w:val="bullet"/>
      <w:lvlText w:val=""/>
      <w:lvlJc w:val="left"/>
      <w:pPr>
        <w:tabs>
          <w:tab w:val="num" w:pos="540"/>
        </w:tabs>
        <w:ind w:left="540" w:hanging="540"/>
      </w:pPr>
      <w:rPr>
        <w:rFonts w:ascii="Symbol" w:hAnsi="Symbol" w:hint="default"/>
      </w:r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67F44C8A"/>
    <w:multiLevelType w:val="hybridMultilevel"/>
    <w:tmpl w:val="1514DD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A7E35F9"/>
    <w:multiLevelType w:val="multilevel"/>
    <w:tmpl w:val="3F7AA9F6"/>
    <w:lvl w:ilvl="0">
      <w:start w:val="1"/>
      <w:numFmt w:val="bullet"/>
      <w:lvlText w:val=""/>
      <w:lvlJc w:val="left"/>
      <w:pPr>
        <w:tabs>
          <w:tab w:val="num" w:pos="540"/>
        </w:tabs>
        <w:ind w:left="540" w:hanging="540"/>
      </w:pPr>
      <w:rPr>
        <w:rFonts w:ascii="Symbol" w:hAnsi="Symbol" w:hint="default"/>
      </w:r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6C6768E6"/>
    <w:multiLevelType w:val="hybridMultilevel"/>
    <w:tmpl w:val="FC92265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71D42A0A"/>
    <w:multiLevelType w:val="hybridMultilevel"/>
    <w:tmpl w:val="4DFE6BAC"/>
    <w:lvl w:ilvl="0" w:tplc="18090011">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74BB03C2"/>
    <w:multiLevelType w:val="hybridMultilevel"/>
    <w:tmpl w:val="98F21C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9"/>
  </w:num>
  <w:num w:numId="4">
    <w:abstractNumId w:val="6"/>
  </w:num>
  <w:num w:numId="5">
    <w:abstractNumId w:val="1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5"/>
  </w:num>
  <w:num w:numId="10">
    <w:abstractNumId w:val="1"/>
  </w:num>
  <w:num w:numId="11">
    <w:abstractNumId w:val="4"/>
  </w:num>
  <w:num w:numId="12">
    <w:abstractNumId w:val="17"/>
  </w:num>
  <w:num w:numId="13">
    <w:abstractNumId w:val="14"/>
  </w:num>
  <w:num w:numId="14">
    <w:abstractNumId w:val="5"/>
  </w:num>
  <w:num w:numId="15">
    <w:abstractNumId w:val="2"/>
  </w:num>
  <w:num w:numId="16">
    <w:abstractNumId w:val="13"/>
  </w:num>
  <w:num w:numId="17">
    <w:abstractNumId w:val="8"/>
  </w:num>
  <w:num w:numId="18">
    <w:abstractNumId w:val="10"/>
  </w:num>
  <w:num w:numId="19">
    <w:abstractNumId w:val="20"/>
  </w:num>
  <w:num w:numId="20">
    <w:abstractNumId w:val="16"/>
  </w:num>
  <w:num w:numId="21">
    <w:abstractNumId w:val="18"/>
  </w:num>
  <w:num w:numId="2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es Chikarate">
    <w15:presenceInfo w15:providerId="None" w15:userId="Johannes Chikara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A1F"/>
    <w:rsid w:val="0004207B"/>
    <w:rsid w:val="000553B5"/>
    <w:rsid w:val="000611FF"/>
    <w:rsid w:val="000819B9"/>
    <w:rsid w:val="00082626"/>
    <w:rsid w:val="00083428"/>
    <w:rsid w:val="000849B1"/>
    <w:rsid w:val="000E3193"/>
    <w:rsid w:val="001009B7"/>
    <w:rsid w:val="00135203"/>
    <w:rsid w:val="0014732E"/>
    <w:rsid w:val="0017712A"/>
    <w:rsid w:val="001A0BD3"/>
    <w:rsid w:val="001B7F50"/>
    <w:rsid w:val="00213999"/>
    <w:rsid w:val="00235DDA"/>
    <w:rsid w:val="00272188"/>
    <w:rsid w:val="002C2D56"/>
    <w:rsid w:val="002E4965"/>
    <w:rsid w:val="00326A19"/>
    <w:rsid w:val="00376CE7"/>
    <w:rsid w:val="00391E04"/>
    <w:rsid w:val="003D7AD5"/>
    <w:rsid w:val="003E006C"/>
    <w:rsid w:val="003F3459"/>
    <w:rsid w:val="0043660D"/>
    <w:rsid w:val="00452298"/>
    <w:rsid w:val="0047551D"/>
    <w:rsid w:val="00487DBA"/>
    <w:rsid w:val="00501373"/>
    <w:rsid w:val="005301E4"/>
    <w:rsid w:val="005618BB"/>
    <w:rsid w:val="00572B8F"/>
    <w:rsid w:val="0058592D"/>
    <w:rsid w:val="00594C4E"/>
    <w:rsid w:val="005D6D6B"/>
    <w:rsid w:val="00621977"/>
    <w:rsid w:val="00636F4C"/>
    <w:rsid w:val="00651D90"/>
    <w:rsid w:val="00662791"/>
    <w:rsid w:val="0066361C"/>
    <w:rsid w:val="006B7344"/>
    <w:rsid w:val="007819F5"/>
    <w:rsid w:val="007B03E8"/>
    <w:rsid w:val="007B5965"/>
    <w:rsid w:val="007C2A07"/>
    <w:rsid w:val="007E01B5"/>
    <w:rsid w:val="007F0A4D"/>
    <w:rsid w:val="00806099"/>
    <w:rsid w:val="00822C1D"/>
    <w:rsid w:val="008422EA"/>
    <w:rsid w:val="00846479"/>
    <w:rsid w:val="00851825"/>
    <w:rsid w:val="008801C7"/>
    <w:rsid w:val="00881E03"/>
    <w:rsid w:val="00902B42"/>
    <w:rsid w:val="00912CCA"/>
    <w:rsid w:val="009243E6"/>
    <w:rsid w:val="00980BD3"/>
    <w:rsid w:val="009A1EE3"/>
    <w:rsid w:val="00AA7660"/>
    <w:rsid w:val="00AB592A"/>
    <w:rsid w:val="00AC1625"/>
    <w:rsid w:val="00AD1FCE"/>
    <w:rsid w:val="00B022D3"/>
    <w:rsid w:val="00B108A9"/>
    <w:rsid w:val="00B124FB"/>
    <w:rsid w:val="00B31AB3"/>
    <w:rsid w:val="00B41F58"/>
    <w:rsid w:val="00B93160"/>
    <w:rsid w:val="00BA129E"/>
    <w:rsid w:val="00BD1892"/>
    <w:rsid w:val="00BF1C25"/>
    <w:rsid w:val="00C04FEE"/>
    <w:rsid w:val="00C13DA0"/>
    <w:rsid w:val="00C23600"/>
    <w:rsid w:val="00C50B40"/>
    <w:rsid w:val="00C65FDE"/>
    <w:rsid w:val="00CC5B79"/>
    <w:rsid w:val="00D10237"/>
    <w:rsid w:val="00D636EC"/>
    <w:rsid w:val="00D92D8E"/>
    <w:rsid w:val="00D9599C"/>
    <w:rsid w:val="00DE76E6"/>
    <w:rsid w:val="00E00863"/>
    <w:rsid w:val="00E3530E"/>
    <w:rsid w:val="00E67FB4"/>
    <w:rsid w:val="00E71F93"/>
    <w:rsid w:val="00E72A1F"/>
    <w:rsid w:val="00E72CD5"/>
    <w:rsid w:val="00E92576"/>
    <w:rsid w:val="00ED040B"/>
    <w:rsid w:val="00ED265B"/>
    <w:rsid w:val="00F07B86"/>
    <w:rsid w:val="00F64FAB"/>
    <w:rsid w:val="00F84D8D"/>
    <w:rsid w:val="00F95B47"/>
    <w:rsid w:val="00FA070B"/>
    <w:rsid w:val="00FB7F75"/>
    <w:rsid w:val="00FC01A1"/>
    <w:rsid w:val="00FD1D55"/>
    <w:rsid w:val="00FF699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A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72A1F"/>
    <w:pPr>
      <w:tabs>
        <w:tab w:val="center" w:pos="4153"/>
        <w:tab w:val="right" w:pos="8306"/>
      </w:tabs>
    </w:pPr>
    <w:rPr>
      <w:rFonts w:ascii="Helvetica 55 Roman" w:hAnsi="Helvetica 55 Roman"/>
      <w:color w:val="000000"/>
      <w:sz w:val="20"/>
      <w:szCs w:val="20"/>
      <w:lang w:val="en-GB" w:eastAsia="x-none"/>
    </w:rPr>
  </w:style>
  <w:style w:type="character" w:customStyle="1" w:styleId="FooterChar">
    <w:name w:val="Footer Char"/>
    <w:basedOn w:val="DefaultParagraphFont"/>
    <w:link w:val="Footer"/>
    <w:uiPriority w:val="99"/>
    <w:rsid w:val="00E72A1F"/>
    <w:rPr>
      <w:rFonts w:ascii="Helvetica 55 Roman" w:eastAsia="Times New Roman" w:hAnsi="Helvetica 55 Roman" w:cs="Times New Roman"/>
      <w:color w:val="000000"/>
      <w:sz w:val="20"/>
      <w:szCs w:val="20"/>
      <w:lang w:val="en-GB" w:eastAsia="x-none"/>
    </w:rPr>
  </w:style>
  <w:style w:type="character" w:styleId="PageNumber">
    <w:name w:val="page number"/>
    <w:basedOn w:val="DefaultParagraphFont"/>
    <w:rsid w:val="00E72A1F"/>
  </w:style>
  <w:style w:type="character" w:styleId="Hyperlink">
    <w:name w:val="Hyperlink"/>
    <w:rsid w:val="00E72A1F"/>
    <w:rPr>
      <w:color w:val="0000FF"/>
      <w:u w:val="single"/>
    </w:rPr>
  </w:style>
  <w:style w:type="paragraph" w:styleId="ListParagraph">
    <w:name w:val="List Paragraph"/>
    <w:basedOn w:val="Normal"/>
    <w:uiPriority w:val="34"/>
    <w:qFormat/>
    <w:rsid w:val="00E72A1F"/>
    <w:pPr>
      <w:spacing w:after="200" w:line="276" w:lineRule="auto"/>
      <w:ind w:left="720"/>
    </w:pPr>
    <w:rPr>
      <w:rFonts w:ascii="Calibri" w:eastAsia="Calibri" w:hAnsi="Calibri" w:cs="Arial"/>
      <w:sz w:val="22"/>
      <w:szCs w:val="22"/>
      <w:lang w:val="en-US"/>
    </w:rPr>
  </w:style>
  <w:style w:type="paragraph" w:styleId="NoSpacing">
    <w:name w:val="No Spacing"/>
    <w:link w:val="NoSpacingChar"/>
    <w:uiPriority w:val="1"/>
    <w:qFormat/>
    <w:rsid w:val="00E72A1F"/>
    <w:pPr>
      <w:spacing w:after="0" w:line="240" w:lineRule="auto"/>
      <w:ind w:right="5046"/>
      <w:jc w:val="both"/>
    </w:pPr>
    <w:rPr>
      <w:rFonts w:ascii="Calibri" w:eastAsia="Times New Roman" w:hAnsi="Calibri" w:cs="Times New Roman"/>
    </w:rPr>
  </w:style>
  <w:style w:type="character" w:customStyle="1" w:styleId="NoSpacingChar">
    <w:name w:val="No Spacing Char"/>
    <w:link w:val="NoSpacing"/>
    <w:uiPriority w:val="99"/>
    <w:locked/>
    <w:rsid w:val="00E72A1F"/>
    <w:rPr>
      <w:rFonts w:ascii="Calibri" w:eastAsia="Times New Roman" w:hAnsi="Calibri" w:cs="Times New Roman"/>
    </w:rPr>
  </w:style>
  <w:style w:type="paragraph" w:styleId="BalloonText">
    <w:name w:val="Balloon Text"/>
    <w:basedOn w:val="Normal"/>
    <w:link w:val="BalloonTextChar"/>
    <w:uiPriority w:val="99"/>
    <w:semiHidden/>
    <w:unhideWhenUsed/>
    <w:rsid w:val="00E72A1F"/>
    <w:rPr>
      <w:rFonts w:ascii="Tahoma" w:hAnsi="Tahoma" w:cs="Tahoma"/>
      <w:sz w:val="16"/>
      <w:szCs w:val="16"/>
    </w:rPr>
  </w:style>
  <w:style w:type="character" w:customStyle="1" w:styleId="BalloonTextChar">
    <w:name w:val="Balloon Text Char"/>
    <w:basedOn w:val="DefaultParagraphFont"/>
    <w:link w:val="BalloonText"/>
    <w:uiPriority w:val="99"/>
    <w:semiHidden/>
    <w:rsid w:val="00E72A1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AA7660"/>
    <w:rPr>
      <w:sz w:val="20"/>
      <w:szCs w:val="20"/>
    </w:rPr>
  </w:style>
  <w:style w:type="character" w:customStyle="1" w:styleId="FootnoteTextChar">
    <w:name w:val="Footnote Text Char"/>
    <w:basedOn w:val="DefaultParagraphFont"/>
    <w:link w:val="FootnoteText"/>
    <w:uiPriority w:val="99"/>
    <w:semiHidden/>
    <w:rsid w:val="00AA766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A7660"/>
    <w:rPr>
      <w:vertAlign w:val="superscript"/>
    </w:rPr>
  </w:style>
  <w:style w:type="paragraph" w:customStyle="1" w:styleId="Default">
    <w:name w:val="Default"/>
    <w:rsid w:val="00594C4E"/>
    <w:pPr>
      <w:autoSpaceDE w:val="0"/>
      <w:autoSpaceDN w:val="0"/>
      <w:adjustRightInd w:val="0"/>
      <w:spacing w:after="0" w:line="240" w:lineRule="auto"/>
    </w:pPr>
    <w:rPr>
      <w:rFonts w:ascii="Palatino Linotype" w:eastAsia="Times New Roman" w:hAnsi="Palatino Linotype" w:cs="Palatino Linotype"/>
      <w:color w:val="000000"/>
      <w:sz w:val="24"/>
      <w:szCs w:val="24"/>
      <w:lang w:val="en-US"/>
    </w:rPr>
  </w:style>
  <w:style w:type="paragraph" w:styleId="NormalWeb">
    <w:name w:val="Normal (Web)"/>
    <w:basedOn w:val="Normal"/>
    <w:uiPriority w:val="99"/>
    <w:unhideWhenUsed/>
    <w:rsid w:val="00594C4E"/>
    <w:pPr>
      <w:spacing w:before="100" w:beforeAutospacing="1" w:after="100" w:afterAutospacing="1"/>
    </w:pPr>
    <w:rPr>
      <w:lang w:eastAsia="en-IE"/>
    </w:rPr>
  </w:style>
  <w:style w:type="paragraph" w:styleId="Header">
    <w:name w:val="header"/>
    <w:basedOn w:val="Normal"/>
    <w:link w:val="HeaderChar"/>
    <w:uiPriority w:val="99"/>
    <w:unhideWhenUsed/>
    <w:rsid w:val="00F95B47"/>
    <w:pPr>
      <w:tabs>
        <w:tab w:val="center" w:pos="4513"/>
        <w:tab w:val="right" w:pos="9026"/>
      </w:tabs>
    </w:pPr>
  </w:style>
  <w:style w:type="character" w:customStyle="1" w:styleId="HeaderChar">
    <w:name w:val="Header Char"/>
    <w:basedOn w:val="DefaultParagraphFont"/>
    <w:link w:val="Header"/>
    <w:uiPriority w:val="99"/>
    <w:rsid w:val="00F95B4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23600"/>
    <w:rPr>
      <w:sz w:val="16"/>
      <w:szCs w:val="16"/>
    </w:rPr>
  </w:style>
  <w:style w:type="paragraph" w:styleId="CommentText">
    <w:name w:val="annotation text"/>
    <w:basedOn w:val="Normal"/>
    <w:link w:val="CommentTextChar"/>
    <w:uiPriority w:val="99"/>
    <w:semiHidden/>
    <w:unhideWhenUsed/>
    <w:rsid w:val="00C23600"/>
    <w:rPr>
      <w:sz w:val="20"/>
      <w:szCs w:val="20"/>
    </w:rPr>
  </w:style>
  <w:style w:type="character" w:customStyle="1" w:styleId="CommentTextChar">
    <w:name w:val="Comment Text Char"/>
    <w:basedOn w:val="DefaultParagraphFont"/>
    <w:link w:val="CommentText"/>
    <w:uiPriority w:val="99"/>
    <w:semiHidden/>
    <w:rsid w:val="00C2360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3600"/>
    <w:rPr>
      <w:b/>
      <w:bCs/>
    </w:rPr>
  </w:style>
  <w:style w:type="character" w:customStyle="1" w:styleId="CommentSubjectChar">
    <w:name w:val="Comment Subject Char"/>
    <w:basedOn w:val="CommentTextChar"/>
    <w:link w:val="CommentSubject"/>
    <w:uiPriority w:val="99"/>
    <w:semiHidden/>
    <w:rsid w:val="00C23600"/>
    <w:rPr>
      <w:rFonts w:ascii="Times New Roman" w:eastAsia="Times New Roman" w:hAnsi="Times New Roman" w:cs="Times New Roman"/>
      <w:b/>
      <w:bCs/>
      <w:sz w:val="20"/>
      <w:szCs w:val="20"/>
    </w:rPr>
  </w:style>
  <w:style w:type="paragraph" w:styleId="BodyText">
    <w:name w:val="Body Text"/>
    <w:basedOn w:val="Normal"/>
    <w:link w:val="BodyTextChar"/>
    <w:rsid w:val="003D7AD5"/>
    <w:pPr>
      <w:jc w:val="both"/>
    </w:pPr>
    <w:rPr>
      <w:rFonts w:ascii="Arial" w:hAnsi="Arial"/>
      <w:sz w:val="22"/>
      <w:lang w:val="en-GB"/>
    </w:rPr>
  </w:style>
  <w:style w:type="character" w:customStyle="1" w:styleId="BodyTextChar">
    <w:name w:val="Body Text Char"/>
    <w:basedOn w:val="DefaultParagraphFont"/>
    <w:link w:val="BodyText"/>
    <w:rsid w:val="003D7AD5"/>
    <w:rPr>
      <w:rFonts w:ascii="Arial" w:eastAsia="Times New Roman" w:hAnsi="Arial" w:cs="Times New Roman"/>
      <w:szCs w:val="24"/>
      <w:lang w:val="en-GB"/>
    </w:rPr>
  </w:style>
  <w:style w:type="paragraph" w:styleId="Revision">
    <w:name w:val="Revision"/>
    <w:hidden/>
    <w:uiPriority w:val="99"/>
    <w:semiHidden/>
    <w:rsid w:val="007F0A4D"/>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A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72A1F"/>
    <w:pPr>
      <w:tabs>
        <w:tab w:val="center" w:pos="4153"/>
        <w:tab w:val="right" w:pos="8306"/>
      </w:tabs>
    </w:pPr>
    <w:rPr>
      <w:rFonts w:ascii="Helvetica 55 Roman" w:hAnsi="Helvetica 55 Roman"/>
      <w:color w:val="000000"/>
      <w:sz w:val="20"/>
      <w:szCs w:val="20"/>
      <w:lang w:val="en-GB" w:eastAsia="x-none"/>
    </w:rPr>
  </w:style>
  <w:style w:type="character" w:customStyle="1" w:styleId="FooterChar">
    <w:name w:val="Footer Char"/>
    <w:basedOn w:val="DefaultParagraphFont"/>
    <w:link w:val="Footer"/>
    <w:uiPriority w:val="99"/>
    <w:rsid w:val="00E72A1F"/>
    <w:rPr>
      <w:rFonts w:ascii="Helvetica 55 Roman" w:eastAsia="Times New Roman" w:hAnsi="Helvetica 55 Roman" w:cs="Times New Roman"/>
      <w:color w:val="000000"/>
      <w:sz w:val="20"/>
      <w:szCs w:val="20"/>
      <w:lang w:val="en-GB" w:eastAsia="x-none"/>
    </w:rPr>
  </w:style>
  <w:style w:type="character" w:styleId="PageNumber">
    <w:name w:val="page number"/>
    <w:basedOn w:val="DefaultParagraphFont"/>
    <w:rsid w:val="00E72A1F"/>
  </w:style>
  <w:style w:type="character" w:styleId="Hyperlink">
    <w:name w:val="Hyperlink"/>
    <w:rsid w:val="00E72A1F"/>
    <w:rPr>
      <w:color w:val="0000FF"/>
      <w:u w:val="single"/>
    </w:rPr>
  </w:style>
  <w:style w:type="paragraph" w:styleId="ListParagraph">
    <w:name w:val="List Paragraph"/>
    <w:basedOn w:val="Normal"/>
    <w:uiPriority w:val="34"/>
    <w:qFormat/>
    <w:rsid w:val="00E72A1F"/>
    <w:pPr>
      <w:spacing w:after="200" w:line="276" w:lineRule="auto"/>
      <w:ind w:left="720"/>
    </w:pPr>
    <w:rPr>
      <w:rFonts w:ascii="Calibri" w:eastAsia="Calibri" w:hAnsi="Calibri" w:cs="Arial"/>
      <w:sz w:val="22"/>
      <w:szCs w:val="22"/>
      <w:lang w:val="en-US"/>
    </w:rPr>
  </w:style>
  <w:style w:type="paragraph" w:styleId="NoSpacing">
    <w:name w:val="No Spacing"/>
    <w:link w:val="NoSpacingChar"/>
    <w:uiPriority w:val="1"/>
    <w:qFormat/>
    <w:rsid w:val="00E72A1F"/>
    <w:pPr>
      <w:spacing w:after="0" w:line="240" w:lineRule="auto"/>
      <w:ind w:right="5046"/>
      <w:jc w:val="both"/>
    </w:pPr>
    <w:rPr>
      <w:rFonts w:ascii="Calibri" w:eastAsia="Times New Roman" w:hAnsi="Calibri" w:cs="Times New Roman"/>
    </w:rPr>
  </w:style>
  <w:style w:type="character" w:customStyle="1" w:styleId="NoSpacingChar">
    <w:name w:val="No Spacing Char"/>
    <w:link w:val="NoSpacing"/>
    <w:uiPriority w:val="99"/>
    <w:locked/>
    <w:rsid w:val="00E72A1F"/>
    <w:rPr>
      <w:rFonts w:ascii="Calibri" w:eastAsia="Times New Roman" w:hAnsi="Calibri" w:cs="Times New Roman"/>
    </w:rPr>
  </w:style>
  <w:style w:type="paragraph" w:styleId="BalloonText">
    <w:name w:val="Balloon Text"/>
    <w:basedOn w:val="Normal"/>
    <w:link w:val="BalloonTextChar"/>
    <w:uiPriority w:val="99"/>
    <w:semiHidden/>
    <w:unhideWhenUsed/>
    <w:rsid w:val="00E72A1F"/>
    <w:rPr>
      <w:rFonts w:ascii="Tahoma" w:hAnsi="Tahoma" w:cs="Tahoma"/>
      <w:sz w:val="16"/>
      <w:szCs w:val="16"/>
    </w:rPr>
  </w:style>
  <w:style w:type="character" w:customStyle="1" w:styleId="BalloonTextChar">
    <w:name w:val="Balloon Text Char"/>
    <w:basedOn w:val="DefaultParagraphFont"/>
    <w:link w:val="BalloonText"/>
    <w:uiPriority w:val="99"/>
    <w:semiHidden/>
    <w:rsid w:val="00E72A1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AA7660"/>
    <w:rPr>
      <w:sz w:val="20"/>
      <w:szCs w:val="20"/>
    </w:rPr>
  </w:style>
  <w:style w:type="character" w:customStyle="1" w:styleId="FootnoteTextChar">
    <w:name w:val="Footnote Text Char"/>
    <w:basedOn w:val="DefaultParagraphFont"/>
    <w:link w:val="FootnoteText"/>
    <w:uiPriority w:val="99"/>
    <w:semiHidden/>
    <w:rsid w:val="00AA766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A7660"/>
    <w:rPr>
      <w:vertAlign w:val="superscript"/>
    </w:rPr>
  </w:style>
  <w:style w:type="paragraph" w:customStyle="1" w:styleId="Default">
    <w:name w:val="Default"/>
    <w:rsid w:val="00594C4E"/>
    <w:pPr>
      <w:autoSpaceDE w:val="0"/>
      <w:autoSpaceDN w:val="0"/>
      <w:adjustRightInd w:val="0"/>
      <w:spacing w:after="0" w:line="240" w:lineRule="auto"/>
    </w:pPr>
    <w:rPr>
      <w:rFonts w:ascii="Palatino Linotype" w:eastAsia="Times New Roman" w:hAnsi="Palatino Linotype" w:cs="Palatino Linotype"/>
      <w:color w:val="000000"/>
      <w:sz w:val="24"/>
      <w:szCs w:val="24"/>
      <w:lang w:val="en-US"/>
    </w:rPr>
  </w:style>
  <w:style w:type="paragraph" w:styleId="NormalWeb">
    <w:name w:val="Normal (Web)"/>
    <w:basedOn w:val="Normal"/>
    <w:uiPriority w:val="99"/>
    <w:unhideWhenUsed/>
    <w:rsid w:val="00594C4E"/>
    <w:pPr>
      <w:spacing w:before="100" w:beforeAutospacing="1" w:after="100" w:afterAutospacing="1"/>
    </w:pPr>
    <w:rPr>
      <w:lang w:eastAsia="en-IE"/>
    </w:rPr>
  </w:style>
  <w:style w:type="paragraph" w:styleId="Header">
    <w:name w:val="header"/>
    <w:basedOn w:val="Normal"/>
    <w:link w:val="HeaderChar"/>
    <w:uiPriority w:val="99"/>
    <w:unhideWhenUsed/>
    <w:rsid w:val="00F95B47"/>
    <w:pPr>
      <w:tabs>
        <w:tab w:val="center" w:pos="4513"/>
        <w:tab w:val="right" w:pos="9026"/>
      </w:tabs>
    </w:pPr>
  </w:style>
  <w:style w:type="character" w:customStyle="1" w:styleId="HeaderChar">
    <w:name w:val="Header Char"/>
    <w:basedOn w:val="DefaultParagraphFont"/>
    <w:link w:val="Header"/>
    <w:uiPriority w:val="99"/>
    <w:rsid w:val="00F95B4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23600"/>
    <w:rPr>
      <w:sz w:val="16"/>
      <w:szCs w:val="16"/>
    </w:rPr>
  </w:style>
  <w:style w:type="paragraph" w:styleId="CommentText">
    <w:name w:val="annotation text"/>
    <w:basedOn w:val="Normal"/>
    <w:link w:val="CommentTextChar"/>
    <w:uiPriority w:val="99"/>
    <w:semiHidden/>
    <w:unhideWhenUsed/>
    <w:rsid w:val="00C23600"/>
    <w:rPr>
      <w:sz w:val="20"/>
      <w:szCs w:val="20"/>
    </w:rPr>
  </w:style>
  <w:style w:type="character" w:customStyle="1" w:styleId="CommentTextChar">
    <w:name w:val="Comment Text Char"/>
    <w:basedOn w:val="DefaultParagraphFont"/>
    <w:link w:val="CommentText"/>
    <w:uiPriority w:val="99"/>
    <w:semiHidden/>
    <w:rsid w:val="00C2360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3600"/>
    <w:rPr>
      <w:b/>
      <w:bCs/>
    </w:rPr>
  </w:style>
  <w:style w:type="character" w:customStyle="1" w:styleId="CommentSubjectChar">
    <w:name w:val="Comment Subject Char"/>
    <w:basedOn w:val="CommentTextChar"/>
    <w:link w:val="CommentSubject"/>
    <w:uiPriority w:val="99"/>
    <w:semiHidden/>
    <w:rsid w:val="00C23600"/>
    <w:rPr>
      <w:rFonts w:ascii="Times New Roman" w:eastAsia="Times New Roman" w:hAnsi="Times New Roman" w:cs="Times New Roman"/>
      <w:b/>
      <w:bCs/>
      <w:sz w:val="20"/>
      <w:szCs w:val="20"/>
    </w:rPr>
  </w:style>
  <w:style w:type="paragraph" w:styleId="BodyText">
    <w:name w:val="Body Text"/>
    <w:basedOn w:val="Normal"/>
    <w:link w:val="BodyTextChar"/>
    <w:rsid w:val="003D7AD5"/>
    <w:pPr>
      <w:jc w:val="both"/>
    </w:pPr>
    <w:rPr>
      <w:rFonts w:ascii="Arial" w:hAnsi="Arial"/>
      <w:sz w:val="22"/>
      <w:lang w:val="en-GB"/>
    </w:rPr>
  </w:style>
  <w:style w:type="character" w:customStyle="1" w:styleId="BodyTextChar">
    <w:name w:val="Body Text Char"/>
    <w:basedOn w:val="DefaultParagraphFont"/>
    <w:link w:val="BodyText"/>
    <w:rsid w:val="003D7AD5"/>
    <w:rPr>
      <w:rFonts w:ascii="Arial" w:eastAsia="Times New Roman" w:hAnsi="Arial" w:cs="Times New Roman"/>
      <w:szCs w:val="24"/>
      <w:lang w:val="en-GB"/>
    </w:rPr>
  </w:style>
  <w:style w:type="paragraph" w:styleId="Revision">
    <w:name w:val="Revision"/>
    <w:hidden/>
    <w:uiPriority w:val="99"/>
    <w:semiHidden/>
    <w:rsid w:val="007F0A4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4907">
      <w:bodyDiv w:val="1"/>
      <w:marLeft w:val="0"/>
      <w:marRight w:val="0"/>
      <w:marTop w:val="0"/>
      <w:marBottom w:val="0"/>
      <w:divBdr>
        <w:top w:val="none" w:sz="0" w:space="0" w:color="auto"/>
        <w:left w:val="none" w:sz="0" w:space="0" w:color="auto"/>
        <w:bottom w:val="none" w:sz="0" w:space="0" w:color="auto"/>
        <w:right w:val="none" w:sz="0" w:space="0" w:color="auto"/>
      </w:divBdr>
    </w:div>
    <w:div w:id="1872568261">
      <w:bodyDiv w:val="1"/>
      <w:marLeft w:val="0"/>
      <w:marRight w:val="0"/>
      <w:marTop w:val="0"/>
      <w:marBottom w:val="0"/>
      <w:divBdr>
        <w:top w:val="none" w:sz="0" w:space="0" w:color="auto"/>
        <w:left w:val="none" w:sz="0" w:space="0" w:color="auto"/>
        <w:bottom w:val="none" w:sz="0" w:space="0" w:color="auto"/>
        <w:right w:val="none" w:sz="0" w:space="0" w:color="auto"/>
      </w:divBdr>
    </w:div>
    <w:div w:id="214272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chael.hanly@concern.ne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elicitas.Floerchinger@concern.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google.ie/url?sa=i&amp;rct=j&amp;q=accenture+logo&amp;source=images&amp;cd=&amp;cad=rja&amp;docid=st37QCC8Z8YP5M&amp;tbnid=0hXALO0cbuqQzM:&amp;ved=0CAUQjRw&amp;url=http://openmarkets.in/1594/innovation-jockeys&amp;ei=TIXuUcbPDqmk0AWQwYGADg&amp;bvm=bv.49478099,d.d2k&amp;psig=AFQjCNHHUKdEE6dwT10o6b4cspPIkDCKKQ&amp;ust=1374672552685273"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947E-7C5E-4DCC-844F-F681ADC1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Concern Worldwide</Company>
  <LinksUpToDate>false</LinksUpToDate>
  <CharactersWithSpaces>12413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Moire O'Sullivan</dc:creator>
  <cp:lastModifiedBy>Michael Hanly</cp:lastModifiedBy>
  <cp:revision>5</cp:revision>
  <dcterms:created xsi:type="dcterms:W3CDTF">2016-04-15T13:19:00Z</dcterms:created>
  <dcterms:modified xsi:type="dcterms:W3CDTF">2016-04-15T18:48:00Z</dcterms:modified>
</cp:coreProperties>
</file>