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E50" w:rsidRPr="00A92D30" w:rsidRDefault="00C45E50" w:rsidP="00C45E50">
      <w:pPr>
        <w:rPr>
          <w:b/>
          <w:sz w:val="28"/>
          <w:u w:val="single"/>
        </w:rPr>
      </w:pPr>
      <w:r>
        <w:rPr>
          <w:b/>
          <w:sz w:val="28"/>
          <w:u w:val="single"/>
        </w:rPr>
        <w:t>World Milk Day 2016</w:t>
      </w:r>
    </w:p>
    <w:p w:rsidR="00C45E50" w:rsidRDefault="00C45E50" w:rsidP="00C45E50">
      <w:r>
        <w:t xml:space="preserve">Woodlands Dairy celebrated World Milk Day by visiting 10 schools in the </w:t>
      </w:r>
      <w:proofErr w:type="spellStart"/>
      <w:r>
        <w:t>Kouga</w:t>
      </w:r>
      <w:proofErr w:type="spellEnd"/>
      <w:r>
        <w:t xml:space="preserve"> Region. This visit formed part of a week-long World Milk Day celebration campaign. For five days from 30 May to 3 June, two schools per day were visited and approximately 1500 learners from Grade R to Grade 3 were reached.</w:t>
      </w:r>
    </w:p>
    <w:p w:rsidR="00C45E50" w:rsidRDefault="00C45E50" w:rsidP="00C45E50"/>
    <w:p w:rsidR="00C45E50" w:rsidRDefault="00C45E50" w:rsidP="00C45E50">
      <w:r>
        <w:t>The journey that milk travels from the farm to the fridge was explained as well as the importance of consuming dairy products. The children were mostly fascinated by the fact that a cow has four stomachs and that it needs a minimum of 150 litres per day in order to stay healthy.</w:t>
      </w:r>
    </w:p>
    <w:p w:rsidR="00C45E50" w:rsidRDefault="00C45E50" w:rsidP="00C45E50"/>
    <w:p w:rsidR="00C45E50" w:rsidRDefault="00C45E50" w:rsidP="00C45E50">
      <w:r>
        <w:t>In order to make sure that the learners listened to the messages conveyed, a short question and answer session was held and we rewarded learners who answered correctly with t-shirts and tattoos. We donated soccer balls to each school and every learner received flavoured milk after the talk.</w:t>
      </w:r>
    </w:p>
    <w:p w:rsidR="00C45E50" w:rsidRDefault="00C45E50" w:rsidP="00C45E50"/>
    <w:p w:rsidR="00C45E50" w:rsidRPr="00A92D30" w:rsidRDefault="00C45E50" w:rsidP="00C45E50">
      <w:pPr>
        <w:rPr>
          <w:b/>
          <w:u w:val="single"/>
        </w:rPr>
      </w:pPr>
      <w:r>
        <w:rPr>
          <w:b/>
          <w:u w:val="single"/>
        </w:rPr>
        <w:t>Schools R</w:t>
      </w:r>
      <w:r w:rsidRPr="00A92D30">
        <w:rPr>
          <w:b/>
          <w:u w:val="single"/>
        </w:rPr>
        <w:t>eached</w:t>
      </w:r>
    </w:p>
    <w:tbl>
      <w:tblPr>
        <w:tblW w:w="5600" w:type="dxa"/>
        <w:tblInd w:w="93" w:type="dxa"/>
        <w:tblLook w:val="04A0" w:firstRow="1" w:lastRow="0" w:firstColumn="1" w:lastColumn="0" w:noHBand="0" w:noVBand="1"/>
      </w:tblPr>
      <w:tblGrid>
        <w:gridCol w:w="2800"/>
        <w:gridCol w:w="940"/>
        <w:gridCol w:w="1860"/>
      </w:tblGrid>
      <w:tr w:rsidR="00C45E50" w:rsidRPr="007F6665" w:rsidTr="00E72BC0">
        <w:trPr>
          <w:trHeight w:val="600"/>
        </w:trPr>
        <w:tc>
          <w:tcPr>
            <w:tcW w:w="2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lang w:eastAsia="en-ZA"/>
              </w:rPr>
            </w:pPr>
            <w:r w:rsidRPr="007F6665">
              <w:rPr>
                <w:rFonts w:ascii="Calibri" w:eastAsia="Times New Roman" w:hAnsi="Calibri" w:cs="Times New Roman"/>
                <w:b/>
                <w:bCs/>
                <w:color w:val="000000"/>
                <w:lang w:eastAsia="en-ZA"/>
              </w:rPr>
              <w:t>SCHOOL</w:t>
            </w:r>
          </w:p>
        </w:tc>
        <w:tc>
          <w:tcPr>
            <w:tcW w:w="940" w:type="dxa"/>
            <w:tcBorders>
              <w:top w:val="single" w:sz="4" w:space="0" w:color="auto"/>
              <w:left w:val="nil"/>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lang w:eastAsia="en-ZA"/>
              </w:rPr>
            </w:pPr>
            <w:r w:rsidRPr="007F6665">
              <w:rPr>
                <w:rFonts w:ascii="Calibri" w:eastAsia="Times New Roman" w:hAnsi="Calibri" w:cs="Times New Roman"/>
                <w:b/>
                <w:bCs/>
                <w:color w:val="000000"/>
                <w:lang w:eastAsia="en-ZA"/>
              </w:rPr>
              <w:t>DATE</w:t>
            </w:r>
          </w:p>
        </w:tc>
        <w:tc>
          <w:tcPr>
            <w:tcW w:w="1860" w:type="dxa"/>
            <w:tcBorders>
              <w:top w:val="single" w:sz="4" w:space="0" w:color="auto"/>
              <w:left w:val="nil"/>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lang w:eastAsia="en-ZA"/>
              </w:rPr>
            </w:pPr>
            <w:r w:rsidRPr="007F6665">
              <w:rPr>
                <w:rFonts w:ascii="Calibri" w:eastAsia="Times New Roman" w:hAnsi="Calibri" w:cs="Times New Roman"/>
                <w:b/>
                <w:bCs/>
                <w:color w:val="000000"/>
                <w:lang w:eastAsia="en-ZA"/>
              </w:rPr>
              <w:t>TIME</w:t>
            </w:r>
          </w:p>
        </w:tc>
      </w:tr>
      <w:tr w:rsidR="00C45E50" w:rsidRPr="007F6665" w:rsidTr="00E72BC0">
        <w:trPr>
          <w:trHeight w:val="510"/>
        </w:trPr>
        <w:tc>
          <w:tcPr>
            <w:tcW w:w="2800" w:type="dxa"/>
            <w:tcBorders>
              <w:top w:val="nil"/>
              <w:left w:val="single" w:sz="4" w:space="0" w:color="auto"/>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sz w:val="24"/>
                <w:szCs w:val="24"/>
                <w:lang w:eastAsia="en-ZA"/>
              </w:rPr>
            </w:pPr>
            <w:r w:rsidRPr="007F6665">
              <w:rPr>
                <w:rFonts w:ascii="Calibri" w:eastAsia="Times New Roman" w:hAnsi="Calibri" w:cs="Times New Roman"/>
                <w:b/>
                <w:bCs/>
                <w:color w:val="000000"/>
                <w:sz w:val="24"/>
                <w:szCs w:val="24"/>
                <w:lang w:eastAsia="en-ZA"/>
              </w:rPr>
              <w:t>HUMANSDORP</w:t>
            </w:r>
          </w:p>
        </w:tc>
        <w:tc>
          <w:tcPr>
            <w:tcW w:w="940" w:type="dxa"/>
            <w:tcBorders>
              <w:top w:val="nil"/>
              <w:left w:val="nil"/>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lang w:eastAsia="en-ZA"/>
              </w:rPr>
            </w:pPr>
            <w:r w:rsidRPr="007F6665">
              <w:rPr>
                <w:rFonts w:ascii="Calibri" w:eastAsia="Times New Roman" w:hAnsi="Calibri" w:cs="Times New Roman"/>
                <w:b/>
                <w:bCs/>
                <w:color w:val="000000"/>
                <w:lang w:eastAsia="en-ZA"/>
              </w:rPr>
              <w:t> </w:t>
            </w:r>
          </w:p>
        </w:tc>
        <w:tc>
          <w:tcPr>
            <w:tcW w:w="1860" w:type="dxa"/>
            <w:tcBorders>
              <w:top w:val="nil"/>
              <w:left w:val="nil"/>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 </w:t>
            </w:r>
          </w:p>
        </w:tc>
      </w:tr>
      <w:tr w:rsidR="00C45E50" w:rsidRPr="007F6665" w:rsidTr="00E72BC0">
        <w:trPr>
          <w:trHeight w:val="765"/>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sz w:val="24"/>
                <w:szCs w:val="24"/>
                <w:lang w:eastAsia="en-ZA"/>
              </w:rPr>
            </w:pPr>
            <w:r w:rsidRPr="007F6665">
              <w:rPr>
                <w:rFonts w:ascii="Calibri" w:eastAsia="Times New Roman" w:hAnsi="Calibri" w:cs="Times New Roman"/>
                <w:color w:val="000000"/>
                <w:sz w:val="24"/>
                <w:szCs w:val="24"/>
                <w:lang w:eastAsia="en-ZA"/>
              </w:rPr>
              <w:t>Quagga Primary (</w:t>
            </w:r>
            <w:proofErr w:type="spellStart"/>
            <w:r w:rsidRPr="007F6665">
              <w:rPr>
                <w:rFonts w:ascii="Calibri" w:eastAsia="Times New Roman" w:hAnsi="Calibri" w:cs="Times New Roman"/>
                <w:color w:val="000000"/>
                <w:sz w:val="24"/>
                <w:szCs w:val="24"/>
                <w:lang w:eastAsia="en-ZA"/>
              </w:rPr>
              <w:t>Patensie</w:t>
            </w:r>
            <w:proofErr w:type="spellEnd"/>
            <w:r w:rsidRPr="007F6665">
              <w:rPr>
                <w:rFonts w:ascii="Calibri" w:eastAsia="Times New Roman" w:hAnsi="Calibri" w:cs="Times New Roman"/>
                <w:color w:val="000000"/>
                <w:sz w:val="24"/>
                <w:szCs w:val="24"/>
                <w:lang w:eastAsia="en-ZA"/>
              </w:rPr>
              <w:t>)</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30-May</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09:30</w:t>
            </w:r>
          </w:p>
        </w:tc>
      </w:tr>
      <w:tr w:rsidR="00C45E50" w:rsidRPr="007F6665" w:rsidTr="00E72BC0">
        <w:trPr>
          <w:trHeight w:val="705"/>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C45E50" w:rsidRPr="007F6665" w:rsidRDefault="00C45E50" w:rsidP="00E72BC0">
            <w:pPr>
              <w:spacing w:after="0" w:line="240" w:lineRule="auto"/>
              <w:rPr>
                <w:rFonts w:ascii="Calibri" w:eastAsia="Times New Roman" w:hAnsi="Calibri" w:cs="Times New Roman"/>
                <w:color w:val="000000"/>
                <w:sz w:val="24"/>
                <w:szCs w:val="24"/>
                <w:lang w:eastAsia="en-ZA"/>
              </w:rPr>
            </w:pPr>
            <w:proofErr w:type="spellStart"/>
            <w:r w:rsidRPr="007F6665">
              <w:rPr>
                <w:rFonts w:ascii="Calibri" w:eastAsia="Times New Roman" w:hAnsi="Calibri" w:cs="Times New Roman"/>
                <w:color w:val="000000"/>
                <w:sz w:val="24"/>
                <w:szCs w:val="24"/>
                <w:lang w:eastAsia="en-ZA"/>
              </w:rPr>
              <w:t>Patensie</w:t>
            </w:r>
            <w:proofErr w:type="spellEnd"/>
            <w:r w:rsidRPr="007F6665">
              <w:rPr>
                <w:rFonts w:ascii="Calibri" w:eastAsia="Times New Roman" w:hAnsi="Calibri" w:cs="Times New Roman"/>
                <w:color w:val="000000"/>
                <w:sz w:val="24"/>
                <w:szCs w:val="24"/>
                <w:lang w:eastAsia="en-ZA"/>
              </w:rPr>
              <w:t xml:space="preserve"> Primary</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30-May</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11:00</w:t>
            </w:r>
          </w:p>
        </w:tc>
      </w:tr>
      <w:tr w:rsidR="00C45E50" w:rsidRPr="007F6665" w:rsidTr="00E72BC0">
        <w:trPr>
          <w:trHeight w:val="705"/>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sz w:val="24"/>
                <w:szCs w:val="24"/>
                <w:lang w:eastAsia="en-ZA"/>
              </w:rPr>
            </w:pPr>
            <w:proofErr w:type="spellStart"/>
            <w:r w:rsidRPr="007F6665">
              <w:rPr>
                <w:rFonts w:ascii="Calibri" w:eastAsia="Times New Roman" w:hAnsi="Calibri" w:cs="Times New Roman"/>
                <w:color w:val="000000"/>
                <w:sz w:val="24"/>
                <w:szCs w:val="24"/>
                <w:lang w:eastAsia="en-ZA"/>
              </w:rPr>
              <w:t>Kareedouw</w:t>
            </w:r>
            <w:proofErr w:type="spellEnd"/>
            <w:r w:rsidRPr="007F6665">
              <w:rPr>
                <w:rFonts w:ascii="Calibri" w:eastAsia="Times New Roman" w:hAnsi="Calibri" w:cs="Times New Roman"/>
                <w:color w:val="000000"/>
                <w:sz w:val="24"/>
                <w:szCs w:val="24"/>
                <w:lang w:eastAsia="en-ZA"/>
              </w:rPr>
              <w:t xml:space="preserve"> Primer</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31-May</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09:30</w:t>
            </w:r>
          </w:p>
        </w:tc>
      </w:tr>
      <w:tr w:rsidR="00C45E50" w:rsidRPr="007F6665" w:rsidTr="00E72BC0">
        <w:trPr>
          <w:trHeight w:val="705"/>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C45E50" w:rsidRPr="007F6665" w:rsidRDefault="00C45E50" w:rsidP="00E72BC0">
            <w:pPr>
              <w:spacing w:after="0" w:line="240" w:lineRule="auto"/>
              <w:rPr>
                <w:rFonts w:ascii="Calibri" w:eastAsia="Times New Roman" w:hAnsi="Calibri" w:cs="Times New Roman"/>
                <w:color w:val="000000"/>
                <w:sz w:val="24"/>
                <w:szCs w:val="24"/>
                <w:lang w:eastAsia="en-ZA"/>
              </w:rPr>
            </w:pPr>
            <w:r w:rsidRPr="007F6665">
              <w:rPr>
                <w:rFonts w:ascii="Calibri" w:eastAsia="Times New Roman" w:hAnsi="Calibri" w:cs="Times New Roman"/>
                <w:color w:val="000000"/>
                <w:sz w:val="24"/>
                <w:szCs w:val="24"/>
                <w:lang w:eastAsia="en-ZA"/>
              </w:rPr>
              <w:t>Paul Sawyer Primer (</w:t>
            </w:r>
            <w:proofErr w:type="spellStart"/>
            <w:r w:rsidRPr="007F6665">
              <w:rPr>
                <w:rFonts w:ascii="Calibri" w:eastAsia="Times New Roman" w:hAnsi="Calibri" w:cs="Times New Roman"/>
                <w:color w:val="000000"/>
                <w:sz w:val="24"/>
                <w:szCs w:val="24"/>
                <w:lang w:eastAsia="en-ZA"/>
              </w:rPr>
              <w:t>Kareedouw</w:t>
            </w:r>
            <w:proofErr w:type="spellEnd"/>
            <w:r w:rsidRPr="007F6665">
              <w:rPr>
                <w:rFonts w:ascii="Calibri" w:eastAsia="Times New Roman" w:hAnsi="Calibri" w:cs="Times New Roman"/>
                <w:color w:val="000000"/>
                <w:sz w:val="24"/>
                <w:szCs w:val="24"/>
                <w:lang w:eastAsia="en-ZA"/>
              </w:rPr>
              <w:t>)</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31-May</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11:00</w:t>
            </w:r>
          </w:p>
        </w:tc>
      </w:tr>
      <w:tr w:rsidR="00C45E50" w:rsidRPr="007F6665" w:rsidTr="00E72BC0">
        <w:trPr>
          <w:trHeight w:val="705"/>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C45E50" w:rsidRPr="007F6665" w:rsidRDefault="00C45E50" w:rsidP="00E72BC0">
            <w:pPr>
              <w:spacing w:after="0" w:line="240" w:lineRule="auto"/>
              <w:rPr>
                <w:rFonts w:ascii="Calibri" w:eastAsia="Times New Roman" w:hAnsi="Calibri" w:cs="Times New Roman"/>
                <w:color w:val="000000"/>
                <w:sz w:val="24"/>
                <w:szCs w:val="24"/>
                <w:lang w:eastAsia="en-ZA"/>
              </w:rPr>
            </w:pPr>
            <w:proofErr w:type="spellStart"/>
            <w:r w:rsidRPr="007F6665">
              <w:rPr>
                <w:rFonts w:ascii="Calibri" w:eastAsia="Times New Roman" w:hAnsi="Calibri" w:cs="Times New Roman"/>
                <w:color w:val="000000"/>
                <w:sz w:val="24"/>
                <w:szCs w:val="24"/>
                <w:lang w:eastAsia="en-ZA"/>
              </w:rPr>
              <w:t>Laerskool</w:t>
            </w:r>
            <w:proofErr w:type="spellEnd"/>
            <w:r w:rsidRPr="007F6665">
              <w:rPr>
                <w:rFonts w:ascii="Calibri" w:eastAsia="Times New Roman" w:hAnsi="Calibri" w:cs="Times New Roman"/>
                <w:color w:val="000000"/>
                <w:sz w:val="24"/>
                <w:szCs w:val="24"/>
                <w:lang w:eastAsia="en-ZA"/>
              </w:rPr>
              <w:t xml:space="preserve"> </w:t>
            </w:r>
            <w:proofErr w:type="spellStart"/>
            <w:r w:rsidRPr="007F6665">
              <w:rPr>
                <w:rFonts w:ascii="Calibri" w:eastAsia="Times New Roman" w:hAnsi="Calibri" w:cs="Times New Roman"/>
                <w:color w:val="000000"/>
                <w:sz w:val="24"/>
                <w:szCs w:val="24"/>
                <w:lang w:eastAsia="en-ZA"/>
              </w:rPr>
              <w:t>Gamtoos</w:t>
            </w:r>
            <w:proofErr w:type="spellEnd"/>
            <w:r w:rsidRPr="007F6665">
              <w:rPr>
                <w:rFonts w:ascii="Calibri" w:eastAsia="Times New Roman" w:hAnsi="Calibri" w:cs="Times New Roman"/>
                <w:color w:val="000000"/>
                <w:sz w:val="24"/>
                <w:szCs w:val="24"/>
                <w:lang w:eastAsia="en-ZA"/>
              </w:rPr>
              <w:t xml:space="preserve"> </w:t>
            </w:r>
            <w:proofErr w:type="spellStart"/>
            <w:r w:rsidRPr="007F6665">
              <w:rPr>
                <w:rFonts w:ascii="Calibri" w:eastAsia="Times New Roman" w:hAnsi="Calibri" w:cs="Times New Roman"/>
                <w:color w:val="000000"/>
                <w:sz w:val="24"/>
                <w:szCs w:val="24"/>
                <w:lang w:eastAsia="en-ZA"/>
              </w:rPr>
              <w:t>Vallei</w:t>
            </w:r>
            <w:proofErr w:type="spellEnd"/>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01-Jun</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09:30</w:t>
            </w:r>
          </w:p>
        </w:tc>
      </w:tr>
      <w:tr w:rsidR="00C45E50" w:rsidRPr="007F6665" w:rsidTr="00E72BC0">
        <w:trPr>
          <w:trHeight w:val="63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proofErr w:type="spellStart"/>
            <w:r w:rsidRPr="007F6665">
              <w:rPr>
                <w:rFonts w:ascii="Calibri" w:eastAsia="Times New Roman" w:hAnsi="Calibri" w:cs="Times New Roman"/>
                <w:color w:val="000000"/>
                <w:lang w:eastAsia="en-ZA"/>
              </w:rPr>
              <w:t>Stulting</w:t>
            </w:r>
            <w:proofErr w:type="spellEnd"/>
            <w:r w:rsidRPr="007F6665">
              <w:rPr>
                <w:rFonts w:ascii="Calibri" w:eastAsia="Times New Roman" w:hAnsi="Calibri" w:cs="Times New Roman"/>
                <w:color w:val="000000"/>
                <w:lang w:eastAsia="en-ZA"/>
              </w:rPr>
              <w:t xml:space="preserve"> Primary</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01-Jun</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12:00</w:t>
            </w:r>
          </w:p>
        </w:tc>
      </w:tr>
      <w:tr w:rsidR="00C45E50" w:rsidRPr="007F6665" w:rsidTr="00E72BC0">
        <w:trPr>
          <w:trHeight w:val="78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proofErr w:type="spellStart"/>
            <w:r w:rsidRPr="007F6665">
              <w:rPr>
                <w:rFonts w:ascii="Calibri" w:eastAsia="Times New Roman" w:hAnsi="Calibri" w:cs="Times New Roman"/>
                <w:color w:val="000000"/>
                <w:lang w:eastAsia="en-ZA"/>
              </w:rPr>
              <w:t>Graslaagte</w:t>
            </w:r>
            <w:proofErr w:type="spellEnd"/>
            <w:r w:rsidRPr="007F6665">
              <w:rPr>
                <w:rFonts w:ascii="Calibri" w:eastAsia="Times New Roman" w:hAnsi="Calibri" w:cs="Times New Roman"/>
                <w:color w:val="000000"/>
                <w:lang w:eastAsia="en-ZA"/>
              </w:rPr>
              <w:t xml:space="preserve"> Primary</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02-Jun</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09:00</w:t>
            </w:r>
          </w:p>
        </w:tc>
      </w:tr>
      <w:tr w:rsidR="00C45E50" w:rsidRPr="007F6665" w:rsidTr="00E72BC0">
        <w:trPr>
          <w:trHeight w:val="645"/>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proofErr w:type="spellStart"/>
            <w:r w:rsidRPr="007F6665">
              <w:rPr>
                <w:rFonts w:ascii="Calibri" w:eastAsia="Times New Roman" w:hAnsi="Calibri" w:cs="Times New Roman"/>
                <w:color w:val="000000"/>
                <w:lang w:eastAsia="en-ZA"/>
              </w:rPr>
              <w:t>Kruisfontein</w:t>
            </w:r>
            <w:proofErr w:type="spellEnd"/>
            <w:r w:rsidRPr="007F6665">
              <w:rPr>
                <w:rFonts w:ascii="Calibri" w:eastAsia="Times New Roman" w:hAnsi="Calibri" w:cs="Times New Roman"/>
                <w:color w:val="000000"/>
                <w:lang w:eastAsia="en-ZA"/>
              </w:rPr>
              <w:t xml:space="preserve"> Primary</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02-Jun</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11:00</w:t>
            </w:r>
          </w:p>
        </w:tc>
      </w:tr>
      <w:tr w:rsidR="00C45E50" w:rsidRPr="007F6665" w:rsidTr="00E72BC0">
        <w:trPr>
          <w:trHeight w:val="499"/>
        </w:trPr>
        <w:tc>
          <w:tcPr>
            <w:tcW w:w="2800" w:type="dxa"/>
            <w:tcBorders>
              <w:top w:val="nil"/>
              <w:left w:val="single" w:sz="4" w:space="0" w:color="auto"/>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sz w:val="24"/>
                <w:szCs w:val="24"/>
                <w:lang w:eastAsia="en-ZA"/>
              </w:rPr>
            </w:pPr>
            <w:r w:rsidRPr="007F6665">
              <w:rPr>
                <w:rFonts w:ascii="Calibri" w:eastAsia="Times New Roman" w:hAnsi="Calibri" w:cs="Times New Roman"/>
                <w:b/>
                <w:bCs/>
                <w:color w:val="000000"/>
                <w:sz w:val="24"/>
                <w:szCs w:val="24"/>
                <w:lang w:eastAsia="en-ZA"/>
              </w:rPr>
              <w:t>JEFFREY'S BAY</w:t>
            </w:r>
          </w:p>
        </w:tc>
        <w:tc>
          <w:tcPr>
            <w:tcW w:w="940" w:type="dxa"/>
            <w:tcBorders>
              <w:top w:val="nil"/>
              <w:left w:val="nil"/>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b/>
                <w:bCs/>
                <w:color w:val="000000"/>
                <w:lang w:eastAsia="en-ZA"/>
              </w:rPr>
            </w:pPr>
            <w:r w:rsidRPr="007F6665">
              <w:rPr>
                <w:rFonts w:ascii="Calibri" w:eastAsia="Times New Roman" w:hAnsi="Calibri" w:cs="Times New Roman"/>
                <w:b/>
                <w:bCs/>
                <w:color w:val="000000"/>
                <w:lang w:eastAsia="en-ZA"/>
              </w:rPr>
              <w:t> </w:t>
            </w:r>
          </w:p>
        </w:tc>
        <w:tc>
          <w:tcPr>
            <w:tcW w:w="1860" w:type="dxa"/>
            <w:tcBorders>
              <w:top w:val="nil"/>
              <w:left w:val="nil"/>
              <w:bottom w:val="single" w:sz="4" w:space="0" w:color="auto"/>
              <w:right w:val="single" w:sz="4" w:space="0" w:color="auto"/>
            </w:tcBorders>
            <w:shd w:val="clear" w:color="000000" w:fill="BFBFBF"/>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 </w:t>
            </w:r>
          </w:p>
        </w:tc>
      </w:tr>
      <w:tr w:rsidR="00C45E50" w:rsidRPr="007F6665" w:rsidTr="00E72BC0">
        <w:trPr>
          <w:trHeight w:val="435"/>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lastRenderedPageBreak/>
              <w:t>Kings College</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C84D12" w:rsidRDefault="00C45E50" w:rsidP="00E72BC0">
            <w:pPr>
              <w:spacing w:after="0" w:line="240" w:lineRule="auto"/>
              <w:jc w:val="right"/>
              <w:rPr>
                <w:rFonts w:ascii="Calibri" w:eastAsia="Times New Roman" w:hAnsi="Calibri" w:cs="Times New Roman"/>
                <w:color w:val="000000"/>
                <w:highlight w:val="yellow"/>
                <w:lang w:eastAsia="en-ZA"/>
              </w:rPr>
            </w:pPr>
            <w:r w:rsidRPr="00C84D12">
              <w:rPr>
                <w:rFonts w:ascii="Calibri" w:eastAsia="Times New Roman" w:hAnsi="Calibri" w:cs="Times New Roman"/>
                <w:color w:val="000000"/>
                <w:highlight w:val="yellow"/>
                <w:lang w:eastAsia="en-ZA"/>
              </w:rPr>
              <w:t>03-Jun</w:t>
            </w:r>
          </w:p>
        </w:tc>
        <w:tc>
          <w:tcPr>
            <w:tcW w:w="1860" w:type="dxa"/>
            <w:tcBorders>
              <w:top w:val="nil"/>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09:30</w:t>
            </w:r>
          </w:p>
        </w:tc>
      </w:tr>
      <w:tr w:rsidR="00C45E50" w:rsidRPr="007F6665" w:rsidTr="00E72BC0">
        <w:trPr>
          <w:trHeight w:val="472"/>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rPr>
                <w:rFonts w:ascii="Calibri" w:eastAsia="Times New Roman" w:hAnsi="Calibri" w:cs="Times New Roman"/>
                <w:color w:val="000000"/>
                <w:lang w:eastAsia="en-ZA"/>
              </w:rPr>
            </w:pPr>
            <w:proofErr w:type="spellStart"/>
            <w:r w:rsidRPr="007F6665">
              <w:rPr>
                <w:rFonts w:ascii="Calibri" w:eastAsia="Times New Roman" w:hAnsi="Calibri" w:cs="Times New Roman"/>
                <w:color w:val="000000"/>
                <w:lang w:eastAsia="en-ZA"/>
              </w:rPr>
              <w:t>Makukhanye</w:t>
            </w:r>
            <w:proofErr w:type="spellEnd"/>
            <w:r w:rsidRPr="007F6665">
              <w:rPr>
                <w:rFonts w:ascii="Calibri" w:eastAsia="Times New Roman" w:hAnsi="Calibri" w:cs="Times New Roman"/>
                <w:color w:val="000000"/>
                <w:lang w:eastAsia="en-ZA"/>
              </w:rPr>
              <w:t xml:space="preserve"> Primary</w:t>
            </w:r>
            <w:r>
              <w:rPr>
                <w:rFonts w:ascii="Calibri" w:eastAsia="Times New Roman" w:hAnsi="Calibri" w:cs="Times New Roman"/>
                <w:color w:val="000000"/>
                <w:lang w:eastAsia="en-ZA"/>
              </w:rPr>
              <w:t xml:space="preserve">  </w:t>
            </w:r>
          </w:p>
        </w:tc>
        <w:tc>
          <w:tcPr>
            <w:tcW w:w="940" w:type="dxa"/>
            <w:tcBorders>
              <w:top w:val="nil"/>
              <w:left w:val="nil"/>
              <w:bottom w:val="single" w:sz="4" w:space="0" w:color="auto"/>
              <w:right w:val="single" w:sz="4" w:space="0" w:color="auto"/>
            </w:tcBorders>
            <w:shd w:val="clear" w:color="auto" w:fill="auto"/>
            <w:noWrap/>
            <w:vAlign w:val="bottom"/>
            <w:hideMark/>
          </w:tcPr>
          <w:p w:rsidR="00C45E50" w:rsidRPr="00C84D12" w:rsidRDefault="00C45E50" w:rsidP="00E72BC0">
            <w:pPr>
              <w:spacing w:after="0" w:line="240" w:lineRule="auto"/>
              <w:jc w:val="right"/>
              <w:rPr>
                <w:rFonts w:ascii="Calibri" w:eastAsia="Times New Roman" w:hAnsi="Calibri" w:cs="Times New Roman"/>
                <w:color w:val="000000"/>
                <w:highlight w:val="yellow"/>
                <w:lang w:eastAsia="en-ZA"/>
              </w:rPr>
            </w:pPr>
            <w:r w:rsidRPr="00C84D12">
              <w:rPr>
                <w:rFonts w:ascii="Calibri" w:eastAsia="Times New Roman" w:hAnsi="Calibri" w:cs="Times New Roman"/>
                <w:color w:val="000000"/>
                <w:highlight w:val="yellow"/>
                <w:lang w:eastAsia="en-ZA"/>
              </w:rPr>
              <w:t>03-Jun</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rsidR="00C45E50" w:rsidRPr="007F6665" w:rsidRDefault="00C45E50" w:rsidP="00E72BC0">
            <w:pPr>
              <w:spacing w:after="0" w:line="240" w:lineRule="auto"/>
              <w:jc w:val="right"/>
              <w:rPr>
                <w:rFonts w:ascii="Calibri" w:eastAsia="Times New Roman" w:hAnsi="Calibri" w:cs="Times New Roman"/>
                <w:color w:val="000000"/>
                <w:lang w:eastAsia="en-ZA"/>
              </w:rPr>
            </w:pPr>
            <w:r w:rsidRPr="007F6665">
              <w:rPr>
                <w:rFonts w:ascii="Calibri" w:eastAsia="Times New Roman" w:hAnsi="Calibri" w:cs="Times New Roman"/>
                <w:color w:val="000000"/>
                <w:lang w:eastAsia="en-ZA"/>
              </w:rPr>
              <w:t>08:30</w:t>
            </w:r>
          </w:p>
        </w:tc>
      </w:tr>
    </w:tbl>
    <w:p w:rsidR="00C45E50" w:rsidRDefault="00C45E50" w:rsidP="00C45E50"/>
    <w:p w:rsidR="00C45E50" w:rsidRPr="00A92D30" w:rsidRDefault="00C45E50" w:rsidP="00C45E50">
      <w:pPr>
        <w:rPr>
          <w:b/>
          <w:u w:val="single"/>
        </w:rPr>
      </w:pPr>
      <w:r w:rsidRPr="00A92D30">
        <w:rPr>
          <w:b/>
          <w:u w:val="single"/>
        </w:rPr>
        <w:t>Media</w:t>
      </w:r>
    </w:p>
    <w:p w:rsidR="00C45E50" w:rsidRDefault="00C45E50" w:rsidP="00C45E50">
      <w:r>
        <w:t xml:space="preserve">Celebrations were published on all our social media sites. Local publications, </w:t>
      </w:r>
      <w:proofErr w:type="spellStart"/>
      <w:r>
        <w:t>Jbaynews</w:t>
      </w:r>
      <w:proofErr w:type="spellEnd"/>
      <w:r>
        <w:t xml:space="preserve">, St Francis Chronicle, Our Times and </w:t>
      </w:r>
      <w:proofErr w:type="spellStart"/>
      <w:r>
        <w:t>Kouga</w:t>
      </w:r>
      <w:proofErr w:type="spellEnd"/>
      <w:r>
        <w:t xml:space="preserve"> Express showed an interest in covering World Milk Day and Regional Newspapers Die Burger and The Herald covered the event on 1 and 2 June. </w:t>
      </w:r>
    </w:p>
    <w:p w:rsidR="00C45E50" w:rsidRDefault="00C45E50" w:rsidP="00C45E50"/>
    <w:p w:rsidR="00C45E50" w:rsidRPr="00A92D30" w:rsidRDefault="00C45E50" w:rsidP="00C45E50">
      <w:pPr>
        <w:rPr>
          <w:b/>
          <w:u w:val="single"/>
        </w:rPr>
      </w:pPr>
      <w:r w:rsidRPr="00A92D30">
        <w:rPr>
          <w:b/>
          <w:u w:val="single"/>
        </w:rPr>
        <w:t>Positives</w:t>
      </w:r>
    </w:p>
    <w:p w:rsidR="00C45E50" w:rsidRDefault="00C45E50" w:rsidP="00C45E5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pPr>
      <w:r>
        <w:t>We were well received at the school and the Principal, teachers and learners were appreciative of the time and effort Woodlands Dairy afforded them by visiting and imparting knowledge relating to our business and the benefits of milk and the production process of milk and its by-products.</w:t>
      </w:r>
      <w:r w:rsidRPr="003B7BD4">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22317E" w:rsidRDefault="00C45E50">
      <w:r>
        <w:rPr>
          <w:noProof/>
          <w:lang w:val="en-GB" w:eastAsia="en-GB"/>
        </w:rPr>
        <w:lastRenderedPageBreak/>
        <w:drawing>
          <wp:inline distT="0" distB="0" distL="0" distR="0">
            <wp:extent cx="5756910" cy="6504305"/>
            <wp:effectExtent l="0" t="0" r="0" b="0"/>
            <wp:docPr id="1" name="Picture 1" descr="C:\Users\Marocco\Desktop\pic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occo\Desktop\picpic.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6910" cy="6504305"/>
                    </a:xfrm>
                    <a:prstGeom prst="rect">
                      <a:avLst/>
                    </a:prstGeom>
                    <a:noFill/>
                    <a:ln>
                      <a:noFill/>
                    </a:ln>
                  </pic:spPr>
                </pic:pic>
              </a:graphicData>
            </a:graphic>
          </wp:inline>
        </w:drawing>
      </w:r>
      <w:bookmarkStart w:id="0" w:name="_GoBack"/>
      <w:bookmarkEnd w:id="0"/>
    </w:p>
    <w:sectPr w:rsidR="0022317E"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E50"/>
    <w:rsid w:val="0022317E"/>
    <w:rsid w:val="005E0F11"/>
    <w:rsid w:val="006D3ED6"/>
    <w:rsid w:val="008377A5"/>
    <w:rsid w:val="009A4ECB"/>
    <w:rsid w:val="009C087B"/>
    <w:rsid w:val="00C45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EAE435-2C53-4017-B40F-F28CE84A8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E50"/>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rPr>
      <w:rFonts w:ascii="Times New Roman" w:hAnsi="Times New Roman"/>
      <w:sz w:val="24"/>
      <w:lang w:val="en-GB"/>
    </w:r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rPr>
      <w:rFonts w:ascii="Times New Roman" w:hAnsi="Times New Roman"/>
      <w:sz w:val="24"/>
      <w:lang w:val="en-GB"/>
    </w:rPr>
  </w:style>
  <w:style w:type="character" w:customStyle="1" w:styleId="FooterChar">
    <w:name w:val="Footer Char"/>
    <w:basedOn w:val="DefaultParagraphFont"/>
    <w:link w:val="Footer"/>
    <w:uiPriority w:val="99"/>
    <w:rsid w:val="009C087B"/>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282</Words>
  <Characters>1613</Characters>
  <Application>Microsoft Office Word</Application>
  <DocSecurity>0</DocSecurity>
  <Lines>13</Lines>
  <Paragraphs>3</Paragraphs>
  <ScaleCrop>false</ScaleCrop>
  <Company>FAO of the UN</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Marocco, Emanuele (EST)</dc:creator>
  <cp:keywords/>
  <dc:description/>
  <cp:lastModifiedBy>Marocco, Emanuele (EST)</cp:lastModifiedBy>
  <cp:revision>1</cp:revision>
  <dcterms:created xsi:type="dcterms:W3CDTF">2016-06-03T08:19:00Z</dcterms:created>
  <dcterms:modified xsi:type="dcterms:W3CDTF">2016-06-03T08:20:00Z</dcterms:modified>
</cp:coreProperties>
</file>