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6A" w:rsidRDefault="00F1336A" w:rsidP="00F1336A">
      <w:pPr>
        <w:jc w:val="center"/>
      </w:pPr>
      <w:bookmarkStart w:id="0" w:name="_GoBack"/>
      <w:bookmarkEnd w:id="0"/>
      <w:r>
        <w:rPr>
          <w:noProof/>
          <w:lang w:eastAsia="is-IS"/>
        </w:rPr>
        <w:drawing>
          <wp:inline distT="0" distB="0" distL="0" distR="0" wp14:anchorId="59DAEB33" wp14:editId="3E7DE862">
            <wp:extent cx="3009600" cy="1101600"/>
            <wp:effectExtent l="0" t="0" r="635" b="3810"/>
            <wp:docPr id="3" name="Mynd 3" descr="S:\Hopar\Markaðsdeild\Ýmislegt\Teiknisamkeppni-Skólamjólkurdagurinn\2016\Hausborðar í bréf til skóla\NM70832 Skólamjólkurdagurinn borð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ynd 3" descr="S:\Hopar\Markaðsdeild\Ýmislegt\Teiknisamkeppni-Skólamjólkurdagurinn\2016\Hausborðar í bréf til skóla\NM70832 Skólamjólkurdagurinn borða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600" cy="1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36A" w:rsidRDefault="00F1336A" w:rsidP="00F1336A">
      <w:proofErr w:type="spellStart"/>
      <w:r>
        <w:t>Hi</w:t>
      </w:r>
      <w:proofErr w:type="spellEnd"/>
      <w:r>
        <w:t xml:space="preserve"> </w:t>
      </w:r>
      <w:proofErr w:type="spellStart"/>
      <w:r>
        <w:t>everybody</w:t>
      </w:r>
      <w:proofErr w:type="spellEnd"/>
    </w:p>
    <w:p w:rsidR="00F1336A" w:rsidRDefault="00F1336A" w:rsidP="00F1336A"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Milk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celebrated</w:t>
      </w:r>
      <w:proofErr w:type="spellEnd"/>
      <w:r>
        <w:t xml:space="preserve"> in </w:t>
      </w:r>
      <w:proofErr w:type="spellStart"/>
      <w:r>
        <w:t>Iceland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September 28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slogan</w:t>
      </w:r>
      <w:proofErr w:type="spellEnd"/>
      <w:r>
        <w:t xml:space="preserve"> „</w:t>
      </w:r>
      <w:proofErr w:type="spellStart"/>
      <w:r>
        <w:t>Wholesome</w:t>
      </w:r>
      <w:proofErr w:type="spellEnd"/>
      <w:r>
        <w:t xml:space="preserve"> </w:t>
      </w:r>
      <w:proofErr w:type="spellStart"/>
      <w:r>
        <w:t>milk</w:t>
      </w:r>
      <w:proofErr w:type="spellEnd"/>
      <w:r>
        <w:t xml:space="preserve"> and </w:t>
      </w:r>
      <w:proofErr w:type="spellStart"/>
      <w:r>
        <w:t>healthy</w:t>
      </w:r>
      <w:proofErr w:type="spellEnd"/>
      <w:r>
        <w:t xml:space="preserve"> </w:t>
      </w:r>
      <w:proofErr w:type="spellStart"/>
      <w:r>
        <w:t>kids</w:t>
      </w:r>
      <w:proofErr w:type="spellEnd"/>
      <w:r>
        <w:t xml:space="preserve">‘. </w:t>
      </w:r>
    </w:p>
    <w:p w:rsidR="00F1336A" w:rsidRDefault="00F1336A" w:rsidP="00F1336A">
      <w:proofErr w:type="spellStart"/>
      <w:r>
        <w:t>On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at MS </w:t>
      </w:r>
      <w:proofErr w:type="spellStart"/>
      <w:r>
        <w:t>Iceland</w:t>
      </w:r>
      <w:proofErr w:type="spellEnd"/>
      <w:r>
        <w:t xml:space="preserve"> </w:t>
      </w:r>
      <w:proofErr w:type="spellStart"/>
      <w:r>
        <w:t>Daires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draw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attention</w:t>
      </w:r>
      <w:proofErr w:type="spellEnd"/>
      <w:r>
        <w:t xml:space="preserve"> of </w:t>
      </w:r>
      <w:proofErr w:type="spellStart"/>
      <w:r>
        <w:t>children</w:t>
      </w:r>
      <w:proofErr w:type="spellEnd"/>
      <w:r>
        <w:t xml:space="preserve">, parents and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staff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importance</w:t>
      </w:r>
      <w:proofErr w:type="spellEnd"/>
      <w:r>
        <w:t xml:space="preserve"> of </w:t>
      </w:r>
      <w:proofErr w:type="spellStart"/>
      <w:r>
        <w:t>milk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daily</w:t>
      </w:r>
      <w:proofErr w:type="spellEnd"/>
      <w:r>
        <w:t xml:space="preserve"> diet for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kindergarten</w:t>
      </w:r>
      <w:proofErr w:type="spellEnd"/>
      <w:r>
        <w:t xml:space="preserve"> and 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schools</w:t>
      </w:r>
      <w:proofErr w:type="spellEnd"/>
      <w:r w:rsidR="004724A6">
        <w:t xml:space="preserve">, </w:t>
      </w:r>
      <w:proofErr w:type="spellStart"/>
      <w:r w:rsidR="004724A6">
        <w:t>with</w:t>
      </w:r>
      <w:proofErr w:type="spellEnd"/>
      <w:r w:rsidR="004724A6">
        <w:t xml:space="preserve"> </w:t>
      </w:r>
      <w:proofErr w:type="spellStart"/>
      <w:r w:rsidR="004724A6">
        <w:t>children</w:t>
      </w:r>
      <w:proofErr w:type="spellEnd"/>
      <w:r w:rsidR="004724A6">
        <w:t xml:space="preserve"> </w:t>
      </w:r>
      <w:proofErr w:type="spellStart"/>
      <w:r w:rsidR="004724A6">
        <w:t>from</w:t>
      </w:r>
      <w:proofErr w:type="spellEnd"/>
      <w:r w:rsidR="004724A6">
        <w:t xml:space="preserve"> 2-16 </w:t>
      </w:r>
      <w:proofErr w:type="spellStart"/>
      <w:r w:rsidR="004724A6">
        <w:t>years</w:t>
      </w:r>
      <w:proofErr w:type="spellEnd"/>
      <w:r w:rsidR="004724A6">
        <w:t xml:space="preserve"> </w:t>
      </w:r>
      <w:proofErr w:type="spellStart"/>
      <w:r w:rsidR="004724A6">
        <w:t>old</w:t>
      </w:r>
      <w:proofErr w:type="spellEnd"/>
      <w:r w:rsidR="004724A6">
        <w:t xml:space="preserve">, in </w:t>
      </w:r>
      <w:proofErr w:type="spellStart"/>
      <w:r w:rsidR="004724A6">
        <w:t>the</w:t>
      </w:r>
      <w:proofErr w:type="spellEnd"/>
      <w:r w:rsidR="004724A6">
        <w:t xml:space="preserve"> </w:t>
      </w:r>
      <w:proofErr w:type="spellStart"/>
      <w:r w:rsidR="004724A6">
        <w:t>whole</w:t>
      </w:r>
      <w:proofErr w:type="spellEnd"/>
      <w:r w:rsidR="004724A6">
        <w:t xml:space="preserve"> </w:t>
      </w:r>
      <w:proofErr w:type="spellStart"/>
      <w:r w:rsidR="004724A6">
        <w:t>country</w:t>
      </w:r>
      <w:proofErr w:type="spellEnd"/>
      <w:r w:rsidR="004724A6">
        <w:t xml:space="preserve"> </w:t>
      </w:r>
      <w:proofErr w:type="spellStart"/>
      <w:r w:rsidR="004724A6">
        <w:t>are</w:t>
      </w:r>
      <w:proofErr w:type="spellEnd"/>
      <w:r w:rsidR="004724A6">
        <w:t xml:space="preserve"> </w:t>
      </w:r>
      <w:proofErr w:type="spellStart"/>
      <w:r w:rsidR="004724A6">
        <w:t>offered</w:t>
      </w:r>
      <w:proofErr w:type="spellEnd"/>
      <w:r w:rsidR="004724A6">
        <w:t xml:space="preserve"> </w:t>
      </w:r>
      <w:proofErr w:type="spellStart"/>
      <w:r w:rsidR="004724A6">
        <w:t>milk</w:t>
      </w:r>
      <w:proofErr w:type="spellEnd"/>
      <w:r w:rsidR="004724A6">
        <w:t xml:space="preserve"> for </w:t>
      </w:r>
      <w:proofErr w:type="spellStart"/>
      <w:r w:rsidR="004724A6">
        <w:t>the</w:t>
      </w:r>
      <w:proofErr w:type="spellEnd"/>
      <w:r w:rsidR="004724A6">
        <w:t xml:space="preserve"> </w:t>
      </w:r>
      <w:proofErr w:type="spellStart"/>
      <w:r w:rsidR="004724A6">
        <w:t>students</w:t>
      </w:r>
      <w:proofErr w:type="spellEnd"/>
      <w:r w:rsidR="004724A6">
        <w:t>. A</w:t>
      </w:r>
      <w:r>
        <w:t xml:space="preserve">ll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administrators</w:t>
      </w:r>
      <w:proofErr w:type="spellEnd"/>
      <w:r>
        <w:t xml:space="preserve"> in </w:t>
      </w:r>
      <w:proofErr w:type="spellStart"/>
      <w:r w:rsidR="004724A6">
        <w:t>Icelandic</w:t>
      </w:r>
      <w:proofErr w:type="spellEnd"/>
      <w:r w:rsidR="004724A6">
        <w:t xml:space="preserve"> </w:t>
      </w:r>
      <w:proofErr w:type="spellStart"/>
      <w:r>
        <w:t>schools</w:t>
      </w:r>
      <w:proofErr w:type="spellEnd"/>
      <w:r>
        <w:t xml:space="preserve"> </w:t>
      </w:r>
      <w:proofErr w:type="spellStart"/>
      <w:r w:rsidR="004724A6">
        <w:t>receive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 w:rsidR="004724A6">
        <w:t xml:space="preserve"> </w:t>
      </w:r>
      <w:proofErr w:type="spellStart"/>
      <w:r w:rsidR="004724A6">
        <w:t>proceed</w:t>
      </w:r>
      <w:proofErr w:type="spellEnd"/>
      <w:r w:rsidR="004724A6">
        <w:t xml:space="preserve"> if </w:t>
      </w:r>
      <w:proofErr w:type="spellStart"/>
      <w:r w:rsidR="004724A6">
        <w:t>they</w:t>
      </w:r>
      <w:proofErr w:type="spellEnd"/>
      <w:r w:rsidR="004724A6">
        <w:t xml:space="preserve"> </w:t>
      </w:r>
      <w:proofErr w:type="spellStart"/>
      <w:r w:rsidR="004724A6">
        <w:t>wish</w:t>
      </w:r>
      <w:proofErr w:type="spellEnd"/>
      <w:r w:rsidR="004724A6">
        <w:t xml:space="preserve"> </w:t>
      </w:r>
      <w:proofErr w:type="spellStart"/>
      <w:r w:rsidR="004724A6">
        <w:t>to</w:t>
      </w:r>
      <w:proofErr w:type="spellEnd"/>
      <w:r w:rsidR="004724A6">
        <w:t xml:space="preserve"> </w:t>
      </w:r>
      <w:proofErr w:type="spellStart"/>
      <w:r w:rsidR="004724A6">
        <w:t>participate</w:t>
      </w:r>
      <w:proofErr w:type="spellEnd"/>
      <w:r w:rsidR="004724A6">
        <w:t xml:space="preserve"> and </w:t>
      </w:r>
      <w:proofErr w:type="spellStart"/>
      <w:r>
        <w:t>accept</w:t>
      </w:r>
      <w:proofErr w:type="spellEnd"/>
      <w:r>
        <w:t xml:space="preserve"> </w:t>
      </w:r>
      <w:proofErr w:type="spellStart"/>
      <w:r>
        <w:t>milk</w:t>
      </w:r>
      <w:proofErr w:type="spellEnd"/>
      <w:r>
        <w:t xml:space="preserve"> for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 w:rsidR="003E25F8">
        <w:t>that</w:t>
      </w:r>
      <w:proofErr w:type="spellEnd"/>
      <w:r w:rsidR="003E25F8">
        <w:t xml:space="preserve"> </w:t>
      </w:r>
      <w:proofErr w:type="spellStart"/>
      <w:r w:rsidR="003E25F8">
        <w:t>day</w:t>
      </w:r>
      <w:proofErr w:type="spellEnd"/>
      <w:r w:rsidR="003E25F8">
        <w:t xml:space="preserve">. In </w:t>
      </w:r>
      <w:proofErr w:type="spellStart"/>
      <w:r w:rsidR="003E25F8">
        <w:t>previous</w:t>
      </w:r>
      <w:proofErr w:type="spellEnd"/>
      <w:r w:rsidR="003E25F8">
        <w:t xml:space="preserve"> </w:t>
      </w:r>
      <w:proofErr w:type="spellStart"/>
      <w:r w:rsidR="003E25F8">
        <w:t>years</w:t>
      </w:r>
      <w:proofErr w:type="spellEnd"/>
      <w:r w:rsidR="003E25F8">
        <w:t xml:space="preserve"> </w:t>
      </w:r>
      <w:proofErr w:type="spellStart"/>
      <w:r w:rsidR="003E25F8">
        <w:t>around</w:t>
      </w:r>
      <w:proofErr w:type="spellEnd"/>
      <w:r w:rsidR="003E25F8">
        <w:t xml:space="preserve"> 70.000 </w:t>
      </w:r>
      <w:proofErr w:type="spellStart"/>
      <w:r w:rsidR="003E25F8">
        <w:t>kids</w:t>
      </w:r>
      <w:proofErr w:type="spellEnd"/>
      <w:r w:rsidR="003E25F8">
        <w:t xml:space="preserve"> </w:t>
      </w:r>
      <w:proofErr w:type="spellStart"/>
      <w:r w:rsidR="003E25F8">
        <w:t>have</w:t>
      </w:r>
      <w:proofErr w:type="spellEnd"/>
      <w:r w:rsidR="003E25F8">
        <w:t xml:space="preserve"> </w:t>
      </w:r>
      <w:proofErr w:type="spellStart"/>
      <w:r w:rsidR="003E25F8">
        <w:t>enjoyed</w:t>
      </w:r>
      <w:proofErr w:type="spellEnd"/>
      <w:r w:rsidR="003E25F8">
        <w:t xml:space="preserve"> 16,000 </w:t>
      </w:r>
      <w:proofErr w:type="spellStart"/>
      <w:r w:rsidR="003E25F8">
        <w:t>litres</w:t>
      </w:r>
      <w:proofErr w:type="spellEnd"/>
      <w:r w:rsidR="003E25F8">
        <w:t xml:space="preserve"> of </w:t>
      </w:r>
      <w:proofErr w:type="spellStart"/>
      <w:r w:rsidR="002A5BAA">
        <w:t>cold</w:t>
      </w:r>
      <w:proofErr w:type="spellEnd"/>
      <w:r w:rsidR="002A5BAA">
        <w:t xml:space="preserve"> </w:t>
      </w:r>
      <w:proofErr w:type="spellStart"/>
      <w:r w:rsidR="003E25F8">
        <w:t>milk</w:t>
      </w:r>
      <w:proofErr w:type="spellEnd"/>
      <w:r w:rsidR="003E25F8">
        <w:t xml:space="preserve"> </w:t>
      </w:r>
      <w:proofErr w:type="spellStart"/>
      <w:r w:rsidR="002A5BAA">
        <w:t>from</w:t>
      </w:r>
      <w:proofErr w:type="spellEnd"/>
      <w:r w:rsidR="002A5BAA">
        <w:t xml:space="preserve"> MS </w:t>
      </w:r>
      <w:proofErr w:type="spellStart"/>
      <w:r w:rsidR="002A5BAA">
        <w:t>Iceland</w:t>
      </w:r>
      <w:proofErr w:type="spellEnd"/>
      <w:r w:rsidR="002A5BAA">
        <w:t xml:space="preserve"> </w:t>
      </w:r>
      <w:proofErr w:type="spellStart"/>
      <w:r w:rsidR="002A5BAA">
        <w:t>Daires</w:t>
      </w:r>
      <w:proofErr w:type="spellEnd"/>
      <w:r w:rsidR="002A5BAA">
        <w:t>.</w:t>
      </w:r>
    </w:p>
    <w:p w:rsidR="00F1336A" w:rsidRDefault="00F1336A" w:rsidP="00F1336A">
      <w:r>
        <w:t xml:space="preserve">As in </w:t>
      </w:r>
      <w:proofErr w:type="spellStart"/>
      <w:r>
        <w:t>previous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, in </w:t>
      </w:r>
      <w:proofErr w:type="spellStart"/>
      <w:r>
        <w:t>relation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2A5BAA">
        <w:t>World</w:t>
      </w:r>
      <w:proofErr w:type="spellEnd"/>
      <w:r w:rsidR="002A5BAA">
        <w:t xml:space="preserve"> </w:t>
      </w:r>
      <w:proofErr w:type="spellStart"/>
      <w:r w:rsidR="002A5BAA">
        <w:t>School</w:t>
      </w:r>
      <w:proofErr w:type="spellEnd"/>
      <w:r w:rsidR="002A5BAA">
        <w:t xml:space="preserve"> </w:t>
      </w:r>
      <w:proofErr w:type="spellStart"/>
      <w:r w:rsidR="002A5BAA">
        <w:t>Milk</w:t>
      </w:r>
      <w:proofErr w:type="spellEnd"/>
      <w:r w:rsidR="002A5BAA">
        <w:t xml:space="preserve"> </w:t>
      </w:r>
      <w:proofErr w:type="spellStart"/>
      <w:r w:rsidR="002A5BAA">
        <w:t>Day</w:t>
      </w:r>
      <w:proofErr w:type="spellEnd"/>
      <w:r>
        <w:t>,</w:t>
      </w:r>
      <w:r w:rsidR="002A5BAA">
        <w:t xml:space="preserve"> </w:t>
      </w:r>
      <w:proofErr w:type="spellStart"/>
      <w:r w:rsidR="002A5BAA">
        <w:t>we</w:t>
      </w:r>
      <w:proofErr w:type="spellEnd"/>
      <w:r>
        <w:t xml:space="preserve"> </w:t>
      </w:r>
      <w:proofErr w:type="spellStart"/>
      <w:r>
        <w:t>launch</w:t>
      </w:r>
      <w:proofErr w:type="spellEnd"/>
      <w:r>
        <w:t xml:space="preserve"> a </w:t>
      </w:r>
      <w:proofErr w:type="spellStart"/>
      <w:r>
        <w:t>drawing</w:t>
      </w:r>
      <w:proofErr w:type="spellEnd"/>
      <w:r>
        <w:t xml:space="preserve"> </w:t>
      </w:r>
      <w:proofErr w:type="spellStart"/>
      <w:r w:rsidR="002A5BAA">
        <w:t>contest</w:t>
      </w:r>
      <w:proofErr w:type="spellEnd"/>
      <w:r w:rsidR="002A5BAA">
        <w:t xml:space="preserve"> </w:t>
      </w:r>
      <w:proofErr w:type="spellStart"/>
      <w:r w:rsidR="002A5BAA">
        <w:t>that</w:t>
      </w:r>
      <w:proofErr w:type="spellEnd"/>
      <w:r w:rsidR="002A5BAA">
        <w:t xml:space="preserve"> </w:t>
      </w:r>
      <w:r>
        <w:t xml:space="preserve">all  4th </w:t>
      </w:r>
      <w:proofErr w:type="spellStart"/>
      <w:r>
        <w:t>grade</w:t>
      </w:r>
      <w:proofErr w:type="spellEnd"/>
      <w:r>
        <w:t xml:space="preserve"> </w:t>
      </w:r>
      <w:proofErr w:type="spellStart"/>
      <w:r w:rsidR="002A5BAA">
        <w:t>students</w:t>
      </w:r>
      <w:proofErr w:type="spellEnd"/>
      <w:r w:rsidR="002A5BAA"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invited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 w:rsidR="002A5BAA">
        <w:t>participate</w:t>
      </w:r>
      <w:proofErr w:type="spellEnd"/>
      <w:r w:rsidR="002A5BAA">
        <w:t xml:space="preserve"> in</w:t>
      </w:r>
      <w:r>
        <w:t xml:space="preserve">. As </w:t>
      </w:r>
      <w:proofErr w:type="spellStart"/>
      <w:r>
        <w:t>before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</w:t>
      </w:r>
      <w:r w:rsidR="002A5BAA">
        <w:t xml:space="preserve">of </w:t>
      </w:r>
      <w:proofErr w:type="spellStart"/>
      <w:r w:rsidR="002A5BAA">
        <w:t>drawing</w:t>
      </w:r>
      <w:proofErr w:type="spellEnd"/>
      <w:r w:rsidR="002A5BAA">
        <w:t xml:space="preserve"> </w:t>
      </w:r>
      <w:r>
        <w:t xml:space="preserve">is </w:t>
      </w:r>
      <w:proofErr w:type="spellStart"/>
      <w:r w:rsidR="002A5BAA">
        <w:t>free</w:t>
      </w:r>
      <w:proofErr w:type="spellEnd"/>
      <w:r w:rsidR="002A5BAA">
        <w:t xml:space="preserve"> of </w:t>
      </w:r>
      <w:proofErr w:type="spellStart"/>
      <w:r w:rsidR="002A5BAA">
        <w:t>choice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</w:t>
      </w:r>
      <w:r w:rsidR="002A5BAA">
        <w:t xml:space="preserve">it‘s </w:t>
      </w:r>
      <w:proofErr w:type="spellStart"/>
      <w:r w:rsidR="002A5BAA">
        <w:t>fun</w:t>
      </w:r>
      <w:proofErr w:type="spellEnd"/>
      <w:r w:rsidR="002A5BAA">
        <w:t xml:space="preserve"> if </w:t>
      </w:r>
      <w:proofErr w:type="spellStart"/>
      <w:r w:rsidR="002A5BAA">
        <w:t>they</w:t>
      </w:r>
      <w:proofErr w:type="spellEnd"/>
      <w:r w:rsidR="002A5BAA">
        <w:t xml:space="preserve"> </w:t>
      </w:r>
      <w:proofErr w:type="spellStart"/>
      <w:r w:rsidR="002A5BAA">
        <w:t>are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milk</w:t>
      </w:r>
      <w:proofErr w:type="spellEnd"/>
      <w:r>
        <w:t xml:space="preserve">, </w:t>
      </w:r>
      <w:proofErr w:type="spellStart"/>
      <w:r w:rsidR="002A5BAA">
        <w:t>wholesomeness</w:t>
      </w:r>
      <w:proofErr w:type="spellEnd"/>
      <w:r w:rsidR="002A5BAA">
        <w:t xml:space="preserve"> and </w:t>
      </w:r>
      <w:proofErr w:type="spellStart"/>
      <w:r w:rsidR="002A5BAA">
        <w:t>health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popular</w:t>
      </w:r>
      <w:proofErr w:type="spellEnd"/>
      <w:r>
        <w:t xml:space="preserve"> in </w:t>
      </w:r>
      <w:proofErr w:type="spellStart"/>
      <w:r>
        <w:t>recent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,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and </w:t>
      </w:r>
      <w:proofErr w:type="spellStart"/>
      <w:r>
        <w:t>teachers</w:t>
      </w:r>
      <w:proofErr w:type="spellEnd"/>
      <w:r>
        <w:t xml:space="preserve"> and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schools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 w:rsidR="002A5BAA">
        <w:t>great</w:t>
      </w:r>
      <w:proofErr w:type="spellEnd"/>
      <w:r w:rsidR="002A5BAA">
        <w:t xml:space="preserve"> </w:t>
      </w:r>
      <w:proofErr w:type="spellStart"/>
      <w:r w:rsidR="002A5BAA">
        <w:t>pride</w:t>
      </w:r>
      <w:proofErr w:type="spellEnd"/>
      <w:r w:rsidR="002A5BAA">
        <w:t xml:space="preserve"> in it. In </w:t>
      </w:r>
      <w:proofErr w:type="spellStart"/>
      <w:r>
        <w:t>the</w:t>
      </w:r>
      <w:proofErr w:type="spellEnd"/>
      <w:r>
        <w:t xml:space="preserve"> last </w:t>
      </w:r>
      <w:proofErr w:type="spellStart"/>
      <w:r>
        <w:t>competition</w:t>
      </w:r>
      <w:proofErr w:type="spellEnd"/>
      <w:r>
        <w:t xml:space="preserve"> </w:t>
      </w:r>
      <w:proofErr w:type="spellStart"/>
      <w:r w:rsidR="002A5BAA">
        <w:t>we</w:t>
      </w:r>
      <w:proofErr w:type="spellEnd"/>
      <w:r w:rsidR="002A5BAA">
        <w:t xml:space="preserve"> </w:t>
      </w:r>
      <w:proofErr w:type="spellStart"/>
      <w:r>
        <w:t>rec</w:t>
      </w:r>
      <w:r w:rsidR="002A5BAA">
        <w:t>eived</w:t>
      </w:r>
      <w:proofErr w:type="spellEnd"/>
      <w:r w:rsidR="002A5BAA">
        <w:t xml:space="preserve"> </w:t>
      </w:r>
      <w:proofErr w:type="spellStart"/>
      <w:r w:rsidR="002A5BAA">
        <w:t>about</w:t>
      </w:r>
      <w:proofErr w:type="spellEnd"/>
      <w:r w:rsidR="002A5BAA">
        <w:t xml:space="preserve"> 1,300 </w:t>
      </w:r>
      <w:proofErr w:type="spellStart"/>
      <w:r w:rsidR="002A5BAA">
        <w:t>photos</w:t>
      </w:r>
      <w:proofErr w:type="spellEnd"/>
      <w:r w:rsidR="002A5BAA">
        <w:t xml:space="preserve"> </w:t>
      </w:r>
      <w:proofErr w:type="spellStart"/>
      <w:r>
        <w:t>from</w:t>
      </w:r>
      <w:proofErr w:type="spellEnd"/>
      <w:r>
        <w:t xml:space="preserve"> 71 </w:t>
      </w:r>
      <w:proofErr w:type="spellStart"/>
      <w:r>
        <w:t>schools</w:t>
      </w:r>
      <w:proofErr w:type="spellEnd"/>
      <w:r w:rsidR="002A5BAA">
        <w:t xml:space="preserve"> </w:t>
      </w:r>
      <w:proofErr w:type="spellStart"/>
      <w:r w:rsidR="002A5BAA">
        <w:t>around</w:t>
      </w:r>
      <w:proofErr w:type="spellEnd"/>
      <w:r w:rsidR="002A5BAA">
        <w:t xml:space="preserve"> </w:t>
      </w:r>
      <w:proofErr w:type="spellStart"/>
      <w:r w:rsidR="002A5BAA">
        <w:t>Iceland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that's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300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in </w:t>
      </w:r>
      <w:proofErr w:type="spellStart"/>
      <w:r>
        <w:t>before</w:t>
      </w:r>
      <w:proofErr w:type="spellEnd"/>
      <w:r>
        <w:t xml:space="preserve">. </w:t>
      </w:r>
      <w:r w:rsidR="002A5BAA">
        <w:t>A</w:t>
      </w:r>
      <w:r>
        <w:t xml:space="preserve"> </w:t>
      </w:r>
      <w:proofErr w:type="spellStart"/>
      <w:r w:rsidR="002A5BAA">
        <w:t>group</w:t>
      </w:r>
      <w:proofErr w:type="spellEnd"/>
      <w:r w:rsidR="002A5BAA">
        <w:t xml:space="preserve"> of </w:t>
      </w:r>
      <w:proofErr w:type="spellStart"/>
      <w:r w:rsidR="002A5BAA">
        <w:t>judges</w:t>
      </w:r>
      <w:proofErr w:type="spellEnd"/>
      <w:r w:rsidR="002A5BAA">
        <w:t xml:space="preserve">, </w:t>
      </w:r>
      <w:proofErr w:type="spellStart"/>
      <w:r w:rsidR="002A5BAA">
        <w:t>including</w:t>
      </w:r>
      <w:proofErr w:type="spellEnd"/>
      <w:r w:rsidR="002A5BAA">
        <w:t xml:space="preserve"> </w:t>
      </w:r>
      <w:proofErr w:type="spellStart"/>
      <w:r w:rsidR="002A5BAA">
        <w:t>Icelands</w:t>
      </w:r>
      <w:proofErr w:type="spellEnd"/>
      <w:r w:rsidR="002A5BAA">
        <w:t xml:space="preserve">‘ </w:t>
      </w:r>
      <w:proofErr w:type="spellStart"/>
      <w:r w:rsidR="002A5BAA">
        <w:t>Mi</w:t>
      </w:r>
      <w:r>
        <w:t>nistry</w:t>
      </w:r>
      <w:proofErr w:type="spellEnd"/>
      <w:r>
        <w:t xml:space="preserve"> of </w:t>
      </w:r>
      <w:proofErr w:type="spellStart"/>
      <w:r>
        <w:t>Education</w:t>
      </w:r>
      <w:proofErr w:type="spellEnd"/>
      <w:r>
        <w:t xml:space="preserve"> and </w:t>
      </w:r>
      <w:proofErr w:type="spellStart"/>
      <w:r w:rsidR="002A5BAA" w:rsidRPr="002A5BAA">
        <w:t>representatives</w:t>
      </w:r>
      <w:proofErr w:type="spellEnd"/>
      <w:r w:rsidR="002A5BAA">
        <w:t xml:space="preserve"> </w:t>
      </w:r>
      <w:proofErr w:type="spellStart"/>
      <w:r w:rsidR="002A5BAA">
        <w:t>from</w:t>
      </w:r>
      <w:proofErr w:type="spellEnd"/>
      <w:r w:rsidR="002A5BAA">
        <w:t xml:space="preserve"> MS </w:t>
      </w:r>
      <w:proofErr w:type="spellStart"/>
      <w:r w:rsidR="002A5BAA">
        <w:t>Iceland</w:t>
      </w:r>
      <w:proofErr w:type="spellEnd"/>
      <w:r w:rsidR="002A5BAA">
        <w:t xml:space="preserve"> </w:t>
      </w:r>
      <w:proofErr w:type="spellStart"/>
      <w:r w:rsidR="002A5BAA">
        <w:t>Daires</w:t>
      </w:r>
      <w:proofErr w:type="spellEnd"/>
      <w:r w:rsidR="00C42F1A">
        <w:t>,</w:t>
      </w:r>
      <w:r w:rsidR="002A5BAA">
        <w:t xml:space="preserve"> </w:t>
      </w:r>
      <w:proofErr w:type="spellStart"/>
      <w:r w:rsidR="002A5BAA">
        <w:t>then</w:t>
      </w:r>
      <w:proofErr w:type="spellEnd"/>
      <w:r w:rsidR="002A5BAA">
        <w:t xml:space="preserve"> </w:t>
      </w:r>
      <w:proofErr w:type="spellStart"/>
      <w:r>
        <w:t>select</w:t>
      </w:r>
      <w:r w:rsidR="002A5BAA">
        <w:t>es</w:t>
      </w:r>
      <w:proofErr w:type="spellEnd"/>
      <w:r w:rsidR="002A5BAA">
        <w:t xml:space="preserve"> </w:t>
      </w:r>
      <w:proofErr w:type="spellStart"/>
      <w:r w:rsidR="002A5BAA">
        <w:t>the</w:t>
      </w:r>
      <w:proofErr w:type="spellEnd"/>
      <w:r>
        <w:t xml:space="preserve"> 10 best </w:t>
      </w:r>
      <w:proofErr w:type="spellStart"/>
      <w:r>
        <w:t>pictures</w:t>
      </w:r>
      <w:proofErr w:type="spellEnd"/>
      <w:r>
        <w:t xml:space="preserve"> </w:t>
      </w:r>
      <w:proofErr w:type="spellStart"/>
      <w:r w:rsidR="00C42F1A">
        <w:t>which</w:t>
      </w:r>
      <w:proofErr w:type="spellEnd"/>
      <w:r w:rsidR="00C42F1A">
        <w:t xml:space="preserve"> </w:t>
      </w:r>
      <w:proofErr w:type="spellStart"/>
      <w:r w:rsidR="00C42F1A">
        <w:t>are</w:t>
      </w:r>
      <w:proofErr w:type="spellEnd"/>
      <w:r w:rsidR="00C42F1A">
        <w:t xml:space="preserve"> </w:t>
      </w:r>
      <w:proofErr w:type="spellStart"/>
      <w:r w:rsidR="00C42F1A">
        <w:t>rewared</w:t>
      </w:r>
      <w:proofErr w:type="spellEnd"/>
      <w:r w:rsidR="00C42F1A">
        <w:t xml:space="preserve"> </w:t>
      </w:r>
      <w:proofErr w:type="spellStart"/>
      <w:r w:rsidR="00C42F1A">
        <w:t>with</w:t>
      </w:r>
      <w:proofErr w:type="spellEnd"/>
      <w:r>
        <w:t xml:space="preserve"> 40,000</w:t>
      </w:r>
      <w:r w:rsidR="00C42F1A">
        <w:t xml:space="preserve"> ISK</w:t>
      </w:r>
      <w:r>
        <w:t>.</w:t>
      </w:r>
      <w:r w:rsidR="00C42F1A">
        <w:t xml:space="preserve"> </w:t>
      </w:r>
      <w:proofErr w:type="spellStart"/>
      <w:r w:rsidR="00C42F1A">
        <w:t>The</w:t>
      </w:r>
      <w:proofErr w:type="spellEnd"/>
      <w:r w:rsidR="00C42F1A">
        <w:t xml:space="preserve"> </w:t>
      </w:r>
      <w:proofErr w:type="spellStart"/>
      <w:r w:rsidR="00C42F1A">
        <w:t>price</w:t>
      </w:r>
      <w:proofErr w:type="spellEnd"/>
      <w:r w:rsidR="00C42F1A">
        <w:t xml:space="preserve"> money is </w:t>
      </w:r>
      <w:proofErr w:type="spellStart"/>
      <w:r w:rsidR="00C42F1A">
        <w:t>used</w:t>
      </w:r>
      <w:proofErr w:type="spellEnd"/>
      <w:r w:rsidR="00C42F1A">
        <w:t xml:space="preserve"> for </w:t>
      </w:r>
      <w:proofErr w:type="spellStart"/>
      <w:r w:rsidR="00C42F1A">
        <w:t>the</w:t>
      </w:r>
      <w:proofErr w:type="spellEnd"/>
      <w:r w:rsidR="00C42F1A">
        <w:t xml:space="preserve"> </w:t>
      </w:r>
      <w:proofErr w:type="spellStart"/>
      <w:r w:rsidR="00C42F1A">
        <w:t>whole</w:t>
      </w:r>
      <w:proofErr w:type="spellEnd"/>
      <w:r w:rsidR="00C42F1A">
        <w:t xml:space="preserve"> </w:t>
      </w:r>
      <w:proofErr w:type="spellStart"/>
      <w:r w:rsidR="00C42F1A">
        <w:t>class</w:t>
      </w:r>
      <w:proofErr w:type="spellEnd"/>
      <w:r w:rsidR="00C42F1A">
        <w:t xml:space="preserve"> and </w:t>
      </w:r>
      <w:proofErr w:type="spellStart"/>
      <w:r w:rsidR="00C42F1A">
        <w:t>they</w:t>
      </w:r>
      <w:proofErr w:type="spellEnd"/>
      <w:r w:rsidR="00C42F1A">
        <w:t xml:space="preserve"> </w:t>
      </w:r>
      <w:proofErr w:type="spellStart"/>
      <w:r w:rsidR="00C42F1A">
        <w:t>can</w:t>
      </w:r>
      <w:proofErr w:type="spellEnd"/>
      <w:r w:rsidR="00C42F1A">
        <w:t xml:space="preserve"> </w:t>
      </w:r>
      <w:proofErr w:type="spellStart"/>
      <w:r w:rsidR="00C42F1A">
        <w:t>choose</w:t>
      </w:r>
      <w:proofErr w:type="spellEnd"/>
      <w:r w:rsidR="00C42F1A">
        <w:t xml:space="preserve"> </w:t>
      </w:r>
      <w:proofErr w:type="spellStart"/>
      <w:r w:rsidR="00C42F1A">
        <w:t>how</w:t>
      </w:r>
      <w:proofErr w:type="spellEnd"/>
      <w:r w:rsidR="00C42F1A">
        <w:t xml:space="preserve"> </w:t>
      </w:r>
      <w:proofErr w:type="spellStart"/>
      <w:r w:rsidR="00C42F1A">
        <w:t>they</w:t>
      </w:r>
      <w:proofErr w:type="spellEnd"/>
      <w:r w:rsidR="00C42F1A">
        <w:t xml:space="preserve"> </w:t>
      </w:r>
      <w:proofErr w:type="spellStart"/>
      <w:r w:rsidR="00C42F1A">
        <w:t>spend</w:t>
      </w:r>
      <w:proofErr w:type="spellEnd"/>
      <w:r w:rsidR="00C42F1A">
        <w:t xml:space="preserve"> it, </w:t>
      </w:r>
      <w:proofErr w:type="spellStart"/>
      <w:r w:rsidR="00C42F1A">
        <w:t>i.e</w:t>
      </w:r>
      <w:proofErr w:type="spellEnd"/>
      <w:r w:rsidR="00C42F1A">
        <w:t xml:space="preserve">. </w:t>
      </w:r>
      <w:proofErr w:type="spellStart"/>
      <w:r w:rsidR="00C42F1A">
        <w:t>by</w:t>
      </w:r>
      <w:proofErr w:type="spellEnd"/>
      <w:r w:rsidR="00C42F1A">
        <w:t xml:space="preserve"> </w:t>
      </w:r>
      <w:proofErr w:type="spellStart"/>
      <w:r w:rsidR="00C42F1A">
        <w:t>going</w:t>
      </w:r>
      <w:proofErr w:type="spellEnd"/>
      <w:r w:rsidR="00C42F1A">
        <w:t xml:space="preserve"> </w:t>
      </w:r>
      <w:proofErr w:type="spellStart"/>
      <w:r w:rsidR="00C42F1A">
        <w:t>to</w:t>
      </w:r>
      <w:proofErr w:type="spellEnd"/>
      <w:r w:rsidR="00C42F1A">
        <w:t xml:space="preserve"> </w:t>
      </w:r>
      <w:proofErr w:type="spellStart"/>
      <w:r w:rsidR="00C42F1A">
        <w:t>the</w:t>
      </w:r>
      <w:proofErr w:type="spellEnd"/>
      <w:r w:rsidR="00C42F1A">
        <w:t xml:space="preserve"> </w:t>
      </w:r>
      <w:proofErr w:type="spellStart"/>
      <w:r w:rsidR="00C42F1A">
        <w:t>cinema</w:t>
      </w:r>
      <w:proofErr w:type="spellEnd"/>
      <w:r w:rsidR="00C42F1A">
        <w:t xml:space="preserve"> </w:t>
      </w:r>
      <w:proofErr w:type="spellStart"/>
      <w:r w:rsidR="00C42F1A">
        <w:t>together</w:t>
      </w:r>
      <w:proofErr w:type="spellEnd"/>
      <w:r w:rsidR="00C42F1A">
        <w:t>.</w:t>
      </w:r>
    </w:p>
    <w:p w:rsidR="00937326" w:rsidRDefault="00C42F1A" w:rsidP="00F1336A">
      <w:proofErr w:type="spellStart"/>
      <w:r>
        <w:t>Below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years</w:t>
      </w:r>
      <w:proofErr w:type="spellEnd"/>
      <w:r>
        <w:t>‘</w:t>
      </w:r>
      <w:r w:rsidR="00F1336A">
        <w:t xml:space="preserve"> </w:t>
      </w:r>
      <w:proofErr w:type="spellStart"/>
      <w:r w:rsidR="00F1336A">
        <w:t>poster</w:t>
      </w:r>
      <w:proofErr w:type="spellEnd"/>
      <w:r w:rsidR="00F1336A">
        <w:t xml:space="preserve"> </w:t>
      </w:r>
      <w:r>
        <w:t xml:space="preserve">for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drawing</w:t>
      </w:r>
      <w:proofErr w:type="spellEnd"/>
      <w:r>
        <w:t xml:space="preserve"> </w:t>
      </w:r>
      <w:proofErr w:type="spellStart"/>
      <w:r w:rsidR="00F1336A">
        <w:t>contest</w:t>
      </w:r>
      <w:proofErr w:type="spellEnd"/>
      <w:r w:rsidR="00F1336A">
        <w:t xml:space="preserve"> and </w:t>
      </w:r>
      <w:proofErr w:type="spellStart"/>
      <w:r w:rsidR="00F1336A">
        <w:t>some</w:t>
      </w:r>
      <w:proofErr w:type="spellEnd"/>
      <w:r w:rsidR="00F1336A">
        <w:t xml:space="preserve"> of </w:t>
      </w:r>
      <w:proofErr w:type="spellStart"/>
      <w:r w:rsidR="00F1336A">
        <w:t>the</w:t>
      </w:r>
      <w:proofErr w:type="spellEnd"/>
      <w:r w:rsidR="00F1336A">
        <w:t xml:space="preserve"> </w:t>
      </w:r>
      <w:proofErr w:type="spellStart"/>
      <w:r w:rsidR="00F1336A">
        <w:t>winning</w:t>
      </w:r>
      <w:proofErr w:type="spellEnd"/>
      <w:r w:rsidR="00F1336A">
        <w:t xml:space="preserve">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r w:rsidR="00F1336A">
        <w:t xml:space="preserve">last </w:t>
      </w:r>
      <w:proofErr w:type="spellStart"/>
      <w:r w:rsidR="00F1336A">
        <w:t>year</w:t>
      </w:r>
      <w:proofErr w:type="spellEnd"/>
      <w:r w:rsidR="00F1336A">
        <w:t>.</w:t>
      </w:r>
    </w:p>
    <w:p w:rsidR="00C42F1A" w:rsidRDefault="00C42F1A" w:rsidP="00C42F1A">
      <w:pPr>
        <w:jc w:val="center"/>
      </w:pPr>
      <w:r w:rsidRPr="00BE6A3D">
        <w:rPr>
          <w:noProof/>
          <w:lang w:eastAsia="is-IS"/>
        </w:rPr>
        <w:drawing>
          <wp:inline distT="0" distB="0" distL="0" distR="0" wp14:anchorId="4E5E3FB6" wp14:editId="10BF129F">
            <wp:extent cx="2447321" cy="3451860"/>
            <wp:effectExtent l="0" t="0" r="0" b="0"/>
            <wp:docPr id="6" name="Mynd 6" descr="S:\Hopar\Markaðsdeild\Ýmislegt\Teiknisamkeppni-Skólamjólkurdagurinn\2016\Plakat\Teiknisamkeppni_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:\Hopar\Markaðsdeild\Ýmislegt\Teiknisamkeppni-Skólamjólkurdagurinn\2016\Plakat\Teiknisamkeppni_captu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126" cy="3564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F1A" w:rsidRDefault="00C42F1A" w:rsidP="00C42F1A">
      <w:pPr>
        <w:jc w:val="center"/>
      </w:pPr>
      <w:r>
        <w:rPr>
          <w:noProof/>
          <w:lang w:eastAsia="is-IS"/>
        </w:rPr>
        <w:lastRenderedPageBreak/>
        <w:drawing>
          <wp:inline distT="0" distB="0" distL="0" distR="0" wp14:anchorId="01742CC5" wp14:editId="60E61FD6">
            <wp:extent cx="2437200" cy="3434400"/>
            <wp:effectExtent l="0" t="0" r="1270" b="0"/>
            <wp:docPr id="2" name="Mynd 2" descr="http://www.skolamjolk.is/resources/Images/skolamjolk_is/Myndasofn/Teiknimyndasamkeppni/2015/Asdis-Eva-Andersdottir_lit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kolamjolk.is/resources/Images/skolamjolk_is/Myndasofn/Teiknimyndasamkeppni/2015/Asdis-Eva-Andersdottir_liti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34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is-IS"/>
        </w:rPr>
        <w:drawing>
          <wp:inline distT="0" distB="0" distL="0" distR="0" wp14:anchorId="2C88FFB9" wp14:editId="1EC71D66">
            <wp:extent cx="2440800" cy="3488400"/>
            <wp:effectExtent l="0" t="0" r="0" b="0"/>
            <wp:docPr id="4" name="Mynd 4" descr="http://www.skolamjolk.is/resources/Images/skolamjolk_is/Myndasofn/Teiknimyndasamkeppni/2015/Martyna-Sandra-Stefanko_lit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kolamjolk.is/resources/Images/skolamjolk_is/Myndasofn/Teiknimyndasamkeppni/2015/Martyna-Sandra-Stefanko_liti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800" cy="348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F1A" w:rsidRDefault="00C42F1A" w:rsidP="00C42F1A">
      <w:pPr>
        <w:jc w:val="center"/>
      </w:pPr>
      <w:r>
        <w:rPr>
          <w:noProof/>
          <w:lang w:eastAsia="is-IS"/>
        </w:rPr>
        <w:drawing>
          <wp:inline distT="0" distB="0" distL="0" distR="0" wp14:anchorId="711B971F" wp14:editId="4A817A18">
            <wp:extent cx="3538800" cy="2494800"/>
            <wp:effectExtent l="0" t="0" r="5080" b="1270"/>
            <wp:docPr id="1" name="Mynd 1" descr="http://www.skolamjolk.is/resources/thumbnails/skolamjolk_is/Myndasofn/Teiknimyndasamkeppni/2015/Skarphedinn-Gudjonsson_litil_464_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kolamjolk.is/resources/thumbnails/skolamjolk_is/Myndasofn/Teiknimyndasamkeppni/2015/Skarphedinn-Gudjonsson_litil_464_61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800" cy="249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F1A" w:rsidRDefault="00C42F1A" w:rsidP="00C42F1A">
      <w:pPr>
        <w:jc w:val="center"/>
      </w:pPr>
      <w:r>
        <w:rPr>
          <w:noProof/>
          <w:lang w:eastAsia="is-IS"/>
        </w:rPr>
        <w:drawing>
          <wp:inline distT="0" distB="0" distL="0" distR="0" wp14:anchorId="315CE879" wp14:editId="544F2EF7">
            <wp:extent cx="3535200" cy="2487600"/>
            <wp:effectExtent l="0" t="0" r="8255" b="8255"/>
            <wp:docPr id="5" name="Mynd 5" descr="http://www.skolamjolk.is/resources/thumbnails/skolamjolk_is/Myndasofn/Teiknimyndasamkeppni/2015/Anita-Karen-Rafaelsdottir_litil_464_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kolamjolk.is/resources/thumbnails/skolamjolk_is/Myndasofn/Teiknimyndasamkeppni/2015/Anita-Karen-Rafaelsdottir_litil_464_61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200" cy="24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2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36A"/>
    <w:rsid w:val="002A5BAA"/>
    <w:rsid w:val="00370F1F"/>
    <w:rsid w:val="003A51B3"/>
    <w:rsid w:val="003E25F8"/>
    <w:rsid w:val="004724A6"/>
    <w:rsid w:val="00937326"/>
    <w:rsid w:val="00B01904"/>
    <w:rsid w:val="00C42F1A"/>
    <w:rsid w:val="00CE2F51"/>
    <w:rsid w:val="00F1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4DDCA-51F2-4BCF-84D1-522C1DD4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Venjulegur">
    <w:name w:val="Normal"/>
    <w:qFormat/>
  </w:style>
  <w:style w:type="character" w:default="1" w:styleId="Sjlfgefinleturgermlsgreinar">
    <w:name w:val="Default Paragraph Font"/>
    <w:uiPriority w:val="1"/>
    <w:semiHidden/>
    <w:unhideWhenUsed/>
  </w:style>
  <w:style w:type="table" w:default="1" w:styleId="Tafla-venjule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nginnlisti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Titill</vt:lpstr>
      </vt:variant>
      <vt:variant>
        <vt:i4>1</vt:i4>
      </vt:variant>
    </vt:vector>
  </HeadingPairs>
  <TitlesOfParts>
    <vt:vector size="1" baseType="lpstr">
      <vt:lpstr/>
    </vt:vector>
  </TitlesOfParts>
  <Company>Mjólkursamsalan ehf.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Gréta Björg Jakobsdóttir</dc:creator>
  <cp:keywords/>
  <dc:description/>
  <cp:lastModifiedBy>Gréta Björg Jakobsdóttir</cp:lastModifiedBy>
  <cp:revision>2</cp:revision>
  <dcterms:created xsi:type="dcterms:W3CDTF">2016-09-14T09:00:00Z</dcterms:created>
  <dcterms:modified xsi:type="dcterms:W3CDTF">2016-09-14T09:56:00Z</dcterms:modified>
  <cp:contentStatus>Lokagerð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