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A8E" w:rsidRDefault="00F10A8E" w:rsidP="00F10A8E">
      <w:pPr>
        <w:pStyle w:val="NormalWeb"/>
        <w:shd w:val="clear" w:color="auto" w:fill="FFFFFF"/>
        <w:spacing w:before="120" w:beforeAutospacing="0" w:after="120" w:afterAutospacing="0"/>
        <w:rPr>
          <w:color w:val="000000"/>
          <w:sz w:val="27"/>
          <w:szCs w:val="27"/>
          <w:shd w:val="clear" w:color="auto" w:fill="FFFFFF"/>
        </w:rPr>
      </w:pPr>
    </w:p>
    <w:p w:rsidR="007B78E1" w:rsidRDefault="007B78E1" w:rsidP="007B78E1">
      <w:pPr>
        <w:pStyle w:val="NormalWeb"/>
        <w:shd w:val="clear" w:color="auto" w:fill="FFFFFF"/>
        <w:spacing w:before="0" w:beforeAutospacing="0" w:after="0" w:afterAutospacing="0" w:line="360" w:lineRule="auto"/>
        <w:jc w:val="both"/>
        <w:rPr>
          <w:b/>
          <w:sz w:val="28"/>
        </w:rPr>
      </w:pPr>
      <w:r>
        <w:rPr>
          <w:b/>
          <w:sz w:val="28"/>
        </w:rPr>
        <w:t>Mercoledì 1 Marzo 2017,</w:t>
      </w:r>
      <w:r w:rsidR="0025709D">
        <w:rPr>
          <w:b/>
          <w:sz w:val="28"/>
        </w:rPr>
        <w:t xml:space="preserve"> ore 15</w:t>
      </w:r>
      <w:r>
        <w:rPr>
          <w:b/>
          <w:sz w:val="28"/>
        </w:rPr>
        <w:t>,00</w:t>
      </w:r>
    </w:p>
    <w:p w:rsidR="007B78E1" w:rsidRDefault="007B78E1" w:rsidP="007B78E1">
      <w:pPr>
        <w:pStyle w:val="NormalWeb"/>
        <w:shd w:val="clear" w:color="auto" w:fill="FFFFFF"/>
        <w:spacing w:before="0" w:beforeAutospacing="0" w:after="0" w:afterAutospacing="0" w:line="360" w:lineRule="auto"/>
        <w:jc w:val="both"/>
        <w:rPr>
          <w:b/>
          <w:sz w:val="28"/>
        </w:rPr>
      </w:pPr>
      <w:r>
        <w:rPr>
          <w:b/>
          <w:sz w:val="28"/>
        </w:rPr>
        <w:t>Visita al Foro di Traiano e al Foro di Cesare</w:t>
      </w:r>
    </w:p>
    <w:p w:rsidR="007B78E1" w:rsidRDefault="007B78E1" w:rsidP="007B78E1">
      <w:pPr>
        <w:pStyle w:val="NormalWeb"/>
        <w:shd w:val="clear" w:color="auto" w:fill="FFFFFF"/>
        <w:spacing w:before="0" w:beforeAutospacing="0" w:after="0" w:afterAutospacing="0" w:line="360" w:lineRule="auto"/>
        <w:jc w:val="both"/>
        <w:rPr>
          <w:b/>
          <w:sz w:val="28"/>
        </w:rPr>
      </w:pPr>
    </w:p>
    <w:p w:rsidR="007B78E1" w:rsidRDefault="007B78E1" w:rsidP="007B78E1">
      <w:pPr>
        <w:pStyle w:val="NormalWeb"/>
        <w:shd w:val="clear" w:color="auto" w:fill="FFFFFF"/>
        <w:spacing w:before="0" w:beforeAutospacing="0" w:after="0" w:afterAutospacing="0"/>
        <w:jc w:val="both"/>
        <w:rPr>
          <w:color w:val="000000"/>
          <w:sz w:val="28"/>
          <w:szCs w:val="28"/>
        </w:rPr>
      </w:pPr>
      <w:r w:rsidRPr="00296EB9">
        <w:rPr>
          <w:color w:val="000000"/>
          <w:sz w:val="28"/>
          <w:szCs w:val="28"/>
        </w:rPr>
        <w:t xml:space="preserve">Punto di incontro: </w:t>
      </w:r>
      <w:r>
        <w:rPr>
          <w:color w:val="000000"/>
          <w:sz w:val="28"/>
          <w:szCs w:val="28"/>
        </w:rPr>
        <w:t>via dei Fori Imperiali, all’ingresso del Foro di Traiano presso la Colonna di Traiano</w:t>
      </w:r>
      <w:r w:rsidR="006B759B">
        <w:rPr>
          <w:color w:val="000000"/>
          <w:sz w:val="28"/>
          <w:szCs w:val="28"/>
        </w:rPr>
        <w:t>.</w:t>
      </w:r>
    </w:p>
    <w:p w:rsidR="007B78E1" w:rsidRDefault="007B78E1" w:rsidP="007B78E1">
      <w:pPr>
        <w:pStyle w:val="NormalWeb"/>
        <w:shd w:val="clear" w:color="auto" w:fill="FFFFFF"/>
        <w:spacing w:before="0" w:beforeAutospacing="0" w:after="0" w:afterAutospacing="0"/>
        <w:jc w:val="both"/>
        <w:rPr>
          <w:color w:val="000000"/>
          <w:sz w:val="28"/>
          <w:szCs w:val="28"/>
        </w:rPr>
      </w:pPr>
    </w:p>
    <w:p w:rsidR="007B78E1" w:rsidRDefault="007B78E1" w:rsidP="007B78E1">
      <w:pPr>
        <w:pStyle w:val="NormalWeb"/>
        <w:shd w:val="clear" w:color="auto" w:fill="FFFFFF"/>
        <w:spacing w:before="0" w:beforeAutospacing="0" w:after="0" w:afterAutospacing="0" w:line="360" w:lineRule="auto"/>
        <w:jc w:val="both"/>
        <w:rPr>
          <w:color w:val="000000"/>
          <w:sz w:val="28"/>
          <w:szCs w:val="28"/>
        </w:rPr>
      </w:pPr>
      <w:r>
        <w:rPr>
          <w:color w:val="000000"/>
          <w:sz w:val="28"/>
          <w:szCs w:val="28"/>
        </w:rPr>
        <w:t>Biglietto di ingresso: € 4,00</w:t>
      </w:r>
    </w:p>
    <w:p w:rsidR="007B78E1" w:rsidRPr="00296EB9" w:rsidRDefault="007B78E1" w:rsidP="007B78E1">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Per partecipare </w:t>
      </w:r>
      <w:r>
        <w:rPr>
          <w:rFonts w:ascii="Times New Roman" w:eastAsia="Times New Roman" w:hAnsi="Times New Roman" w:cs="Times New Roman"/>
          <w:color w:val="000000"/>
          <w:sz w:val="28"/>
          <w:szCs w:val="28"/>
        </w:rPr>
        <w:t xml:space="preserve">alla visita </w:t>
      </w:r>
      <w:r w:rsidRPr="00296EB9">
        <w:rPr>
          <w:rFonts w:ascii="Times New Roman" w:eastAsia="Times New Roman" w:hAnsi="Times New Roman" w:cs="Times New Roman"/>
          <w:color w:val="000000"/>
          <w:sz w:val="28"/>
          <w:szCs w:val="28"/>
        </w:rPr>
        <w:t xml:space="preserve">il prezzo è </w:t>
      </w:r>
      <w:r w:rsidR="008C4CDA">
        <w:rPr>
          <w:rFonts w:ascii="Times New Roman" w:eastAsia="Times New Roman" w:hAnsi="Times New Roman" w:cs="Times New Roman"/>
          <w:color w:val="000000"/>
          <w:sz w:val="28"/>
          <w:szCs w:val="28"/>
        </w:rPr>
        <w:t xml:space="preserve">di </w:t>
      </w:r>
      <w:r w:rsidRPr="00296EB9">
        <w:rPr>
          <w:rFonts w:ascii="Times New Roman" w:eastAsia="Times New Roman" w:hAnsi="Times New Roman" w:cs="Times New Roman"/>
          <w:color w:val="000000"/>
          <w:sz w:val="28"/>
          <w:szCs w:val="28"/>
        </w:rPr>
        <w:t xml:space="preserve">Euro 10,00 per la guida pagabile </w:t>
      </w:r>
      <w:r>
        <w:rPr>
          <w:rFonts w:ascii="Times New Roman" w:eastAsia="Times New Roman" w:hAnsi="Times New Roman" w:cs="Times New Roman"/>
          <w:color w:val="000000"/>
          <w:sz w:val="28"/>
          <w:szCs w:val="28"/>
        </w:rPr>
        <w:t xml:space="preserve">entro </w:t>
      </w:r>
      <w:r w:rsidR="008C4CDA">
        <w:rPr>
          <w:rFonts w:ascii="Times New Roman" w:eastAsia="Times New Roman" w:hAnsi="Times New Roman" w:cs="Times New Roman"/>
          <w:color w:val="000000"/>
          <w:sz w:val="28"/>
          <w:szCs w:val="28"/>
        </w:rPr>
        <w:t>lunedi</w:t>
      </w:r>
      <w:r>
        <w:rPr>
          <w:rFonts w:ascii="Times New Roman" w:eastAsia="Times New Roman" w:hAnsi="Times New Roman" w:cs="Times New Roman"/>
          <w:color w:val="000000"/>
          <w:sz w:val="28"/>
          <w:szCs w:val="28"/>
        </w:rPr>
        <w:t xml:space="preserve"> 2</w:t>
      </w:r>
      <w:r w:rsidR="008C4CDA">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 xml:space="preserve"> </w:t>
      </w:r>
      <w:r w:rsidR="0049239E">
        <w:rPr>
          <w:rFonts w:ascii="Times New Roman" w:eastAsia="Times New Roman" w:hAnsi="Times New Roman" w:cs="Times New Roman"/>
          <w:color w:val="000000"/>
          <w:sz w:val="28"/>
          <w:szCs w:val="28"/>
        </w:rPr>
        <w:t>febbraio</w:t>
      </w:r>
      <w:r w:rsidRPr="00296EB9">
        <w:rPr>
          <w:rFonts w:ascii="Times New Roman" w:eastAsia="Times New Roman" w:hAnsi="Times New Roman" w:cs="Times New Roman"/>
          <w:color w:val="000000"/>
          <w:sz w:val="28"/>
          <w:szCs w:val="28"/>
        </w:rPr>
        <w:t xml:space="preserve"> alla F</w:t>
      </w:r>
      <w:r w:rsidR="008C4CDA">
        <w:rPr>
          <w:rFonts w:ascii="Times New Roman" w:eastAsia="Times New Roman" w:hAnsi="Times New Roman" w:cs="Times New Roman"/>
          <w:color w:val="000000"/>
          <w:sz w:val="28"/>
          <w:szCs w:val="28"/>
        </w:rPr>
        <w:t>FOA</w:t>
      </w:r>
      <w:r w:rsidRPr="00296EB9">
        <w:rPr>
          <w:rFonts w:ascii="Times New Roman" w:eastAsia="Times New Roman" w:hAnsi="Times New Roman" w:cs="Times New Roman"/>
          <w:color w:val="000000"/>
          <w:sz w:val="28"/>
          <w:szCs w:val="28"/>
        </w:rPr>
        <w:t xml:space="preserve"> lasciando nome e n</w:t>
      </w:r>
      <w:r>
        <w:rPr>
          <w:rFonts w:ascii="Times New Roman" w:eastAsia="Times New Roman" w:hAnsi="Times New Roman" w:cs="Times New Roman"/>
          <w:color w:val="000000"/>
          <w:sz w:val="28"/>
          <w:szCs w:val="28"/>
        </w:rPr>
        <w:t>ume</w:t>
      </w:r>
      <w:r w:rsidRPr="00296EB9">
        <w:rPr>
          <w:rFonts w:ascii="Times New Roman" w:eastAsia="Times New Roman" w:hAnsi="Times New Roman" w:cs="Times New Roman"/>
          <w:color w:val="000000"/>
          <w:sz w:val="28"/>
          <w:szCs w:val="28"/>
        </w:rPr>
        <w:t>r</w:t>
      </w:r>
      <w:r>
        <w:rPr>
          <w:rFonts w:ascii="Times New Roman" w:eastAsia="Times New Roman" w:hAnsi="Times New Roman" w:cs="Times New Roman"/>
          <w:color w:val="000000"/>
          <w:sz w:val="28"/>
          <w:szCs w:val="28"/>
        </w:rPr>
        <w:t>o</w:t>
      </w:r>
      <w:r w:rsidRPr="00296EB9">
        <w:rPr>
          <w:rFonts w:ascii="Times New Roman" w:eastAsia="Times New Roman" w:hAnsi="Times New Roman" w:cs="Times New Roman"/>
          <w:color w:val="000000"/>
          <w:sz w:val="28"/>
          <w:szCs w:val="28"/>
        </w:rPr>
        <w:t xml:space="preserve"> di cellulare</w:t>
      </w:r>
      <w:r w:rsidR="00F338A6">
        <w:rPr>
          <w:rFonts w:ascii="Times New Roman" w:eastAsia="Times New Roman" w:hAnsi="Times New Roman" w:cs="Times New Roman"/>
          <w:color w:val="000000"/>
          <w:sz w:val="28"/>
          <w:szCs w:val="28"/>
        </w:rPr>
        <w:t>.</w:t>
      </w:r>
    </w:p>
    <w:p w:rsidR="007B78E1" w:rsidRDefault="007B78E1" w:rsidP="007B78E1">
      <w:pPr>
        <w:shd w:val="clear" w:color="auto" w:fill="FFFFFF"/>
        <w:spacing w:after="0" w:line="240" w:lineRule="auto"/>
        <w:rPr>
          <w:rFonts w:ascii="Times New Roman" w:eastAsia="Times New Roman" w:hAnsi="Times New Roman" w:cs="Times New Roman"/>
          <w:color w:val="000000"/>
          <w:sz w:val="28"/>
          <w:szCs w:val="28"/>
        </w:rPr>
      </w:pPr>
      <w:r w:rsidRPr="00296EB9">
        <w:rPr>
          <w:rFonts w:ascii="Times New Roman" w:eastAsia="Times New Roman" w:hAnsi="Times New Roman" w:cs="Times New Roman"/>
          <w:color w:val="000000"/>
          <w:sz w:val="28"/>
          <w:szCs w:val="28"/>
        </w:rPr>
        <w:t xml:space="preserve">La visita si </w:t>
      </w:r>
      <w:r w:rsidR="008C4CDA">
        <w:rPr>
          <w:rFonts w:ascii="Times New Roman" w:eastAsia="Times New Roman" w:hAnsi="Times New Roman" w:cs="Times New Roman"/>
          <w:color w:val="000000"/>
          <w:sz w:val="28"/>
          <w:szCs w:val="28"/>
        </w:rPr>
        <w:t>svolgerà solo se</w:t>
      </w:r>
      <w:r w:rsidR="008C4CDA" w:rsidRPr="008C4CDA">
        <w:rPr>
          <w:rFonts w:ascii="Times New Roman" w:eastAsia="Times New Roman" w:hAnsi="Times New Roman" w:cs="Times New Roman"/>
          <w:color w:val="000000"/>
          <w:sz w:val="28"/>
          <w:szCs w:val="28"/>
        </w:rPr>
        <w:t xml:space="preserve"> </w:t>
      </w:r>
      <w:r w:rsidR="008C4CDA" w:rsidRPr="00296EB9">
        <w:rPr>
          <w:rFonts w:ascii="Times New Roman" w:eastAsia="Times New Roman" w:hAnsi="Times New Roman" w:cs="Times New Roman"/>
          <w:color w:val="000000"/>
          <w:sz w:val="28"/>
          <w:szCs w:val="28"/>
        </w:rPr>
        <w:t>sarà raggiunto</w:t>
      </w:r>
      <w:r w:rsidR="008C4CDA">
        <w:rPr>
          <w:rFonts w:ascii="Times New Roman" w:eastAsia="Times New Roman" w:hAnsi="Times New Roman" w:cs="Times New Roman"/>
          <w:color w:val="000000"/>
          <w:sz w:val="28"/>
          <w:szCs w:val="28"/>
        </w:rPr>
        <w:t xml:space="preserve"> il numero di 10</w:t>
      </w:r>
      <w:r w:rsidRPr="00296EB9">
        <w:rPr>
          <w:rFonts w:ascii="Times New Roman" w:eastAsia="Times New Roman" w:hAnsi="Times New Roman" w:cs="Times New Roman"/>
          <w:color w:val="000000"/>
          <w:sz w:val="28"/>
          <w:szCs w:val="28"/>
        </w:rPr>
        <w:t xml:space="preserve"> persone</w:t>
      </w:r>
      <w:r w:rsidR="00F338A6">
        <w:rPr>
          <w:rFonts w:ascii="Times New Roman" w:eastAsia="Times New Roman" w:hAnsi="Times New Roman" w:cs="Times New Roman"/>
          <w:color w:val="000000"/>
          <w:sz w:val="28"/>
          <w:szCs w:val="28"/>
        </w:rPr>
        <w:t>.</w:t>
      </w:r>
    </w:p>
    <w:p w:rsidR="006B759B" w:rsidRDefault="006B759B" w:rsidP="007B78E1">
      <w:pPr>
        <w:pStyle w:val="NormalWeb"/>
        <w:shd w:val="clear" w:color="auto" w:fill="FFFFFF"/>
        <w:spacing w:before="0" w:beforeAutospacing="0" w:after="0" w:afterAutospacing="0" w:line="360" w:lineRule="auto"/>
        <w:jc w:val="both"/>
        <w:rPr>
          <w:sz w:val="28"/>
        </w:rPr>
      </w:pPr>
    </w:p>
    <w:p w:rsidR="0049239E" w:rsidRDefault="0049239E" w:rsidP="007B78E1">
      <w:pPr>
        <w:pStyle w:val="NormalWeb"/>
        <w:shd w:val="clear" w:color="auto" w:fill="FFFFFF"/>
        <w:spacing w:before="0" w:beforeAutospacing="0" w:after="0" w:afterAutospacing="0" w:line="360" w:lineRule="auto"/>
        <w:jc w:val="both"/>
        <w:rPr>
          <w:sz w:val="28"/>
        </w:rPr>
      </w:pPr>
      <w:r>
        <w:rPr>
          <w:sz w:val="28"/>
        </w:rPr>
        <w:t>I fori imperiali sono per genesi e configurazione ben diversi dall’ancestrale Foro Romano essendo ognuno espressione della politica di un determinato imperatore che attraverso un complesso sistema di immagini che si snodano all’interno di percorsi ben studiati palesa in modo chiaro e inequivocabile il proprio pensiero politico. Le immagini mai come nei fori imperiali divengono strumento formidabile di propaganda politica.</w:t>
      </w:r>
    </w:p>
    <w:p w:rsidR="0049239E" w:rsidRDefault="0049239E" w:rsidP="007B78E1">
      <w:pPr>
        <w:pStyle w:val="NormalWeb"/>
        <w:shd w:val="clear" w:color="auto" w:fill="FFFFFF"/>
        <w:spacing w:before="0" w:beforeAutospacing="0" w:after="0" w:afterAutospacing="0" w:line="360" w:lineRule="auto"/>
        <w:jc w:val="both"/>
        <w:rPr>
          <w:sz w:val="28"/>
        </w:rPr>
      </w:pPr>
      <w:r>
        <w:rPr>
          <w:sz w:val="28"/>
        </w:rPr>
        <w:t>Dal</w:t>
      </w:r>
      <w:r w:rsidR="00B72A0B">
        <w:rPr>
          <w:sz w:val="28"/>
        </w:rPr>
        <w:t xml:space="preserve"> </w:t>
      </w:r>
      <w:r>
        <w:rPr>
          <w:sz w:val="28"/>
        </w:rPr>
        <w:t xml:space="preserve">25 novembre 2016 sono stati riaperti finalmente al pubblico il foro di Cesare e il foro di Traiano con un itinerario di visita che parte dalla colonna di Traiano, il monumento principe dell’ultimo e del più grande dei fori imperiali e, passando al di sotto di via dei Fori imperiali, si conclude nel primo e nel più piccolo delle piazze imperiali, il Foro di Cesare. </w:t>
      </w:r>
    </w:p>
    <w:p w:rsidR="007B78E1" w:rsidRDefault="0049239E" w:rsidP="007B78E1">
      <w:pPr>
        <w:pStyle w:val="NormalWeb"/>
        <w:shd w:val="clear" w:color="auto" w:fill="FFFFFF"/>
        <w:spacing w:before="0" w:beforeAutospacing="0" w:after="0" w:afterAutospacing="0" w:line="360" w:lineRule="auto"/>
        <w:jc w:val="both"/>
        <w:rPr>
          <w:sz w:val="28"/>
        </w:rPr>
      </w:pPr>
      <w:r>
        <w:rPr>
          <w:sz w:val="28"/>
        </w:rPr>
        <w:t xml:space="preserve">Attraverso questo splendido e particolarissimo itinerario si avrà modo di capire non solo </w:t>
      </w:r>
      <w:r w:rsidR="00D05381">
        <w:rPr>
          <w:sz w:val="28"/>
        </w:rPr>
        <w:t xml:space="preserve">il clima politico che ha determinato la creazione della prima di queste piazze, ma anche il loro portato politico in seno alla città antica di cui costituiscono </w:t>
      </w:r>
      <w:r w:rsidR="00B72A0B">
        <w:rPr>
          <w:sz w:val="28"/>
        </w:rPr>
        <w:t>un complesso organico polifunzionale.</w:t>
      </w:r>
      <w:r w:rsidR="006B759B">
        <w:rPr>
          <w:sz w:val="28"/>
        </w:rPr>
        <w:t xml:space="preserve"> Seguirà una passeggiata su via dei Fori Imperiali per illustrare anche le altre piazze che non sono ancora aperte al pubblico.</w:t>
      </w:r>
    </w:p>
    <w:p w:rsidR="00F10A8E" w:rsidRDefault="00F10A8E" w:rsidP="00241ACF">
      <w:pPr>
        <w:rPr>
          <w:color w:val="000000"/>
          <w:sz w:val="27"/>
          <w:szCs w:val="27"/>
          <w:shd w:val="clear" w:color="auto" w:fill="FFFFFF"/>
        </w:rPr>
      </w:pPr>
    </w:p>
    <w:p w:rsidR="00F10A8E" w:rsidRDefault="00F10A8E" w:rsidP="00241ACF">
      <w:pPr>
        <w:rPr>
          <w:color w:val="000000"/>
          <w:sz w:val="27"/>
          <w:szCs w:val="27"/>
          <w:shd w:val="clear" w:color="auto" w:fill="FFFFFF"/>
        </w:rPr>
      </w:pPr>
    </w:p>
    <w:sectPr w:rsidR="00F10A8E" w:rsidSect="00C766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83"/>
    <w:rsid w:val="00132325"/>
    <w:rsid w:val="0018740F"/>
    <w:rsid w:val="00241ACF"/>
    <w:rsid w:val="0025709D"/>
    <w:rsid w:val="0049239E"/>
    <w:rsid w:val="005A3905"/>
    <w:rsid w:val="006B759B"/>
    <w:rsid w:val="00732BA7"/>
    <w:rsid w:val="007B78E1"/>
    <w:rsid w:val="008746BE"/>
    <w:rsid w:val="008C4CDA"/>
    <w:rsid w:val="009146ED"/>
    <w:rsid w:val="0092549A"/>
    <w:rsid w:val="00967098"/>
    <w:rsid w:val="00B72A0B"/>
    <w:rsid w:val="00C52283"/>
    <w:rsid w:val="00C76610"/>
    <w:rsid w:val="00D05381"/>
    <w:rsid w:val="00D97B9E"/>
    <w:rsid w:val="00F10A8E"/>
    <w:rsid w:val="00F338A6"/>
    <w:rsid w:val="00F35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62B266-9BA8-4022-A1AA-4E96F827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2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2283"/>
  </w:style>
  <w:style w:type="character" w:styleId="Hyperlink">
    <w:name w:val="Hyperlink"/>
    <w:basedOn w:val="DefaultParagraphFont"/>
    <w:uiPriority w:val="99"/>
    <w:unhideWhenUsed/>
    <w:rsid w:val="00132325"/>
    <w:rPr>
      <w:color w:val="0000FF" w:themeColor="hyperlink"/>
      <w:u w:val="single"/>
    </w:rPr>
  </w:style>
  <w:style w:type="paragraph" w:styleId="BalloonText">
    <w:name w:val="Balloon Text"/>
    <w:basedOn w:val="Normal"/>
    <w:link w:val="BalloonTextChar"/>
    <w:uiPriority w:val="99"/>
    <w:semiHidden/>
    <w:unhideWhenUsed/>
    <w:rsid w:val="00F35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5733">
      <w:bodyDiv w:val="1"/>
      <w:marLeft w:val="0"/>
      <w:marRight w:val="0"/>
      <w:marTop w:val="0"/>
      <w:marBottom w:val="0"/>
      <w:divBdr>
        <w:top w:val="none" w:sz="0" w:space="0" w:color="auto"/>
        <w:left w:val="none" w:sz="0" w:space="0" w:color="auto"/>
        <w:bottom w:val="none" w:sz="0" w:space="0" w:color="auto"/>
        <w:right w:val="none" w:sz="0" w:space="0" w:color="auto"/>
      </w:divBdr>
      <w:divsChild>
        <w:div w:id="339940277">
          <w:marLeft w:val="0"/>
          <w:marRight w:val="0"/>
          <w:marTop w:val="0"/>
          <w:marBottom w:val="75"/>
          <w:divBdr>
            <w:top w:val="none" w:sz="0" w:space="0" w:color="auto"/>
            <w:left w:val="none" w:sz="0" w:space="0" w:color="auto"/>
            <w:bottom w:val="none" w:sz="0" w:space="0" w:color="auto"/>
            <w:right w:val="none" w:sz="0" w:space="0" w:color="auto"/>
          </w:divBdr>
          <w:divsChild>
            <w:div w:id="1538616612">
              <w:marLeft w:val="0"/>
              <w:marRight w:val="0"/>
              <w:marTop w:val="0"/>
              <w:marBottom w:val="0"/>
              <w:divBdr>
                <w:top w:val="none" w:sz="0" w:space="0" w:color="auto"/>
                <w:left w:val="none" w:sz="0" w:space="0" w:color="auto"/>
                <w:bottom w:val="none" w:sz="0" w:space="0" w:color="auto"/>
                <w:right w:val="none" w:sz="0" w:space="0" w:color="auto"/>
              </w:divBdr>
              <w:divsChild>
                <w:div w:id="4397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47172">
          <w:marLeft w:val="0"/>
          <w:marRight w:val="0"/>
          <w:marTop w:val="0"/>
          <w:marBottom w:val="75"/>
          <w:divBdr>
            <w:top w:val="none" w:sz="0" w:space="0" w:color="auto"/>
            <w:left w:val="none" w:sz="0" w:space="0" w:color="auto"/>
            <w:bottom w:val="none" w:sz="0" w:space="0" w:color="auto"/>
            <w:right w:val="none" w:sz="0" w:space="0" w:color="auto"/>
          </w:divBdr>
          <w:divsChild>
            <w:div w:id="598953506">
              <w:marLeft w:val="0"/>
              <w:marRight w:val="0"/>
              <w:marTop w:val="0"/>
              <w:marBottom w:val="0"/>
              <w:divBdr>
                <w:top w:val="none" w:sz="0" w:space="0" w:color="auto"/>
                <w:left w:val="none" w:sz="0" w:space="0" w:color="auto"/>
                <w:bottom w:val="none" w:sz="0" w:space="0" w:color="auto"/>
                <w:right w:val="none" w:sz="0" w:space="0" w:color="auto"/>
              </w:divBdr>
            </w:div>
            <w:div w:id="675112741">
              <w:marLeft w:val="0"/>
              <w:marRight w:val="0"/>
              <w:marTop w:val="0"/>
              <w:marBottom w:val="0"/>
              <w:divBdr>
                <w:top w:val="none" w:sz="0" w:space="0" w:color="auto"/>
                <w:left w:val="none" w:sz="0" w:space="0" w:color="auto"/>
                <w:bottom w:val="none" w:sz="0" w:space="0" w:color="auto"/>
                <w:right w:val="none" w:sz="0" w:space="0" w:color="auto"/>
              </w:divBdr>
              <w:divsChild>
                <w:div w:id="5007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95929">
      <w:bodyDiv w:val="1"/>
      <w:marLeft w:val="0"/>
      <w:marRight w:val="0"/>
      <w:marTop w:val="0"/>
      <w:marBottom w:val="0"/>
      <w:divBdr>
        <w:top w:val="none" w:sz="0" w:space="0" w:color="auto"/>
        <w:left w:val="none" w:sz="0" w:space="0" w:color="auto"/>
        <w:bottom w:val="none" w:sz="0" w:space="0" w:color="auto"/>
        <w:right w:val="none" w:sz="0" w:space="0" w:color="auto"/>
      </w:divBdr>
    </w:div>
    <w:div w:id="817956655">
      <w:bodyDiv w:val="1"/>
      <w:marLeft w:val="0"/>
      <w:marRight w:val="0"/>
      <w:marTop w:val="0"/>
      <w:marBottom w:val="0"/>
      <w:divBdr>
        <w:top w:val="none" w:sz="0" w:space="0" w:color="auto"/>
        <w:left w:val="none" w:sz="0" w:space="0" w:color="auto"/>
        <w:bottom w:val="none" w:sz="0" w:space="0" w:color="auto"/>
        <w:right w:val="none" w:sz="0" w:space="0" w:color="auto"/>
      </w:divBdr>
      <w:divsChild>
        <w:div w:id="652373188">
          <w:marLeft w:val="0"/>
          <w:marRight w:val="0"/>
          <w:marTop w:val="0"/>
          <w:marBottom w:val="75"/>
          <w:divBdr>
            <w:top w:val="none" w:sz="0" w:space="0" w:color="auto"/>
            <w:left w:val="none" w:sz="0" w:space="0" w:color="auto"/>
            <w:bottom w:val="none" w:sz="0" w:space="0" w:color="auto"/>
            <w:right w:val="none" w:sz="0" w:space="0" w:color="auto"/>
          </w:divBdr>
          <w:divsChild>
            <w:div w:id="2143763141">
              <w:marLeft w:val="0"/>
              <w:marRight w:val="0"/>
              <w:marTop w:val="0"/>
              <w:marBottom w:val="0"/>
              <w:divBdr>
                <w:top w:val="none" w:sz="0" w:space="0" w:color="auto"/>
                <w:left w:val="none" w:sz="0" w:space="0" w:color="auto"/>
                <w:bottom w:val="none" w:sz="0" w:space="0" w:color="auto"/>
                <w:right w:val="none" w:sz="0" w:space="0" w:color="auto"/>
              </w:divBdr>
              <w:divsChild>
                <w:div w:id="92838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309">
          <w:marLeft w:val="0"/>
          <w:marRight w:val="0"/>
          <w:marTop w:val="0"/>
          <w:marBottom w:val="75"/>
          <w:divBdr>
            <w:top w:val="none" w:sz="0" w:space="0" w:color="auto"/>
            <w:left w:val="none" w:sz="0" w:space="0" w:color="auto"/>
            <w:bottom w:val="none" w:sz="0" w:space="0" w:color="auto"/>
            <w:right w:val="none" w:sz="0" w:space="0" w:color="auto"/>
          </w:divBdr>
          <w:divsChild>
            <w:div w:id="1431778522">
              <w:marLeft w:val="0"/>
              <w:marRight w:val="0"/>
              <w:marTop w:val="0"/>
              <w:marBottom w:val="0"/>
              <w:divBdr>
                <w:top w:val="none" w:sz="0" w:space="0" w:color="auto"/>
                <w:left w:val="none" w:sz="0" w:space="0" w:color="auto"/>
                <w:bottom w:val="none" w:sz="0" w:space="0" w:color="auto"/>
                <w:right w:val="none" w:sz="0" w:space="0" w:color="auto"/>
              </w:divBdr>
            </w:div>
            <w:div w:id="1555698781">
              <w:marLeft w:val="0"/>
              <w:marRight w:val="0"/>
              <w:marTop w:val="0"/>
              <w:marBottom w:val="0"/>
              <w:divBdr>
                <w:top w:val="none" w:sz="0" w:space="0" w:color="auto"/>
                <w:left w:val="none" w:sz="0" w:space="0" w:color="auto"/>
                <w:bottom w:val="none" w:sz="0" w:space="0" w:color="auto"/>
                <w:right w:val="none" w:sz="0" w:space="0" w:color="auto"/>
              </w:divBdr>
              <w:divsChild>
                <w:div w:id="56013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1408</Characters>
  <Application>Microsoft Office Word</Application>
  <DocSecurity>0</DocSecurity>
  <Lines>11</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dc:creator>
  <cp:keywords/>
  <dc:description/>
  <cp:lastModifiedBy>Sborchia, Gabriella (FFOA)</cp:lastModifiedBy>
  <cp:revision>6</cp:revision>
  <dcterms:created xsi:type="dcterms:W3CDTF">2017-02-10T12:29:00Z</dcterms:created>
  <dcterms:modified xsi:type="dcterms:W3CDTF">2017-02-10T12:38:00Z</dcterms:modified>
</cp:coreProperties>
</file>