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B3D9B" w14:textId="77777777" w:rsidR="00AF0DF6" w:rsidRPr="00AF0DF6" w:rsidRDefault="00AF0DF6" w:rsidP="004A72CC">
      <w:pPr>
        <w:rPr>
          <w:b/>
          <w:color w:val="993300"/>
          <w:sz w:val="20"/>
          <w:szCs w:val="20"/>
        </w:rPr>
      </w:pPr>
      <w:r w:rsidRPr="00AF0DF6">
        <w:rPr>
          <w:b/>
          <w:color w:val="008000"/>
          <w:sz w:val="40"/>
          <w:szCs w:val="40"/>
        </w:rPr>
        <w:t xml:space="preserve">Global </w:t>
      </w:r>
      <w:r w:rsidR="004A72CC" w:rsidRPr="00AF0DF6">
        <w:rPr>
          <w:b/>
          <w:color w:val="008000"/>
          <w:sz w:val="40"/>
          <w:szCs w:val="40"/>
        </w:rPr>
        <w:t>CA-CoP</w:t>
      </w:r>
      <w:r>
        <w:rPr>
          <w:b/>
          <w:color w:val="339966"/>
          <w:sz w:val="56"/>
          <w:szCs w:val="56"/>
        </w:rPr>
        <w:t xml:space="preserve"> </w:t>
      </w:r>
      <w:r w:rsidR="004A72CC" w:rsidRPr="00AF0DF6">
        <w:rPr>
          <w:b/>
          <w:color w:val="FF6600"/>
          <w:sz w:val="20"/>
          <w:szCs w:val="20"/>
        </w:rPr>
        <w:t>CONSER</w:t>
      </w:r>
      <w:r w:rsidRPr="00AF0DF6">
        <w:rPr>
          <w:b/>
          <w:color w:val="FF6600"/>
          <w:sz w:val="20"/>
          <w:szCs w:val="20"/>
        </w:rPr>
        <w:t xml:space="preserve">VATION AGRICULTURE COMMUNITY OF </w:t>
      </w:r>
      <w:r w:rsidR="004A72CC" w:rsidRPr="00AF0DF6">
        <w:rPr>
          <w:b/>
          <w:color w:val="FF6600"/>
          <w:sz w:val="20"/>
          <w:szCs w:val="20"/>
        </w:rPr>
        <w:t>PRACTICE</w:t>
      </w:r>
      <w:r w:rsidRPr="00AF0DF6">
        <w:rPr>
          <w:b/>
          <w:color w:val="993300"/>
          <w:sz w:val="20"/>
          <w:szCs w:val="20"/>
        </w:rPr>
        <w:t xml:space="preserve"> </w:t>
      </w:r>
    </w:p>
    <w:p w14:paraId="3BDAA353" w14:textId="27B7E5AE" w:rsidR="0015344F" w:rsidRDefault="004A72CC" w:rsidP="00401AB3">
      <w:pPr>
        <w:rPr>
          <w:b/>
          <w:bCs/>
          <w:sz w:val="32"/>
          <w:szCs w:val="32"/>
          <w:u w:val="single"/>
        </w:rPr>
      </w:pPr>
      <w:proofErr w:type="gramStart"/>
      <w:r w:rsidRPr="000E6B6F">
        <w:rPr>
          <w:b/>
          <w:i/>
          <w:color w:val="808000"/>
          <w:sz w:val="22"/>
          <w:szCs w:val="22"/>
        </w:rPr>
        <w:t>for</w:t>
      </w:r>
      <w:proofErr w:type="gramEnd"/>
      <w:r w:rsidRPr="000E6B6F">
        <w:rPr>
          <w:b/>
          <w:i/>
          <w:color w:val="808000"/>
          <w:sz w:val="22"/>
          <w:szCs w:val="22"/>
        </w:rPr>
        <w:t xml:space="preserve"> sustainable production intensification</w:t>
      </w:r>
      <w:r w:rsidR="00AF0DF6">
        <w:rPr>
          <w:b/>
          <w:i/>
          <w:color w:val="808000"/>
          <w:sz w:val="22"/>
          <w:szCs w:val="22"/>
        </w:rPr>
        <w:t xml:space="preserve"> and land management</w:t>
      </w:r>
      <w:r w:rsidR="008C43F4">
        <w:rPr>
          <w:b/>
          <w:i/>
          <w:color w:val="808000"/>
          <w:sz w:val="22"/>
          <w:szCs w:val="22"/>
        </w:rPr>
        <w:br/>
      </w:r>
    </w:p>
    <w:p w14:paraId="2AF0431C" w14:textId="0AEFB303" w:rsidR="00F445C9" w:rsidRPr="00F445C9" w:rsidRDefault="001462AE" w:rsidP="0015344F">
      <w:pPr>
        <w:jc w:val="center"/>
        <w:rPr>
          <w:b/>
          <w:sz w:val="28"/>
          <w:szCs w:val="28"/>
        </w:rPr>
      </w:pPr>
      <w:r>
        <w:rPr>
          <w:b/>
          <w:bCs/>
          <w:sz w:val="32"/>
          <w:szCs w:val="32"/>
          <w:u w:val="single"/>
        </w:rPr>
        <w:t>A</w:t>
      </w:r>
      <w:r w:rsidR="00A76EDB">
        <w:rPr>
          <w:b/>
          <w:bCs/>
          <w:sz w:val="32"/>
          <w:szCs w:val="32"/>
          <w:u w:val="single"/>
        </w:rPr>
        <w:t xml:space="preserve">lert No. </w:t>
      </w:r>
      <w:r w:rsidR="00D77F06">
        <w:rPr>
          <w:b/>
          <w:bCs/>
          <w:sz w:val="32"/>
          <w:szCs w:val="32"/>
          <w:u w:val="single"/>
        </w:rPr>
        <w:t>50</w:t>
      </w:r>
      <w:r w:rsidR="00953597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(</w:t>
      </w:r>
      <w:r w:rsidR="0010441A">
        <w:rPr>
          <w:b/>
          <w:bCs/>
          <w:sz w:val="32"/>
          <w:szCs w:val="32"/>
          <w:u w:val="single"/>
        </w:rPr>
        <w:t>5</w:t>
      </w:r>
      <w:r w:rsidR="00E805B1">
        <w:rPr>
          <w:b/>
          <w:bCs/>
          <w:sz w:val="32"/>
          <w:szCs w:val="32"/>
          <w:u w:val="single"/>
        </w:rPr>
        <w:t xml:space="preserve"> </w:t>
      </w:r>
      <w:r w:rsidR="00D77F06">
        <w:rPr>
          <w:b/>
          <w:bCs/>
          <w:sz w:val="32"/>
          <w:szCs w:val="32"/>
          <w:u w:val="single"/>
        </w:rPr>
        <w:t>June</w:t>
      </w:r>
      <w:r w:rsidR="000E6B6F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20</w:t>
      </w:r>
      <w:r w:rsidR="004A72CC">
        <w:rPr>
          <w:b/>
          <w:bCs/>
          <w:sz w:val="32"/>
          <w:szCs w:val="32"/>
          <w:u w:val="single"/>
        </w:rPr>
        <w:t>1</w:t>
      </w:r>
      <w:r w:rsidR="006F2B0B">
        <w:rPr>
          <w:b/>
          <w:bCs/>
          <w:sz w:val="32"/>
          <w:szCs w:val="32"/>
          <w:u w:val="single"/>
        </w:rPr>
        <w:t>7</w:t>
      </w:r>
      <w:r w:rsidR="004A72CC" w:rsidRPr="007D3739">
        <w:rPr>
          <w:b/>
          <w:bCs/>
          <w:sz w:val="32"/>
          <w:szCs w:val="32"/>
          <w:u w:val="single"/>
        </w:rPr>
        <w:t>)</w:t>
      </w:r>
      <w:r w:rsidR="00C57A61">
        <w:rPr>
          <w:b/>
          <w:bCs/>
          <w:sz w:val="32"/>
          <w:szCs w:val="32"/>
          <w:u w:val="single"/>
        </w:rPr>
        <w:br/>
      </w:r>
      <w:bookmarkStart w:id="0" w:name="_Hlt266454465"/>
    </w:p>
    <w:p w14:paraId="08F74985" w14:textId="609C6E40" w:rsidR="009D34CD" w:rsidRPr="009D34CD" w:rsidRDefault="008F004C" w:rsidP="009D34CD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8" w:history="1">
        <w:r w:rsidR="009D34CD" w:rsidRPr="009D34CD">
          <w:rPr>
            <w:rStyle w:val="Hyperlink"/>
            <w:b/>
            <w:sz w:val="28"/>
            <w:szCs w:val="28"/>
          </w:rPr>
          <w:t xml:space="preserve">Soil carbon 4 per </w:t>
        </w:r>
        <w:proofErr w:type="spellStart"/>
        <w:r w:rsidR="009D34CD" w:rsidRPr="009D34CD">
          <w:rPr>
            <w:rStyle w:val="Hyperlink"/>
            <w:b/>
            <w:sz w:val="28"/>
            <w:szCs w:val="28"/>
          </w:rPr>
          <w:t>mille</w:t>
        </w:r>
        <w:proofErr w:type="spellEnd"/>
        <w:r w:rsidR="009D34CD" w:rsidRPr="009D34CD">
          <w:rPr>
            <w:rStyle w:val="Hyperlink"/>
            <w:b/>
            <w:sz w:val="28"/>
            <w:szCs w:val="28"/>
          </w:rPr>
          <w:t xml:space="preserve">. By </w:t>
        </w:r>
        <w:proofErr w:type="spellStart"/>
        <w:r w:rsidR="009D34CD" w:rsidRPr="009D34CD">
          <w:rPr>
            <w:rStyle w:val="Hyperlink"/>
            <w:b/>
            <w:sz w:val="28"/>
            <w:szCs w:val="28"/>
          </w:rPr>
          <w:t>Budiman</w:t>
        </w:r>
        <w:proofErr w:type="spellEnd"/>
        <w:r w:rsidR="009D34CD" w:rsidRPr="009D34CD">
          <w:rPr>
            <w:rStyle w:val="Hyperlink"/>
            <w:b/>
            <w:sz w:val="28"/>
            <w:szCs w:val="28"/>
          </w:rPr>
          <w:t xml:space="preserve"> </w:t>
        </w:r>
        <w:proofErr w:type="spellStart"/>
        <w:r w:rsidR="009D34CD" w:rsidRPr="009D34CD">
          <w:rPr>
            <w:rStyle w:val="Hyperlink"/>
            <w:b/>
            <w:sz w:val="28"/>
            <w:szCs w:val="28"/>
          </w:rPr>
          <w:t>Minasny</w:t>
        </w:r>
        <w:proofErr w:type="spellEnd"/>
        <w:r w:rsidR="009D34CD" w:rsidRPr="009D34CD">
          <w:rPr>
            <w:rStyle w:val="Hyperlink"/>
            <w:b/>
            <w:sz w:val="28"/>
            <w:szCs w:val="28"/>
          </w:rPr>
          <w:t xml:space="preserve"> et al. </w:t>
        </w:r>
        <w:proofErr w:type="spellStart"/>
        <w:r w:rsidR="009D34CD" w:rsidRPr="009D34CD">
          <w:rPr>
            <w:rStyle w:val="Hyperlink"/>
            <w:b/>
            <w:sz w:val="28"/>
            <w:szCs w:val="28"/>
          </w:rPr>
          <w:t>Geoderma</w:t>
        </w:r>
        <w:proofErr w:type="spellEnd"/>
        <w:r w:rsidR="009D34CD" w:rsidRPr="009D34CD">
          <w:rPr>
            <w:rStyle w:val="Hyperlink"/>
            <w:b/>
            <w:sz w:val="28"/>
            <w:szCs w:val="28"/>
          </w:rPr>
          <w:t xml:space="preserve"> 292: 59–</w:t>
        </w:r>
        <w:proofErr w:type="gramStart"/>
        <w:r w:rsidR="009D34CD" w:rsidRPr="009D34CD">
          <w:rPr>
            <w:rStyle w:val="Hyperlink"/>
            <w:b/>
            <w:sz w:val="28"/>
            <w:szCs w:val="28"/>
          </w:rPr>
          <w:t>86  (</w:t>
        </w:r>
        <w:proofErr w:type="gramEnd"/>
        <w:r w:rsidR="009D34CD" w:rsidRPr="009D34CD">
          <w:rPr>
            <w:rStyle w:val="Hyperlink"/>
            <w:b/>
            <w:sz w:val="28"/>
            <w:szCs w:val="28"/>
          </w:rPr>
          <w:t>2017).</w:t>
        </w:r>
      </w:hyperlink>
    </w:p>
    <w:p w14:paraId="22E4D11C" w14:textId="77777777" w:rsidR="00F445C9" w:rsidRPr="007D457D" w:rsidRDefault="00F445C9" w:rsidP="00F445C9">
      <w:pPr>
        <w:jc w:val="both"/>
        <w:rPr>
          <w:b/>
          <w:color w:val="000000" w:themeColor="text1"/>
          <w:sz w:val="28"/>
          <w:szCs w:val="28"/>
        </w:rPr>
      </w:pPr>
    </w:p>
    <w:p w14:paraId="692AA9CE" w14:textId="047B707F" w:rsidR="00516333" w:rsidRPr="007D457D" w:rsidRDefault="008F004C" w:rsidP="007D457D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9" w:history="1">
        <w:r w:rsidR="007D457D" w:rsidRPr="00D1528D">
          <w:rPr>
            <w:rStyle w:val="Hyperlink"/>
            <w:b/>
            <w:bCs/>
            <w:sz w:val="28"/>
            <w:szCs w:val="28"/>
          </w:rPr>
          <w:t xml:space="preserve">Cost-benefit analysis of Conservation Agriculture implementation in </w:t>
        </w:r>
        <w:proofErr w:type="spellStart"/>
        <w:r w:rsidR="007D457D" w:rsidRPr="00D1528D">
          <w:rPr>
            <w:rStyle w:val="Hyperlink"/>
            <w:b/>
            <w:bCs/>
            <w:sz w:val="28"/>
            <w:szCs w:val="28"/>
          </w:rPr>
          <w:t>Syrdarya</w:t>
        </w:r>
        <w:proofErr w:type="spellEnd"/>
        <w:r w:rsidR="007D457D" w:rsidRPr="00D1528D">
          <w:rPr>
            <w:rStyle w:val="Hyperlink"/>
            <w:b/>
            <w:bCs/>
            <w:sz w:val="28"/>
            <w:szCs w:val="28"/>
          </w:rPr>
          <w:t xml:space="preserve"> province of Uzbekistan. By </w:t>
        </w:r>
        <w:proofErr w:type="spellStart"/>
        <w:r w:rsidR="007D457D" w:rsidRPr="00D1528D">
          <w:rPr>
            <w:rStyle w:val="Hyperlink"/>
            <w:b/>
            <w:bCs/>
            <w:sz w:val="28"/>
            <w:szCs w:val="28"/>
          </w:rPr>
          <w:t>Azizbek</w:t>
        </w:r>
        <w:proofErr w:type="spellEnd"/>
        <w:r w:rsidR="007D457D" w:rsidRPr="00D1528D">
          <w:rPr>
            <w:rStyle w:val="Hyperlink"/>
            <w:b/>
            <w:bCs/>
            <w:sz w:val="28"/>
            <w:szCs w:val="28"/>
          </w:rPr>
          <w:t xml:space="preserve"> Daujanov1*, Rolf </w:t>
        </w:r>
        <w:proofErr w:type="spellStart"/>
        <w:r w:rsidR="007D457D" w:rsidRPr="00D1528D">
          <w:rPr>
            <w:rStyle w:val="Hyperlink"/>
            <w:b/>
            <w:bCs/>
            <w:sz w:val="28"/>
            <w:szCs w:val="28"/>
          </w:rPr>
          <w:t>Groeneveld</w:t>
        </w:r>
        <w:proofErr w:type="spellEnd"/>
        <w:r w:rsidR="00D1528D">
          <w:rPr>
            <w:rStyle w:val="Hyperlink"/>
            <w:b/>
            <w:bCs/>
            <w:sz w:val="28"/>
            <w:szCs w:val="28"/>
          </w:rPr>
          <w:t xml:space="preserve"> et al. </w:t>
        </w:r>
        <w:proofErr w:type="spellStart"/>
        <w:r w:rsidR="007D457D" w:rsidRPr="00D1528D">
          <w:rPr>
            <w:rStyle w:val="Hyperlink"/>
            <w:b/>
            <w:sz w:val="28"/>
            <w:szCs w:val="28"/>
          </w:rPr>
          <w:t>Visegrad</w:t>
        </w:r>
        <w:proofErr w:type="spellEnd"/>
        <w:r w:rsidR="007D457D" w:rsidRPr="00D1528D">
          <w:rPr>
            <w:rStyle w:val="Hyperlink"/>
            <w:b/>
            <w:sz w:val="28"/>
            <w:szCs w:val="28"/>
          </w:rPr>
          <w:t xml:space="preserve"> Journal on </w:t>
        </w:r>
        <w:proofErr w:type="spellStart"/>
        <w:r w:rsidR="007D457D" w:rsidRPr="00D1528D">
          <w:rPr>
            <w:rStyle w:val="Hyperlink"/>
            <w:b/>
            <w:sz w:val="28"/>
            <w:szCs w:val="28"/>
          </w:rPr>
          <w:t>Bioeconomy</w:t>
        </w:r>
        <w:proofErr w:type="spellEnd"/>
        <w:r w:rsidR="007D457D" w:rsidRPr="00D1528D">
          <w:rPr>
            <w:rStyle w:val="Hyperlink"/>
            <w:b/>
            <w:sz w:val="28"/>
            <w:szCs w:val="28"/>
          </w:rPr>
          <w:t xml:space="preserve"> and Sustainable Development 48: 48-52 (2016)</w:t>
        </w:r>
        <w:r w:rsidR="00D1528D" w:rsidRPr="00D1528D">
          <w:rPr>
            <w:rStyle w:val="Hyperlink"/>
            <w:b/>
            <w:sz w:val="28"/>
            <w:szCs w:val="28"/>
          </w:rPr>
          <w:t>.</w:t>
        </w:r>
      </w:hyperlink>
      <w:r w:rsidR="00D1528D">
        <w:rPr>
          <w:b/>
          <w:bCs/>
          <w:color w:val="000000" w:themeColor="text1"/>
          <w:sz w:val="28"/>
          <w:szCs w:val="28"/>
        </w:rPr>
        <w:tab/>
      </w:r>
    </w:p>
    <w:p w14:paraId="28E0A0A0" w14:textId="77777777" w:rsidR="007D457D" w:rsidRPr="007D457D" w:rsidRDefault="007D457D" w:rsidP="007D457D">
      <w:pPr>
        <w:pStyle w:val="ListParagraph"/>
        <w:rPr>
          <w:b/>
        </w:rPr>
      </w:pPr>
    </w:p>
    <w:p w14:paraId="3964381A" w14:textId="58F8CF71" w:rsidR="00505122" w:rsidRPr="00505122" w:rsidRDefault="008F004C" w:rsidP="00505122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0" w:history="1">
        <w:r w:rsidR="00505122" w:rsidRPr="00505122">
          <w:rPr>
            <w:rStyle w:val="Hyperlink"/>
            <w:b/>
            <w:bCs/>
            <w:sz w:val="28"/>
            <w:szCs w:val="28"/>
            <w:lang w:val="en-GB"/>
          </w:rPr>
          <w:t xml:space="preserve">The role of abiotic factors modulating the plant-microbe-soil interactions: toward sustainable agriculture. A review. By </w:t>
        </w:r>
        <w:r w:rsidR="00505122" w:rsidRPr="00505122">
          <w:rPr>
            <w:rStyle w:val="Hyperlink"/>
            <w:b/>
            <w:sz w:val="28"/>
            <w:szCs w:val="28"/>
            <w:lang w:val="en-GB"/>
          </w:rPr>
          <w:t xml:space="preserve">Gustavo </w:t>
        </w:r>
        <w:proofErr w:type="spellStart"/>
        <w:r w:rsidR="00505122" w:rsidRPr="00505122">
          <w:rPr>
            <w:rStyle w:val="Hyperlink"/>
            <w:b/>
            <w:sz w:val="28"/>
            <w:szCs w:val="28"/>
            <w:lang w:val="en-GB"/>
          </w:rPr>
          <w:t>Santoyo</w:t>
        </w:r>
        <w:proofErr w:type="spellEnd"/>
        <w:r w:rsidR="00505122" w:rsidRPr="00505122">
          <w:rPr>
            <w:rStyle w:val="Hyperlink"/>
            <w:b/>
            <w:sz w:val="28"/>
            <w:szCs w:val="28"/>
            <w:lang w:val="en-GB"/>
          </w:rPr>
          <w:t xml:space="preserve"> et al. </w:t>
        </w:r>
        <w:r w:rsidR="00505122" w:rsidRPr="00505122">
          <w:rPr>
            <w:rStyle w:val="Hyperlink"/>
            <w:b/>
            <w:sz w:val="28"/>
            <w:szCs w:val="28"/>
          </w:rPr>
          <w:t xml:space="preserve"> Spanish Journal of Agricultural Research 15 (1). </w:t>
        </w:r>
        <w:r w:rsidR="00505122" w:rsidRPr="00505122">
          <w:rPr>
            <w:rStyle w:val="Hyperlink"/>
            <w:b/>
            <w:sz w:val="28"/>
            <w:szCs w:val="28"/>
            <w:lang w:val="en-GB"/>
          </w:rPr>
          <w:t xml:space="preserve"> e03R01, 15 pages (2017).</w:t>
        </w:r>
      </w:hyperlink>
    </w:p>
    <w:p w14:paraId="430B2210" w14:textId="77777777" w:rsidR="00505122" w:rsidRPr="00505122" w:rsidRDefault="00505122" w:rsidP="00505122">
      <w:pPr>
        <w:pStyle w:val="ListParagraph"/>
        <w:rPr>
          <w:b/>
          <w:sz w:val="28"/>
          <w:szCs w:val="28"/>
        </w:rPr>
      </w:pPr>
    </w:p>
    <w:p w14:paraId="1360F637" w14:textId="4192DC9C" w:rsidR="00C1447D" w:rsidRPr="00C1447D" w:rsidRDefault="008F004C" w:rsidP="00C1447D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1" w:history="1">
        <w:r w:rsidR="00C1447D" w:rsidRPr="00C1447D">
          <w:rPr>
            <w:rStyle w:val="Hyperlink"/>
            <w:rFonts w:ascii="TimesNewRomanPS-BoldMT" w:hAnsi="TimesNewRomanPS-BoldMT" w:cs="TimesNewRomanPS-BoldMT"/>
            <w:b/>
            <w:bCs/>
            <w:sz w:val="28"/>
            <w:szCs w:val="28"/>
          </w:rPr>
          <w:t xml:space="preserve">The transformation of agriculture in Brazil through development and adoption of Zero Tillage Conservation Agriculture. By </w:t>
        </w:r>
        <w:r w:rsidR="00C1447D" w:rsidRPr="00C1447D">
          <w:rPr>
            <w:rStyle w:val="Hyperlink"/>
            <w:rFonts w:ascii="TimesNewRomanPSMT" w:hAnsi="TimesNewRomanPSMT" w:cs="TimesNewRomanPSMT"/>
            <w:b/>
            <w:sz w:val="28"/>
            <w:szCs w:val="28"/>
          </w:rPr>
          <w:t>P. L. de Freitas and J. N. Landers.  International Soil and Water Conservation Research, Vol. 2</w:t>
        </w:r>
        <w:proofErr w:type="gramStart"/>
        <w:r w:rsidR="00C1447D" w:rsidRPr="00C1447D">
          <w:rPr>
            <w:rStyle w:val="Hyperlink"/>
            <w:rFonts w:ascii="TimesNewRomanPSMT" w:hAnsi="TimesNewRomanPSMT" w:cs="TimesNewRomanPSMT"/>
            <w:b/>
            <w:sz w:val="28"/>
            <w:szCs w:val="28"/>
          </w:rPr>
          <w:t>( 1</w:t>
        </w:r>
        <w:proofErr w:type="gramEnd"/>
        <w:r w:rsidR="00C1447D" w:rsidRPr="00C1447D">
          <w:rPr>
            <w:rStyle w:val="Hyperlink"/>
            <w:rFonts w:ascii="TimesNewRomanPSMT" w:hAnsi="TimesNewRomanPSMT" w:cs="TimesNewRomanPSMT"/>
            <w:b/>
            <w:sz w:val="28"/>
            <w:szCs w:val="28"/>
          </w:rPr>
          <w:t>): 35-46 (2014).</w:t>
        </w:r>
      </w:hyperlink>
      <w:r w:rsidR="00C1447D" w:rsidRPr="00C1447D">
        <w:rPr>
          <w:rFonts w:ascii="TimesNewRomanPSMT" w:hAnsi="TimesNewRomanPSMT" w:cs="TimesNewRomanPSMT"/>
          <w:sz w:val="18"/>
          <w:szCs w:val="18"/>
        </w:rPr>
        <w:t xml:space="preserve"> </w:t>
      </w:r>
    </w:p>
    <w:p w14:paraId="09D25FDE" w14:textId="77777777" w:rsidR="00C1447D" w:rsidRPr="00C1447D" w:rsidRDefault="00C1447D" w:rsidP="00DF48CA">
      <w:pPr>
        <w:pStyle w:val="ListParagraph"/>
        <w:ind w:left="360"/>
        <w:jc w:val="both"/>
        <w:rPr>
          <w:b/>
          <w:sz w:val="28"/>
          <w:szCs w:val="28"/>
        </w:rPr>
      </w:pPr>
    </w:p>
    <w:p w14:paraId="108AFEA1" w14:textId="20A8A824" w:rsidR="008F7FFA" w:rsidRPr="00803D4A" w:rsidRDefault="008F004C" w:rsidP="00803D4A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2" w:history="1">
        <w:r w:rsidR="008F7FFA" w:rsidRPr="00DF48CA">
          <w:rPr>
            <w:rStyle w:val="Hyperlink"/>
            <w:rFonts w:ascii="TimesNewRomanPS-BoldMT" w:hAnsi="TimesNewRomanPS-BoldMT" w:cs="TimesNewRomanPS-BoldMT"/>
            <w:b/>
            <w:bCs/>
            <w:sz w:val="28"/>
            <w:szCs w:val="28"/>
          </w:rPr>
          <w:t>No-till and conservat</w:t>
        </w:r>
        <w:r w:rsidR="008F7FFA" w:rsidRPr="00DF48CA">
          <w:rPr>
            <w:rStyle w:val="Hyperlink"/>
            <w:b/>
            <w:bCs/>
            <w:sz w:val="28"/>
            <w:szCs w:val="28"/>
          </w:rPr>
          <w:t>ion agriculture in the United States: An</w:t>
        </w:r>
        <w:r w:rsidR="00803D4A" w:rsidRPr="00DF48CA">
          <w:rPr>
            <w:rStyle w:val="Hyperlink"/>
            <w:b/>
            <w:bCs/>
            <w:sz w:val="28"/>
            <w:szCs w:val="28"/>
          </w:rPr>
          <w:t xml:space="preserve"> </w:t>
        </w:r>
        <w:r w:rsidR="008F7FFA" w:rsidRPr="00DF48CA">
          <w:rPr>
            <w:rStyle w:val="Hyperlink"/>
            <w:b/>
            <w:bCs/>
            <w:sz w:val="28"/>
            <w:szCs w:val="28"/>
          </w:rPr>
          <w:t>example from the David Brandt farm, Carroll, Ohio</w:t>
        </w:r>
        <w:r w:rsidR="00DF48CA" w:rsidRPr="00DF48CA">
          <w:rPr>
            <w:rStyle w:val="Hyperlink"/>
            <w:b/>
            <w:bCs/>
            <w:sz w:val="28"/>
            <w:szCs w:val="28"/>
          </w:rPr>
          <w:t xml:space="preserve">. </w:t>
        </w:r>
        <w:r w:rsidR="00DF48CA" w:rsidRPr="00DF48CA">
          <w:rPr>
            <w:rStyle w:val="Hyperlink"/>
            <w:b/>
            <w:sz w:val="28"/>
            <w:szCs w:val="28"/>
          </w:rPr>
          <w:t>International Soil and Water Conservation Research, Vol. 2 (1): 97-107 (2014).</w:t>
        </w:r>
      </w:hyperlink>
      <w:r w:rsidR="00DF48CA">
        <w:rPr>
          <w:b/>
          <w:bCs/>
          <w:sz w:val="28"/>
          <w:szCs w:val="28"/>
        </w:rPr>
        <w:t xml:space="preserve"> </w:t>
      </w:r>
    </w:p>
    <w:p w14:paraId="3F572B0C" w14:textId="77777777" w:rsidR="008F7FFA" w:rsidRPr="008F7FFA" w:rsidRDefault="008F7FFA" w:rsidP="00242BC9">
      <w:pPr>
        <w:pStyle w:val="ListParagraph"/>
        <w:ind w:left="360"/>
        <w:jc w:val="both"/>
        <w:rPr>
          <w:b/>
          <w:sz w:val="28"/>
          <w:szCs w:val="28"/>
        </w:rPr>
      </w:pPr>
    </w:p>
    <w:p w14:paraId="49F72834" w14:textId="1250D083" w:rsidR="0000769B" w:rsidRPr="0000769B" w:rsidRDefault="008F004C" w:rsidP="0000769B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3" w:history="1">
        <w:r w:rsidR="0000769B" w:rsidRPr="0000769B">
          <w:rPr>
            <w:rStyle w:val="Hyperlink"/>
            <w:b/>
            <w:sz w:val="28"/>
            <w:szCs w:val="28"/>
          </w:rPr>
          <w:t xml:space="preserve">How climate-smart is conservation agriculture (CA)? – </w:t>
        </w:r>
        <w:proofErr w:type="gramStart"/>
        <w:r w:rsidR="0000769B" w:rsidRPr="0000769B">
          <w:rPr>
            <w:rStyle w:val="Hyperlink"/>
            <w:b/>
            <w:sz w:val="28"/>
            <w:szCs w:val="28"/>
          </w:rPr>
          <w:t>its</w:t>
        </w:r>
        <w:proofErr w:type="gramEnd"/>
        <w:r w:rsidR="0000769B" w:rsidRPr="0000769B">
          <w:rPr>
            <w:rStyle w:val="Hyperlink"/>
            <w:b/>
            <w:sz w:val="28"/>
            <w:szCs w:val="28"/>
          </w:rPr>
          <w:t xml:space="preserve"> potential to deliver on adaptation, mitigation and productivity on smallholder farms in southern Africa. By </w:t>
        </w:r>
        <w:proofErr w:type="spellStart"/>
        <w:r w:rsidR="0000769B" w:rsidRPr="0000769B">
          <w:rPr>
            <w:rStyle w:val="Hyperlink"/>
            <w:b/>
            <w:sz w:val="28"/>
            <w:szCs w:val="28"/>
          </w:rPr>
          <w:t>Thierfelder</w:t>
        </w:r>
        <w:proofErr w:type="spellEnd"/>
        <w:r w:rsidR="0000769B" w:rsidRPr="0000769B">
          <w:rPr>
            <w:rStyle w:val="Hyperlink"/>
            <w:b/>
            <w:sz w:val="28"/>
            <w:szCs w:val="28"/>
          </w:rPr>
          <w:t xml:space="preserve"> et al. Food </w:t>
        </w:r>
        <w:proofErr w:type="gramStart"/>
        <w:r w:rsidR="0000769B" w:rsidRPr="0000769B">
          <w:rPr>
            <w:rStyle w:val="Hyperlink"/>
            <w:b/>
            <w:sz w:val="28"/>
            <w:szCs w:val="28"/>
          </w:rPr>
          <w:t>Sec,</w:t>
        </w:r>
        <w:proofErr w:type="gramEnd"/>
        <w:r w:rsidR="0000769B" w:rsidRPr="0000769B">
          <w:rPr>
            <w:rStyle w:val="Hyperlink"/>
            <w:b/>
            <w:sz w:val="28"/>
            <w:szCs w:val="28"/>
          </w:rPr>
          <w:t xml:space="preserve"> published online (2017)</w:t>
        </w:r>
        <w:r w:rsidR="0000769B" w:rsidRPr="0000769B">
          <w:rPr>
            <w:rStyle w:val="Hyperlink"/>
            <w:sz w:val="28"/>
            <w:szCs w:val="28"/>
          </w:rPr>
          <w:t>.</w:t>
        </w:r>
      </w:hyperlink>
    </w:p>
    <w:p w14:paraId="54ED93D9" w14:textId="77777777" w:rsidR="0000769B" w:rsidRPr="0000769B" w:rsidRDefault="0000769B" w:rsidP="0000769B">
      <w:pPr>
        <w:jc w:val="both"/>
        <w:rPr>
          <w:b/>
          <w:sz w:val="28"/>
          <w:szCs w:val="28"/>
        </w:rPr>
      </w:pPr>
    </w:p>
    <w:p w14:paraId="30C1827E" w14:textId="7F5C53B3" w:rsidR="00401AB3" w:rsidRPr="00401AB3" w:rsidRDefault="008F004C" w:rsidP="00401AB3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4" w:history="1">
        <w:r w:rsidR="00401AB3" w:rsidRPr="00401AB3">
          <w:rPr>
            <w:rStyle w:val="Hyperlink"/>
            <w:b/>
            <w:sz w:val="28"/>
            <w:szCs w:val="28"/>
          </w:rPr>
          <w:t xml:space="preserve">Efficient C sequestration and benefits of medicinal vetiver cropping in tropical regions. By </w:t>
        </w:r>
        <w:proofErr w:type="spellStart"/>
        <w:r w:rsidR="00401AB3" w:rsidRPr="00401AB3">
          <w:rPr>
            <w:rStyle w:val="Hyperlink"/>
            <w:b/>
            <w:sz w:val="28"/>
            <w:szCs w:val="28"/>
          </w:rPr>
          <w:t>Munnu</w:t>
        </w:r>
        <w:proofErr w:type="spellEnd"/>
        <w:r w:rsidR="00401AB3" w:rsidRPr="00401AB3">
          <w:rPr>
            <w:rStyle w:val="Hyperlink"/>
            <w:b/>
            <w:sz w:val="28"/>
            <w:szCs w:val="28"/>
          </w:rPr>
          <w:t xml:space="preserve"> Singh et al. </w:t>
        </w:r>
        <w:proofErr w:type="spellStart"/>
        <w:r w:rsidR="00401AB3" w:rsidRPr="00401AB3">
          <w:rPr>
            <w:rStyle w:val="Hyperlink"/>
            <w:b/>
            <w:sz w:val="28"/>
            <w:szCs w:val="28"/>
          </w:rPr>
          <w:t>Agro</w:t>
        </w:r>
        <w:r>
          <w:rPr>
            <w:rStyle w:val="Hyperlink"/>
            <w:b/>
            <w:sz w:val="28"/>
            <w:szCs w:val="28"/>
          </w:rPr>
          <w:t>n</w:t>
        </w:r>
        <w:proofErr w:type="spellEnd"/>
        <w:r>
          <w:rPr>
            <w:rStyle w:val="Hyperlink"/>
            <w:b/>
            <w:sz w:val="28"/>
            <w:szCs w:val="28"/>
          </w:rPr>
          <w:t>. Sustain. Dev. Published on l</w:t>
        </w:r>
        <w:r w:rsidR="00401AB3" w:rsidRPr="00401AB3">
          <w:rPr>
            <w:rStyle w:val="Hyperlink"/>
            <w:b/>
            <w:sz w:val="28"/>
            <w:szCs w:val="28"/>
          </w:rPr>
          <w:t>ine (2013).</w:t>
        </w:r>
      </w:hyperlink>
    </w:p>
    <w:p w14:paraId="6C0C660E" w14:textId="77777777" w:rsidR="00401AB3" w:rsidRPr="00401AB3" w:rsidRDefault="00401AB3" w:rsidP="00401AB3">
      <w:pPr>
        <w:pStyle w:val="ListParagraph"/>
        <w:ind w:left="360"/>
        <w:jc w:val="both"/>
        <w:rPr>
          <w:b/>
          <w:sz w:val="28"/>
          <w:szCs w:val="28"/>
        </w:rPr>
      </w:pPr>
    </w:p>
    <w:p w14:paraId="5911F179" w14:textId="14040792" w:rsidR="00DF48CA" w:rsidRPr="00C20A40" w:rsidRDefault="008F004C" w:rsidP="00242BC9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5" w:history="1">
        <w:r w:rsidR="00242BC9" w:rsidRPr="00242BC9">
          <w:rPr>
            <w:rStyle w:val="Hyperlink"/>
            <w:b/>
            <w:bCs/>
            <w:sz w:val="28"/>
            <w:szCs w:val="28"/>
          </w:rPr>
          <w:t xml:space="preserve">Proceedings of the </w:t>
        </w:r>
        <w:r w:rsidR="00242BC9" w:rsidRPr="00242BC9">
          <w:rPr>
            <w:rStyle w:val="Hyperlink"/>
            <w:b/>
            <w:bCs/>
            <w:sz w:val="28"/>
            <w:szCs w:val="28"/>
            <w:lang w:val="en-GB"/>
          </w:rPr>
          <w:t xml:space="preserve">2nd Conference on Conservation Agriculture for Smallholders (CASH-II). By Richard Bell and </w:t>
        </w:r>
        <w:proofErr w:type="spellStart"/>
        <w:r w:rsidR="00242BC9" w:rsidRPr="00242BC9">
          <w:rPr>
            <w:rStyle w:val="Hyperlink"/>
            <w:b/>
            <w:bCs/>
            <w:sz w:val="28"/>
            <w:szCs w:val="28"/>
            <w:lang w:val="en-GB"/>
          </w:rPr>
          <w:t>Enamul</w:t>
        </w:r>
        <w:proofErr w:type="spellEnd"/>
        <w:r w:rsidR="00242BC9" w:rsidRPr="00242BC9">
          <w:rPr>
            <w:rStyle w:val="Hyperlink"/>
            <w:b/>
            <w:bCs/>
            <w:sz w:val="28"/>
            <w:szCs w:val="28"/>
            <w:lang w:val="en-GB"/>
          </w:rPr>
          <w:t xml:space="preserve"> </w:t>
        </w:r>
        <w:proofErr w:type="spellStart"/>
        <w:r w:rsidR="00242BC9" w:rsidRPr="00242BC9">
          <w:rPr>
            <w:rStyle w:val="Hyperlink"/>
            <w:b/>
            <w:bCs/>
            <w:sz w:val="28"/>
            <w:szCs w:val="28"/>
            <w:lang w:val="en-GB"/>
          </w:rPr>
          <w:t>Haque</w:t>
        </w:r>
        <w:proofErr w:type="spellEnd"/>
        <w:r w:rsidR="00242BC9" w:rsidRPr="00242BC9">
          <w:rPr>
            <w:rStyle w:val="Hyperlink"/>
            <w:b/>
            <w:bCs/>
            <w:sz w:val="28"/>
            <w:szCs w:val="28"/>
            <w:lang w:val="en-GB"/>
          </w:rPr>
          <w:t xml:space="preserve"> (</w:t>
        </w:r>
        <w:proofErr w:type="spellStart"/>
        <w:proofErr w:type="gramStart"/>
        <w:r w:rsidR="00242BC9" w:rsidRPr="00242BC9">
          <w:rPr>
            <w:rStyle w:val="Hyperlink"/>
            <w:b/>
            <w:bCs/>
            <w:sz w:val="28"/>
            <w:szCs w:val="28"/>
            <w:lang w:val="en-GB"/>
          </w:rPr>
          <w:t>eds</w:t>
        </w:r>
        <w:proofErr w:type="spellEnd"/>
        <w:proofErr w:type="gramEnd"/>
        <w:r w:rsidR="00242BC9" w:rsidRPr="00242BC9">
          <w:rPr>
            <w:rStyle w:val="Hyperlink"/>
            <w:b/>
            <w:bCs/>
            <w:sz w:val="28"/>
            <w:szCs w:val="28"/>
            <w:lang w:val="en-GB"/>
          </w:rPr>
          <w:t>). Bangladesh Agriculture Universi</w:t>
        </w:r>
        <w:r>
          <w:rPr>
            <w:rStyle w:val="Hyperlink"/>
            <w:b/>
            <w:bCs/>
            <w:sz w:val="28"/>
            <w:szCs w:val="28"/>
            <w:lang w:val="en-GB"/>
          </w:rPr>
          <w:t>t</w:t>
        </w:r>
        <w:bookmarkStart w:id="1" w:name="_GoBack"/>
        <w:bookmarkEnd w:id="1"/>
        <w:r w:rsidR="00242BC9" w:rsidRPr="00242BC9">
          <w:rPr>
            <w:rStyle w:val="Hyperlink"/>
            <w:b/>
            <w:bCs/>
            <w:sz w:val="28"/>
            <w:szCs w:val="28"/>
            <w:lang w:val="en-GB"/>
          </w:rPr>
          <w:t xml:space="preserve">y, </w:t>
        </w:r>
        <w:proofErr w:type="spellStart"/>
        <w:r w:rsidR="00242BC9" w:rsidRPr="00242BC9">
          <w:rPr>
            <w:rStyle w:val="Hyperlink"/>
            <w:b/>
            <w:bCs/>
            <w:sz w:val="28"/>
            <w:szCs w:val="28"/>
            <w:lang w:val="en-GB"/>
          </w:rPr>
          <w:t>Mymensingh</w:t>
        </w:r>
        <w:proofErr w:type="spellEnd"/>
        <w:r w:rsidR="00242BC9" w:rsidRPr="00242BC9">
          <w:rPr>
            <w:rStyle w:val="Hyperlink"/>
            <w:b/>
            <w:bCs/>
            <w:sz w:val="28"/>
            <w:szCs w:val="28"/>
            <w:lang w:val="en-GB"/>
          </w:rPr>
          <w:t>, Bangladesh.</w:t>
        </w:r>
      </w:hyperlink>
    </w:p>
    <w:p w14:paraId="6892EB29" w14:textId="77777777" w:rsidR="00C20A40" w:rsidRPr="00C20A40" w:rsidRDefault="00C20A40" w:rsidP="00C20A40">
      <w:pPr>
        <w:jc w:val="both"/>
        <w:rPr>
          <w:b/>
          <w:sz w:val="28"/>
          <w:szCs w:val="28"/>
        </w:rPr>
      </w:pPr>
    </w:p>
    <w:p w14:paraId="3D92D67D" w14:textId="46350318" w:rsidR="00242BC9" w:rsidRPr="00C20A40" w:rsidRDefault="008F004C" w:rsidP="00C20A40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16" w:history="1">
        <w:r w:rsidR="00C20A40" w:rsidRPr="00C20A40">
          <w:rPr>
            <w:rStyle w:val="Hyperlink"/>
            <w:rFonts w:eastAsia="GillSansMT"/>
            <w:b/>
            <w:sz w:val="28"/>
            <w:szCs w:val="28"/>
          </w:rPr>
          <w:t>Field Pennycress Production and Weed Control in a Double Crop System with Soybean in Minnesota. By Gregg Johnson et al. Agronomy Journal 107 (2): 532-540 (2015.</w:t>
        </w:r>
      </w:hyperlink>
    </w:p>
    <w:p w14:paraId="21000709" w14:textId="77777777" w:rsidR="00C20A40" w:rsidRPr="00C20A40" w:rsidRDefault="00C20A40" w:rsidP="00C20A40">
      <w:pPr>
        <w:jc w:val="both"/>
        <w:rPr>
          <w:b/>
          <w:bCs/>
          <w:color w:val="000000" w:themeColor="text1"/>
          <w:sz w:val="28"/>
          <w:szCs w:val="28"/>
          <w:lang w:val="en-US"/>
        </w:rPr>
      </w:pPr>
    </w:p>
    <w:p w14:paraId="31583137" w14:textId="1B533CF0" w:rsidR="00C20A40" w:rsidRPr="00C20A40" w:rsidRDefault="008F004C" w:rsidP="00C20A40">
      <w:pPr>
        <w:numPr>
          <w:ilvl w:val="0"/>
          <w:numId w:val="22"/>
        </w:numPr>
        <w:jc w:val="both"/>
        <w:rPr>
          <w:b/>
          <w:bCs/>
          <w:color w:val="000000" w:themeColor="text1"/>
          <w:sz w:val="28"/>
          <w:szCs w:val="28"/>
          <w:lang w:val="en-US"/>
        </w:rPr>
      </w:pPr>
      <w:hyperlink r:id="rId17" w:history="1">
        <w:r w:rsidR="00C20A40" w:rsidRPr="00C20A40">
          <w:rPr>
            <w:rStyle w:val="Hyperlink"/>
            <w:b/>
            <w:sz w:val="28"/>
            <w:szCs w:val="28"/>
          </w:rPr>
          <w:t>A framework for evaluating ecosystem services provided by cover</w:t>
        </w:r>
        <w:r w:rsidR="00C20A40" w:rsidRPr="00C20A40">
          <w:rPr>
            <w:rStyle w:val="Hyperlink"/>
            <w:b/>
            <w:bCs/>
            <w:sz w:val="28"/>
            <w:szCs w:val="28"/>
            <w:lang w:val="en-US"/>
          </w:rPr>
          <w:t xml:space="preserve"> </w:t>
        </w:r>
        <w:r w:rsidR="00C20A40" w:rsidRPr="00C20A40">
          <w:rPr>
            <w:rStyle w:val="Hyperlink"/>
            <w:b/>
            <w:sz w:val="28"/>
            <w:szCs w:val="28"/>
          </w:rPr>
          <w:t xml:space="preserve">crops in agroecosystems. By Meagan </w:t>
        </w:r>
        <w:proofErr w:type="spellStart"/>
        <w:r w:rsidR="00C20A40" w:rsidRPr="00C20A40">
          <w:rPr>
            <w:rStyle w:val="Hyperlink"/>
            <w:b/>
            <w:sz w:val="28"/>
            <w:szCs w:val="28"/>
          </w:rPr>
          <w:t>Schipanski</w:t>
        </w:r>
        <w:proofErr w:type="spellEnd"/>
        <w:r w:rsidR="00C20A40" w:rsidRPr="00C20A40">
          <w:rPr>
            <w:rStyle w:val="Hyperlink"/>
            <w:b/>
            <w:sz w:val="28"/>
            <w:szCs w:val="28"/>
          </w:rPr>
          <w:t xml:space="preserve"> et al. Agricultural Systems 125: 12–22 (2014).</w:t>
        </w:r>
      </w:hyperlink>
      <w:r w:rsidR="00C20A40" w:rsidRPr="00C20A40">
        <w:rPr>
          <w:b/>
          <w:color w:val="0080AE"/>
          <w:sz w:val="28"/>
          <w:szCs w:val="28"/>
        </w:rPr>
        <w:t xml:space="preserve"> </w:t>
      </w:r>
    </w:p>
    <w:p w14:paraId="1F64E918" w14:textId="77777777" w:rsidR="00C20A40" w:rsidRPr="00C20A40" w:rsidRDefault="00C20A40" w:rsidP="00125D61">
      <w:pPr>
        <w:ind w:left="360"/>
        <w:jc w:val="both"/>
        <w:rPr>
          <w:b/>
          <w:bCs/>
          <w:color w:val="000000" w:themeColor="text1"/>
          <w:sz w:val="28"/>
          <w:szCs w:val="28"/>
          <w:lang w:val="en-US"/>
        </w:rPr>
      </w:pPr>
    </w:p>
    <w:p w14:paraId="60432E9A" w14:textId="3D372FB0" w:rsidR="00C20A40" w:rsidRPr="00401AB3" w:rsidRDefault="008F004C" w:rsidP="00C20A40">
      <w:pPr>
        <w:numPr>
          <w:ilvl w:val="0"/>
          <w:numId w:val="22"/>
        </w:numPr>
        <w:jc w:val="both"/>
        <w:rPr>
          <w:b/>
          <w:bCs/>
          <w:color w:val="000000" w:themeColor="text1"/>
          <w:sz w:val="28"/>
          <w:szCs w:val="28"/>
          <w:lang w:val="en-US"/>
        </w:rPr>
      </w:pPr>
      <w:hyperlink r:id="rId18" w:history="1">
        <w:r w:rsidR="00C20A40" w:rsidRPr="00125D61">
          <w:rPr>
            <w:rStyle w:val="Hyperlink"/>
            <w:b/>
            <w:bCs/>
            <w:sz w:val="28"/>
            <w:szCs w:val="28"/>
          </w:rPr>
          <w:t xml:space="preserve">Cover Crops as a Means of Ecological Weed Management in Agroecosystems. By </w:t>
        </w:r>
        <w:proofErr w:type="spellStart"/>
        <w:r w:rsidR="00C20A40" w:rsidRPr="00125D61">
          <w:rPr>
            <w:rStyle w:val="Hyperlink"/>
            <w:b/>
            <w:bCs/>
            <w:sz w:val="28"/>
            <w:szCs w:val="28"/>
          </w:rPr>
          <w:t>Fikre</w:t>
        </w:r>
        <w:proofErr w:type="spellEnd"/>
        <w:r w:rsidR="00C20A40" w:rsidRPr="00125D61">
          <w:rPr>
            <w:rStyle w:val="Hyperlink"/>
            <w:b/>
            <w:bCs/>
            <w:sz w:val="28"/>
            <w:szCs w:val="28"/>
          </w:rPr>
          <w:t xml:space="preserve"> </w:t>
        </w:r>
        <w:proofErr w:type="spellStart"/>
        <w:r w:rsidR="00C20A40" w:rsidRPr="00125D61">
          <w:rPr>
            <w:rStyle w:val="Hyperlink"/>
            <w:b/>
            <w:bCs/>
            <w:sz w:val="28"/>
            <w:szCs w:val="28"/>
          </w:rPr>
          <w:t>Lemessa</w:t>
        </w:r>
        <w:proofErr w:type="spellEnd"/>
        <w:r w:rsidR="00A80CCD">
          <w:rPr>
            <w:rStyle w:val="Hyperlink"/>
            <w:b/>
            <w:bCs/>
            <w:sz w:val="28"/>
            <w:szCs w:val="28"/>
          </w:rPr>
          <w:t xml:space="preserve"> and</w:t>
        </w:r>
        <w:r w:rsidR="00C20A40" w:rsidRPr="00125D61">
          <w:rPr>
            <w:rStyle w:val="Hyperlink"/>
            <w:b/>
            <w:bCs/>
            <w:sz w:val="28"/>
            <w:szCs w:val="28"/>
          </w:rPr>
          <w:t xml:space="preserve"> </w:t>
        </w:r>
        <w:proofErr w:type="spellStart"/>
        <w:r w:rsidR="00C20A40" w:rsidRPr="00125D61">
          <w:rPr>
            <w:rStyle w:val="Hyperlink"/>
            <w:b/>
            <w:bCs/>
            <w:sz w:val="28"/>
            <w:szCs w:val="28"/>
          </w:rPr>
          <w:t>Mulatu</w:t>
        </w:r>
        <w:proofErr w:type="spellEnd"/>
        <w:r w:rsidR="00C20A40" w:rsidRPr="00125D61">
          <w:rPr>
            <w:rStyle w:val="Hyperlink"/>
            <w:b/>
            <w:bCs/>
            <w:sz w:val="28"/>
            <w:szCs w:val="28"/>
          </w:rPr>
          <w:t xml:space="preserve"> </w:t>
        </w:r>
        <w:proofErr w:type="spellStart"/>
        <w:r w:rsidR="00C20A40" w:rsidRPr="00125D61">
          <w:rPr>
            <w:rStyle w:val="Hyperlink"/>
            <w:b/>
            <w:bCs/>
            <w:sz w:val="28"/>
            <w:szCs w:val="28"/>
          </w:rPr>
          <w:t>Wakjira</w:t>
        </w:r>
        <w:proofErr w:type="spellEnd"/>
        <w:r w:rsidR="00C20A40" w:rsidRPr="00125D61">
          <w:rPr>
            <w:rStyle w:val="Hyperlink"/>
            <w:b/>
            <w:bCs/>
            <w:sz w:val="28"/>
            <w:szCs w:val="28"/>
          </w:rPr>
          <w:t xml:space="preserve">. </w:t>
        </w:r>
        <w:r w:rsidR="00C20A40" w:rsidRPr="00125D61">
          <w:rPr>
            <w:rStyle w:val="Hyperlink"/>
            <w:b/>
            <w:sz w:val="28"/>
            <w:szCs w:val="28"/>
          </w:rPr>
          <w:t xml:space="preserve">J. Crop Sci. Biotech. </w:t>
        </w:r>
        <w:r w:rsidR="00125D61" w:rsidRPr="00125D61">
          <w:rPr>
            <w:rStyle w:val="Hyperlink"/>
            <w:b/>
            <w:sz w:val="28"/>
            <w:szCs w:val="28"/>
          </w:rPr>
          <w:t>18 (2): 133-</w:t>
        </w:r>
        <w:r w:rsidR="00C20A40" w:rsidRPr="00125D61">
          <w:rPr>
            <w:rStyle w:val="Hyperlink"/>
            <w:b/>
            <w:sz w:val="28"/>
            <w:szCs w:val="28"/>
          </w:rPr>
          <w:t>145 (2015).</w:t>
        </w:r>
      </w:hyperlink>
    </w:p>
    <w:p w14:paraId="4EBDC2BD" w14:textId="77777777" w:rsidR="00401AB3" w:rsidRPr="00125D61" w:rsidRDefault="00401AB3" w:rsidP="00401AB3">
      <w:pPr>
        <w:ind w:left="360"/>
        <w:jc w:val="both"/>
        <w:rPr>
          <w:b/>
          <w:bCs/>
          <w:color w:val="000000" w:themeColor="text1"/>
          <w:sz w:val="28"/>
          <w:szCs w:val="28"/>
          <w:lang w:val="en-US"/>
        </w:rPr>
      </w:pPr>
    </w:p>
    <w:p w14:paraId="4D3AB43E" w14:textId="01FDB747" w:rsidR="00ED5B67" w:rsidRPr="00ED5B67" w:rsidRDefault="008F004C" w:rsidP="00ED5B67">
      <w:pPr>
        <w:numPr>
          <w:ilvl w:val="0"/>
          <w:numId w:val="22"/>
        </w:numPr>
        <w:jc w:val="both"/>
        <w:rPr>
          <w:b/>
          <w:bCs/>
          <w:color w:val="000000" w:themeColor="text1"/>
          <w:sz w:val="28"/>
          <w:szCs w:val="28"/>
          <w:lang w:val="en-US"/>
        </w:rPr>
      </w:pPr>
      <w:hyperlink r:id="rId19" w:history="1">
        <w:r w:rsidR="00ED5B67" w:rsidRPr="00ED5B67">
          <w:rPr>
            <w:rStyle w:val="Hyperlink"/>
            <w:b/>
            <w:sz w:val="28"/>
            <w:szCs w:val="28"/>
          </w:rPr>
          <w:t>Weed growth and crop yield responses to tillage and</w:t>
        </w:r>
        <w:r w:rsidR="00ED5B67" w:rsidRPr="00ED5B67">
          <w:rPr>
            <w:rStyle w:val="Hyperlink"/>
            <w:b/>
            <w:bCs/>
            <w:sz w:val="28"/>
            <w:szCs w:val="28"/>
            <w:lang w:val="en-US"/>
          </w:rPr>
          <w:t xml:space="preserve"> </w:t>
        </w:r>
        <w:r w:rsidR="00ED5B67" w:rsidRPr="00ED5B67">
          <w:rPr>
            <w:rStyle w:val="Hyperlink"/>
            <w:b/>
            <w:sz w:val="28"/>
            <w:szCs w:val="28"/>
          </w:rPr>
          <w:t>mulching under different crop rotation sequences in</w:t>
        </w:r>
        <w:r w:rsidR="00ED5B67" w:rsidRPr="00ED5B67">
          <w:rPr>
            <w:rStyle w:val="Hyperlink"/>
            <w:b/>
            <w:bCs/>
            <w:sz w:val="28"/>
            <w:szCs w:val="28"/>
            <w:lang w:val="en-US"/>
          </w:rPr>
          <w:t xml:space="preserve"> </w:t>
        </w:r>
        <w:r w:rsidR="00ED5B67" w:rsidRPr="00ED5B67">
          <w:rPr>
            <w:rStyle w:val="Hyperlink"/>
            <w:b/>
            <w:sz w:val="28"/>
            <w:szCs w:val="28"/>
          </w:rPr>
          <w:t xml:space="preserve">semi-arid conditions. By N. </w:t>
        </w:r>
        <w:proofErr w:type="spellStart"/>
        <w:r w:rsidR="00ED5B67" w:rsidRPr="00ED5B67">
          <w:rPr>
            <w:rStyle w:val="Hyperlink"/>
            <w:b/>
            <w:sz w:val="28"/>
            <w:szCs w:val="28"/>
          </w:rPr>
          <w:t>M</w:t>
        </w:r>
        <w:r w:rsidR="008D7E17">
          <w:rPr>
            <w:rStyle w:val="Hyperlink"/>
            <w:b/>
            <w:sz w:val="28"/>
            <w:szCs w:val="28"/>
          </w:rPr>
          <w:t>ashingaidze</w:t>
        </w:r>
        <w:proofErr w:type="spellEnd"/>
        <w:r w:rsidR="00ED5B67" w:rsidRPr="00ED5B67">
          <w:rPr>
            <w:rStyle w:val="Hyperlink"/>
            <w:b/>
            <w:sz w:val="28"/>
            <w:szCs w:val="28"/>
          </w:rPr>
          <w:t xml:space="preserve"> et al. British Society of Soil Science, Soil Use and Management, pages 1-17 (</w:t>
        </w:r>
        <w:proofErr w:type="spellStart"/>
        <w:r w:rsidR="00ED5B67" w:rsidRPr="00ED5B67">
          <w:rPr>
            <w:rStyle w:val="Hyperlink"/>
            <w:b/>
            <w:sz w:val="28"/>
            <w:szCs w:val="28"/>
          </w:rPr>
          <w:t>doi</w:t>
        </w:r>
        <w:proofErr w:type="spellEnd"/>
        <w:r w:rsidR="00ED5B67" w:rsidRPr="00ED5B67">
          <w:rPr>
            <w:rStyle w:val="Hyperlink"/>
            <w:b/>
            <w:sz w:val="28"/>
            <w:szCs w:val="28"/>
          </w:rPr>
          <w:t>: 10.1111/</w:t>
        </w:r>
        <w:proofErr w:type="gramStart"/>
        <w:r w:rsidR="00ED5B67" w:rsidRPr="00ED5B67">
          <w:rPr>
            <w:rStyle w:val="Hyperlink"/>
            <w:b/>
            <w:sz w:val="28"/>
            <w:szCs w:val="28"/>
          </w:rPr>
          <w:t>sum.12338 )</w:t>
        </w:r>
        <w:proofErr w:type="gramEnd"/>
        <w:r w:rsidR="00ED5B67" w:rsidRPr="00ED5B67">
          <w:rPr>
            <w:rStyle w:val="Hyperlink"/>
            <w:b/>
            <w:sz w:val="28"/>
            <w:szCs w:val="28"/>
          </w:rPr>
          <w:t xml:space="preserve"> (2017).</w:t>
        </w:r>
      </w:hyperlink>
    </w:p>
    <w:p w14:paraId="5C519BE0" w14:textId="77777777" w:rsidR="00ED5B67" w:rsidRPr="00ED5B67" w:rsidRDefault="00ED5B67" w:rsidP="00ED5B67">
      <w:pPr>
        <w:ind w:left="360"/>
        <w:jc w:val="both"/>
        <w:rPr>
          <w:b/>
          <w:bCs/>
          <w:color w:val="000000" w:themeColor="text1"/>
          <w:sz w:val="28"/>
          <w:szCs w:val="28"/>
          <w:lang w:val="en-US"/>
        </w:rPr>
      </w:pPr>
    </w:p>
    <w:p w14:paraId="04E2CA46" w14:textId="21BD4BA5" w:rsidR="00CA1027" w:rsidRPr="0059075A" w:rsidRDefault="008F004C" w:rsidP="00CA1027">
      <w:pPr>
        <w:numPr>
          <w:ilvl w:val="0"/>
          <w:numId w:val="22"/>
        </w:numPr>
        <w:jc w:val="both"/>
        <w:rPr>
          <w:b/>
          <w:bCs/>
          <w:color w:val="000000" w:themeColor="text1"/>
          <w:sz w:val="28"/>
          <w:szCs w:val="28"/>
          <w:lang w:val="en-US"/>
        </w:rPr>
      </w:pPr>
      <w:hyperlink r:id="rId20" w:history="1">
        <w:r w:rsidR="00CA1027" w:rsidRPr="0059075A">
          <w:rPr>
            <w:rStyle w:val="Hyperlink"/>
            <w:b/>
            <w:bCs/>
            <w:sz w:val="28"/>
            <w:szCs w:val="28"/>
          </w:rPr>
          <w:t>Quantifying global soil carbon losses in response</w:t>
        </w:r>
        <w:r w:rsidR="00CA1027" w:rsidRPr="0059075A">
          <w:rPr>
            <w:rStyle w:val="Hyperlink"/>
            <w:b/>
            <w:bCs/>
            <w:sz w:val="28"/>
            <w:szCs w:val="28"/>
            <w:lang w:val="en-US"/>
          </w:rPr>
          <w:t xml:space="preserve"> </w:t>
        </w:r>
        <w:r w:rsidR="00CA1027" w:rsidRPr="0059075A">
          <w:rPr>
            <w:rStyle w:val="Hyperlink"/>
            <w:b/>
            <w:bCs/>
            <w:sz w:val="28"/>
            <w:szCs w:val="28"/>
          </w:rPr>
          <w:t xml:space="preserve">to warming. By </w:t>
        </w:r>
        <w:proofErr w:type="spellStart"/>
        <w:r w:rsidR="00CA1027" w:rsidRPr="0059075A">
          <w:rPr>
            <w:rStyle w:val="Hyperlink"/>
            <w:b/>
            <w:bCs/>
            <w:sz w:val="28"/>
            <w:szCs w:val="28"/>
          </w:rPr>
          <w:t>T.W.Crowther</w:t>
        </w:r>
        <w:proofErr w:type="spellEnd"/>
        <w:r w:rsidR="00CA1027" w:rsidRPr="0059075A">
          <w:rPr>
            <w:rStyle w:val="Hyperlink"/>
            <w:b/>
            <w:bCs/>
            <w:sz w:val="28"/>
            <w:szCs w:val="28"/>
          </w:rPr>
          <w:t xml:space="preserve"> et al. Letter</w:t>
        </w:r>
        <w:r w:rsidR="0059075A" w:rsidRPr="0059075A">
          <w:rPr>
            <w:rStyle w:val="Hyperlink"/>
            <w:b/>
            <w:bCs/>
            <w:sz w:val="28"/>
            <w:szCs w:val="28"/>
          </w:rPr>
          <w:t>, Nature 540: 104-109 (2016).</w:t>
        </w:r>
      </w:hyperlink>
    </w:p>
    <w:p w14:paraId="0B768067" w14:textId="77777777" w:rsidR="00CA1027" w:rsidRDefault="00CA1027" w:rsidP="00401AB3">
      <w:pPr>
        <w:ind w:left="360"/>
        <w:jc w:val="both"/>
        <w:rPr>
          <w:b/>
          <w:bCs/>
          <w:color w:val="000000" w:themeColor="text1"/>
          <w:sz w:val="28"/>
          <w:szCs w:val="28"/>
          <w:lang w:val="en-US"/>
        </w:rPr>
      </w:pPr>
    </w:p>
    <w:p w14:paraId="0C5FAEBA" w14:textId="773E3E3A" w:rsidR="00C20A40" w:rsidRPr="00C20A40" w:rsidRDefault="008F004C" w:rsidP="00E332F3">
      <w:pPr>
        <w:numPr>
          <w:ilvl w:val="0"/>
          <w:numId w:val="22"/>
        </w:numPr>
        <w:jc w:val="both"/>
        <w:rPr>
          <w:b/>
          <w:bCs/>
          <w:color w:val="000000" w:themeColor="text1"/>
          <w:sz w:val="28"/>
          <w:szCs w:val="28"/>
          <w:lang w:val="en-US"/>
        </w:rPr>
      </w:pPr>
      <w:hyperlink r:id="rId21" w:history="1">
        <w:r w:rsidR="00544D3E" w:rsidRPr="00544D3E">
          <w:rPr>
            <w:rStyle w:val="Hyperlink"/>
            <w:b/>
            <w:bCs/>
            <w:sz w:val="28"/>
            <w:szCs w:val="28"/>
            <w:lang w:val="en-US"/>
          </w:rPr>
          <w:t>Earthworms are more important than pandas (if you want to save the planet). By Sarah Johnson. The Conversation. 29 March 2017.</w:t>
        </w:r>
      </w:hyperlink>
      <w:r w:rsidR="00544D3E">
        <w:rPr>
          <w:b/>
          <w:bCs/>
          <w:color w:val="000000" w:themeColor="text1"/>
          <w:sz w:val="28"/>
          <w:szCs w:val="28"/>
          <w:lang w:val="en-US"/>
        </w:rPr>
        <w:t xml:space="preserve">  </w:t>
      </w:r>
    </w:p>
    <w:p w14:paraId="50E68253" w14:textId="77777777" w:rsidR="00A80CCD" w:rsidRPr="00A80CCD" w:rsidRDefault="00A80CCD" w:rsidP="00450EA3">
      <w:pPr>
        <w:ind w:left="360"/>
        <w:jc w:val="both"/>
        <w:rPr>
          <w:b/>
          <w:bCs/>
          <w:color w:val="0000CC"/>
          <w:sz w:val="28"/>
          <w:szCs w:val="28"/>
          <w:lang w:val="en-US"/>
        </w:rPr>
      </w:pPr>
    </w:p>
    <w:p w14:paraId="7F64CFDD" w14:textId="1BE216E2" w:rsidR="00544D3E" w:rsidRPr="00544D3E" w:rsidRDefault="008F004C" w:rsidP="00B02F83">
      <w:pPr>
        <w:numPr>
          <w:ilvl w:val="0"/>
          <w:numId w:val="22"/>
        </w:numPr>
        <w:jc w:val="both"/>
        <w:rPr>
          <w:b/>
          <w:bCs/>
          <w:color w:val="0000CC"/>
          <w:sz w:val="28"/>
          <w:szCs w:val="28"/>
          <w:lang w:val="en-US"/>
        </w:rPr>
      </w:pPr>
      <w:hyperlink r:id="rId22" w:history="1">
        <w:r w:rsidR="00024F88" w:rsidRPr="00450EA3">
          <w:rPr>
            <w:rStyle w:val="Hyperlink"/>
            <w:b/>
            <w:bCs/>
            <w:sz w:val="28"/>
            <w:szCs w:val="28"/>
            <w:lang w:val="en-US"/>
          </w:rPr>
          <w:t>The Future of</w:t>
        </w:r>
        <w:r w:rsidR="00450EA3" w:rsidRPr="00450EA3">
          <w:rPr>
            <w:rStyle w:val="Hyperlink"/>
            <w:b/>
            <w:bCs/>
            <w:sz w:val="28"/>
            <w:szCs w:val="28"/>
            <w:lang w:val="en-US"/>
          </w:rPr>
          <w:t xml:space="preserve"> Food and Agriculture: Trends and Challenges. FAO, Rome (2017).</w:t>
        </w:r>
      </w:hyperlink>
      <w:r w:rsidR="00024F88">
        <w:rPr>
          <w:b/>
          <w:bCs/>
          <w:color w:val="0000CC"/>
          <w:sz w:val="28"/>
          <w:szCs w:val="28"/>
          <w:lang w:val="en-US"/>
        </w:rPr>
        <w:t xml:space="preserve"> </w:t>
      </w:r>
    </w:p>
    <w:p w14:paraId="59874D84" w14:textId="77777777" w:rsidR="00544D3E" w:rsidRPr="00544D3E" w:rsidRDefault="00544D3E" w:rsidP="00450EA3">
      <w:pPr>
        <w:jc w:val="both"/>
        <w:rPr>
          <w:b/>
          <w:bCs/>
          <w:color w:val="0000CC"/>
          <w:sz w:val="28"/>
          <w:szCs w:val="28"/>
          <w:lang w:val="en-US"/>
        </w:rPr>
      </w:pPr>
    </w:p>
    <w:p w14:paraId="59D7620D" w14:textId="1173EF81" w:rsidR="00ED5B67" w:rsidRPr="00401AB3" w:rsidRDefault="008F004C" w:rsidP="00401AB3">
      <w:pPr>
        <w:numPr>
          <w:ilvl w:val="0"/>
          <w:numId w:val="22"/>
        </w:numPr>
        <w:jc w:val="both"/>
        <w:rPr>
          <w:b/>
          <w:bCs/>
          <w:color w:val="0000CC"/>
          <w:sz w:val="28"/>
          <w:szCs w:val="28"/>
          <w:lang w:val="en-US"/>
        </w:rPr>
      </w:pPr>
      <w:hyperlink r:id="rId23" w:history="1">
        <w:r w:rsidR="004C652E" w:rsidRPr="004C652E">
          <w:rPr>
            <w:rStyle w:val="Hyperlink"/>
            <w:b/>
            <w:bCs/>
            <w:sz w:val="28"/>
            <w:szCs w:val="28"/>
          </w:rPr>
          <w:t>Environmental Sustainability: A Case of Policy</w:t>
        </w:r>
        <w:r w:rsidR="004C652E" w:rsidRPr="004C652E">
          <w:rPr>
            <w:rStyle w:val="Hyperlink"/>
            <w:b/>
            <w:bCs/>
            <w:sz w:val="28"/>
            <w:szCs w:val="28"/>
            <w:lang w:val="en-US"/>
          </w:rPr>
          <w:t xml:space="preserve"> </w:t>
        </w:r>
        <w:r w:rsidR="004C652E" w:rsidRPr="004C652E">
          <w:rPr>
            <w:rStyle w:val="Hyperlink"/>
            <w:b/>
            <w:bCs/>
            <w:sz w:val="28"/>
            <w:szCs w:val="28"/>
          </w:rPr>
          <w:t xml:space="preserve">Implementation Failure? By Michael Howes et al. </w:t>
        </w:r>
        <w:r w:rsidR="004C652E" w:rsidRPr="004C652E">
          <w:rPr>
            <w:rStyle w:val="Hyperlink"/>
            <w:b/>
            <w:sz w:val="28"/>
            <w:szCs w:val="28"/>
          </w:rPr>
          <w:t>Sustainability 9, 165-182 (2017).</w:t>
        </w:r>
      </w:hyperlink>
    </w:p>
    <w:p w14:paraId="437D141B" w14:textId="77777777" w:rsidR="004C652E" w:rsidRPr="00401AB3" w:rsidRDefault="004C652E" w:rsidP="00401AB3">
      <w:pPr>
        <w:ind w:left="360"/>
        <w:jc w:val="both"/>
        <w:rPr>
          <w:b/>
          <w:bCs/>
          <w:color w:val="0000CC"/>
          <w:sz w:val="28"/>
          <w:szCs w:val="28"/>
          <w:lang w:val="en-US"/>
        </w:rPr>
      </w:pPr>
    </w:p>
    <w:p w14:paraId="5C7E8790" w14:textId="76AFB7BF" w:rsidR="00E23E62" w:rsidRPr="009A4A9E" w:rsidRDefault="00B905EC" w:rsidP="000C55C3">
      <w:pPr>
        <w:numPr>
          <w:ilvl w:val="0"/>
          <w:numId w:val="22"/>
        </w:numPr>
        <w:rPr>
          <w:bCs/>
          <w:color w:val="0000CC"/>
          <w:sz w:val="28"/>
          <w:szCs w:val="28"/>
          <w:lang w:val="en-US"/>
        </w:rPr>
      </w:pPr>
      <w:r w:rsidRPr="009A4A9E">
        <w:rPr>
          <w:b/>
          <w:color w:val="0000CC"/>
          <w:sz w:val="28"/>
          <w:szCs w:val="28"/>
          <w:lang w:val="en-US"/>
        </w:rPr>
        <w:t>U</w:t>
      </w:r>
      <w:r w:rsidR="004A72CC" w:rsidRPr="009A4A9E">
        <w:rPr>
          <w:b/>
          <w:color w:val="0000CC"/>
          <w:sz w:val="28"/>
          <w:szCs w:val="28"/>
          <w:lang w:val="en-US"/>
        </w:rPr>
        <w:t>p</w:t>
      </w:r>
      <w:r w:rsidR="00FC20F9" w:rsidRPr="009A4A9E">
        <w:rPr>
          <w:b/>
          <w:color w:val="0000CC"/>
          <w:sz w:val="28"/>
          <w:szCs w:val="28"/>
          <w:lang w:val="en-US"/>
        </w:rPr>
        <w:t>-</w:t>
      </w:r>
      <w:r w:rsidR="004A72CC" w:rsidRPr="009A4A9E">
        <w:rPr>
          <w:b/>
          <w:color w:val="0000CC"/>
          <w:sz w:val="28"/>
          <w:szCs w:val="28"/>
          <w:lang w:val="en-US"/>
        </w:rPr>
        <w:t>dat</w:t>
      </w:r>
      <w:r w:rsidR="00943CF5" w:rsidRPr="009A4A9E">
        <w:rPr>
          <w:b/>
          <w:color w:val="0000CC"/>
          <w:sz w:val="28"/>
          <w:szCs w:val="28"/>
          <w:lang w:val="en-US"/>
        </w:rPr>
        <w:t>ing</w:t>
      </w:r>
      <w:r w:rsidR="004A72CC" w:rsidRPr="009A4A9E">
        <w:rPr>
          <w:b/>
          <w:color w:val="0000CC"/>
          <w:sz w:val="28"/>
          <w:szCs w:val="28"/>
          <w:lang w:val="en-US"/>
        </w:rPr>
        <w:t xml:space="preserve"> C</w:t>
      </w:r>
      <w:r w:rsidR="00F12CA2" w:rsidRPr="009A4A9E">
        <w:rPr>
          <w:b/>
          <w:color w:val="0000CC"/>
          <w:sz w:val="28"/>
          <w:szCs w:val="28"/>
          <w:lang w:val="en-US"/>
        </w:rPr>
        <w:t xml:space="preserve">onservation </w:t>
      </w:r>
      <w:r w:rsidR="004A72CC" w:rsidRPr="009A4A9E">
        <w:rPr>
          <w:b/>
          <w:color w:val="0000CC"/>
          <w:sz w:val="28"/>
          <w:szCs w:val="28"/>
          <w:lang w:val="en-US"/>
        </w:rPr>
        <w:t>A</w:t>
      </w:r>
      <w:r w:rsidR="00F12CA2" w:rsidRPr="009A4A9E">
        <w:rPr>
          <w:b/>
          <w:color w:val="0000CC"/>
          <w:sz w:val="28"/>
          <w:szCs w:val="28"/>
          <w:lang w:val="en-US"/>
        </w:rPr>
        <w:t>griculture</w:t>
      </w:r>
      <w:r w:rsidR="0023061C" w:rsidRPr="009A4A9E">
        <w:rPr>
          <w:b/>
          <w:color w:val="0000CC"/>
          <w:sz w:val="28"/>
          <w:szCs w:val="28"/>
          <w:lang w:val="en-US"/>
        </w:rPr>
        <w:t xml:space="preserve"> Data</w:t>
      </w:r>
      <w:r w:rsidR="00F24D76" w:rsidRPr="009A4A9E">
        <w:rPr>
          <w:b/>
          <w:color w:val="0000CC"/>
          <w:sz w:val="28"/>
          <w:szCs w:val="28"/>
          <w:lang w:val="en-US"/>
        </w:rPr>
        <w:t>b</w:t>
      </w:r>
      <w:r w:rsidR="004A72CC" w:rsidRPr="009A4A9E">
        <w:rPr>
          <w:b/>
          <w:color w:val="0000CC"/>
          <w:sz w:val="28"/>
          <w:szCs w:val="28"/>
          <w:lang w:val="en-US"/>
        </w:rPr>
        <w:t>ase in AquaStat, FAO</w:t>
      </w:r>
      <w:r w:rsidR="00012A03" w:rsidRPr="009A4A9E">
        <w:rPr>
          <w:b/>
          <w:color w:val="0000CC"/>
          <w:sz w:val="28"/>
          <w:szCs w:val="28"/>
          <w:lang w:val="en-US"/>
        </w:rPr>
        <w:t>.</w:t>
      </w:r>
      <w:r w:rsidR="004A72CC" w:rsidRPr="009A4A9E">
        <w:rPr>
          <w:b/>
          <w:color w:val="0000CC"/>
          <w:sz w:val="28"/>
          <w:szCs w:val="28"/>
          <w:lang w:val="en-US"/>
        </w:rPr>
        <w:t>  </w:t>
      </w:r>
      <w:r w:rsidR="00E23E62" w:rsidRPr="009A4A9E">
        <w:rPr>
          <w:bCs/>
          <w:color w:val="0000CC"/>
          <w:sz w:val="28"/>
          <w:szCs w:val="28"/>
          <w:lang w:val="en-US"/>
        </w:rPr>
        <w:br/>
      </w:r>
    </w:p>
    <w:p w14:paraId="7D237CF8" w14:textId="545C7CEA" w:rsidR="00D92CAB" w:rsidRDefault="00F24D76" w:rsidP="00D00CF4">
      <w:pPr>
        <w:ind w:left="360"/>
        <w:jc w:val="both"/>
      </w:pPr>
      <w:r w:rsidRPr="009A4A9E">
        <w:rPr>
          <w:sz w:val="28"/>
          <w:szCs w:val="28"/>
        </w:rPr>
        <w:t>The CA land area data</w:t>
      </w:r>
      <w:r w:rsidR="000B5420" w:rsidRPr="009A4A9E">
        <w:rPr>
          <w:sz w:val="28"/>
          <w:szCs w:val="28"/>
        </w:rPr>
        <w:t xml:space="preserve">base </w:t>
      </w:r>
      <w:r w:rsidR="00D92CAB" w:rsidRPr="009A4A9E">
        <w:rPr>
          <w:sz w:val="28"/>
          <w:szCs w:val="28"/>
        </w:rPr>
        <w:t xml:space="preserve">is updated </w:t>
      </w:r>
      <w:r w:rsidR="006477BB" w:rsidRPr="009A4A9E">
        <w:rPr>
          <w:sz w:val="28"/>
          <w:szCs w:val="28"/>
        </w:rPr>
        <w:t xml:space="preserve">periodically </w:t>
      </w:r>
      <w:r w:rsidR="00955FCB" w:rsidRPr="009A4A9E">
        <w:rPr>
          <w:sz w:val="28"/>
          <w:szCs w:val="28"/>
        </w:rPr>
        <w:t>based on the feedback received from our regular sources of information</w:t>
      </w:r>
      <w:r w:rsidRPr="009A4A9E">
        <w:rPr>
          <w:sz w:val="28"/>
          <w:szCs w:val="28"/>
        </w:rPr>
        <w:t xml:space="preserve">. These include: official government sources, no-till associations, NGOs, </w:t>
      </w:r>
      <w:r w:rsidR="006174DB" w:rsidRPr="009A4A9E">
        <w:rPr>
          <w:sz w:val="28"/>
          <w:szCs w:val="28"/>
        </w:rPr>
        <w:t xml:space="preserve">national and international </w:t>
      </w:r>
      <w:r w:rsidRPr="009A4A9E">
        <w:rPr>
          <w:sz w:val="28"/>
          <w:szCs w:val="28"/>
        </w:rPr>
        <w:t xml:space="preserve">research institutes, </w:t>
      </w:r>
      <w:r w:rsidR="006174DB" w:rsidRPr="009A4A9E">
        <w:rPr>
          <w:sz w:val="28"/>
          <w:szCs w:val="28"/>
        </w:rPr>
        <w:t xml:space="preserve">and </w:t>
      </w:r>
      <w:r w:rsidRPr="009A4A9E">
        <w:rPr>
          <w:sz w:val="28"/>
          <w:szCs w:val="28"/>
        </w:rPr>
        <w:t xml:space="preserve">informed individuals. The information </w:t>
      </w:r>
      <w:r w:rsidR="00D92CAB" w:rsidRPr="009A4A9E">
        <w:rPr>
          <w:sz w:val="28"/>
          <w:szCs w:val="28"/>
        </w:rPr>
        <w:t>is</w:t>
      </w:r>
      <w:r w:rsidR="00955FCB" w:rsidRPr="009A4A9E">
        <w:rPr>
          <w:sz w:val="28"/>
          <w:szCs w:val="28"/>
        </w:rPr>
        <w:t xml:space="preserve"> posted </w:t>
      </w:r>
      <w:r w:rsidR="004A72CC" w:rsidRPr="009A4A9E">
        <w:rPr>
          <w:sz w:val="28"/>
          <w:szCs w:val="28"/>
        </w:rPr>
        <w:t>in AquaStat</w:t>
      </w:r>
      <w:r w:rsidR="00C563E7" w:rsidRPr="009A4A9E">
        <w:rPr>
          <w:sz w:val="28"/>
          <w:szCs w:val="28"/>
        </w:rPr>
        <w:t xml:space="preserve">. The latest figures </w:t>
      </w:r>
      <w:r w:rsidR="0024072E" w:rsidRPr="009A4A9E">
        <w:rPr>
          <w:sz w:val="28"/>
          <w:szCs w:val="28"/>
        </w:rPr>
        <w:t xml:space="preserve">(update 2013) </w:t>
      </w:r>
      <w:r w:rsidR="00C563E7" w:rsidRPr="009A4A9E">
        <w:rPr>
          <w:sz w:val="28"/>
          <w:szCs w:val="28"/>
        </w:rPr>
        <w:t>can be seen at the FAO CA-Website at</w:t>
      </w:r>
      <w:r w:rsidR="004A72CC" w:rsidRPr="009A4A9E">
        <w:rPr>
          <w:sz w:val="28"/>
          <w:szCs w:val="28"/>
        </w:rPr>
        <w:t xml:space="preserve"> (</w:t>
      </w:r>
      <w:hyperlink r:id="rId24" w:history="1">
        <w:r w:rsidR="004A51E4" w:rsidRPr="009A4A9E">
          <w:rPr>
            <w:rStyle w:val="Hyperlink"/>
            <w:sz w:val="28"/>
            <w:szCs w:val="28"/>
          </w:rPr>
          <w:t>http://www.fao.org/ag/ca/6c.html</w:t>
        </w:r>
      </w:hyperlink>
      <w:r w:rsidR="004A72CC" w:rsidRPr="009A4A9E">
        <w:rPr>
          <w:sz w:val="28"/>
          <w:szCs w:val="28"/>
        </w:rPr>
        <w:t>)</w:t>
      </w:r>
      <w:r w:rsidR="006C3FED" w:rsidRPr="009A4A9E">
        <w:rPr>
          <w:sz w:val="28"/>
          <w:szCs w:val="28"/>
        </w:rPr>
        <w:t>.</w:t>
      </w:r>
      <w:r w:rsidR="004A72CC" w:rsidRPr="00955FCB">
        <w:t xml:space="preserve"> </w:t>
      </w:r>
    </w:p>
    <w:bookmarkEnd w:id="0"/>
    <w:p w14:paraId="0D979306" w14:textId="77777777" w:rsidR="0015344F" w:rsidRDefault="0015344F" w:rsidP="00C15808">
      <w:pPr>
        <w:rPr>
          <w:b/>
          <w:sz w:val="28"/>
          <w:szCs w:val="28"/>
        </w:rPr>
      </w:pPr>
    </w:p>
    <w:p w14:paraId="66408FFE" w14:textId="77777777" w:rsidR="004A72CC" w:rsidRPr="007139C8" w:rsidRDefault="004A72CC" w:rsidP="00C15808">
      <w:pPr>
        <w:rPr>
          <w:b/>
          <w:sz w:val="28"/>
          <w:szCs w:val="28"/>
        </w:rPr>
      </w:pPr>
      <w:r w:rsidRPr="007139C8">
        <w:rPr>
          <w:b/>
          <w:sz w:val="28"/>
          <w:szCs w:val="28"/>
        </w:rPr>
        <w:t xml:space="preserve">Amir </w:t>
      </w:r>
      <w:proofErr w:type="spellStart"/>
      <w:r w:rsidRPr="007139C8">
        <w:rPr>
          <w:b/>
          <w:sz w:val="28"/>
          <w:szCs w:val="28"/>
        </w:rPr>
        <w:t>Kassam</w:t>
      </w:r>
      <w:proofErr w:type="spellEnd"/>
      <w:r w:rsidRPr="007139C8">
        <w:rPr>
          <w:b/>
          <w:sz w:val="28"/>
          <w:szCs w:val="28"/>
        </w:rPr>
        <w:t xml:space="preserve"> </w:t>
      </w:r>
    </w:p>
    <w:p w14:paraId="55E0EB93" w14:textId="77777777" w:rsidR="004A72CC" w:rsidRPr="007139C8" w:rsidRDefault="004A72CC" w:rsidP="00C15808">
      <w:pPr>
        <w:rPr>
          <w:b/>
          <w:sz w:val="28"/>
          <w:szCs w:val="28"/>
          <w:lang w:val="en-ZA"/>
        </w:rPr>
      </w:pPr>
      <w:r w:rsidRPr="007139C8">
        <w:rPr>
          <w:b/>
          <w:sz w:val="28"/>
          <w:szCs w:val="28"/>
          <w:lang w:val="en-ZA"/>
        </w:rPr>
        <w:t>Moderator</w:t>
      </w:r>
    </w:p>
    <w:p w14:paraId="30BA3A40" w14:textId="77777777" w:rsidR="00D22EE2" w:rsidRPr="008D3EBC" w:rsidRDefault="004A72CC" w:rsidP="00D22EE2">
      <w:pPr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hyperlink r:id="rId25" w:history="1">
        <w:r w:rsidR="00D22EE2" w:rsidRPr="008D3EBC">
          <w:rPr>
            <w:rStyle w:val="Hyperlink"/>
            <w:lang w:val="it-IT"/>
          </w:rPr>
          <w:t>amirkassam786@gmail.com</w:t>
        </w:r>
      </w:hyperlink>
    </w:p>
    <w:p w14:paraId="7359668A" w14:textId="77777777" w:rsidR="00386515" w:rsidRPr="00390EC2" w:rsidRDefault="004A72CC" w:rsidP="00386515">
      <w:pPr>
        <w:rPr>
          <w:color w:val="000080"/>
          <w:lang w:val="it-IT"/>
        </w:rPr>
      </w:pPr>
      <w:r w:rsidRPr="007F065E">
        <w:rPr>
          <w:color w:val="000080"/>
          <w:lang w:val="it-IT"/>
        </w:rPr>
        <w:t xml:space="preserve">URL: </w:t>
      </w:r>
      <w:hyperlink r:id="rId26" w:tgtFrame="_blank" w:history="1">
        <w:r w:rsidR="00D22EE2" w:rsidRPr="007F065E">
          <w:rPr>
            <w:rStyle w:val="Hyperlink"/>
            <w:lang w:val="it-IT"/>
          </w:rPr>
          <w:t>www.fao.org/ag/ca</w:t>
        </w:r>
      </w:hyperlink>
    </w:p>
    <w:p w14:paraId="47BFAC4D" w14:textId="77777777" w:rsidR="00386515" w:rsidRPr="008D3EBC" w:rsidRDefault="00C02C8C" w:rsidP="004A72CC">
      <w:pPr>
        <w:jc w:val="both"/>
        <w:rPr>
          <w:lang w:val="en-US"/>
        </w:rPr>
      </w:pPr>
      <w:r>
        <w:rPr>
          <w:lang w:val="en-US"/>
        </w:rPr>
        <w:t>---------</w:t>
      </w:r>
    </w:p>
    <w:p w14:paraId="1F41DCAB" w14:textId="77777777" w:rsidR="0004426C" w:rsidRPr="00EB56CC" w:rsidRDefault="0004426C" w:rsidP="0010256C">
      <w:pPr>
        <w:rPr>
          <w:sz w:val="20"/>
          <w:szCs w:val="20"/>
        </w:rPr>
      </w:pPr>
      <w:r w:rsidRPr="00EB56CC">
        <w:rPr>
          <w:sz w:val="20"/>
          <w:szCs w:val="20"/>
        </w:rPr>
        <w:t xml:space="preserve">To subscribe to the CA-CoP-L list, send an e-mail to  </w:t>
      </w:r>
      <w:hyperlink r:id="rId27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CA-CoP-L Name Surname</w:t>
      </w:r>
      <w:r w:rsidRPr="00EB56CC">
        <w:rPr>
          <w:sz w:val="20"/>
          <w:szCs w:val="20"/>
        </w:rPr>
        <w:t xml:space="preserve">’ in the message part without any further text such </w:t>
      </w:r>
      <w:r w:rsidR="00F678C8" w:rsidRPr="00EB56CC">
        <w:rPr>
          <w:sz w:val="20"/>
          <w:szCs w:val="20"/>
        </w:rPr>
        <w:t xml:space="preserve">as an </w:t>
      </w:r>
      <w:r w:rsidRPr="00EB56CC">
        <w:rPr>
          <w:sz w:val="20"/>
          <w:szCs w:val="20"/>
        </w:rPr>
        <w:t xml:space="preserve">address, etc. </w:t>
      </w:r>
    </w:p>
    <w:p w14:paraId="3CBB45AB" w14:textId="77777777" w:rsidR="0004426C" w:rsidRPr="00EB56CC" w:rsidRDefault="0004426C" w:rsidP="000C55C3">
      <w:pPr>
        <w:rPr>
          <w:sz w:val="20"/>
          <w:szCs w:val="20"/>
        </w:rPr>
      </w:pPr>
    </w:p>
    <w:p w14:paraId="776C77C7" w14:textId="77777777" w:rsidR="0004426C" w:rsidRPr="008D3EBC" w:rsidRDefault="0004426C" w:rsidP="000C55C3">
      <w:pPr>
        <w:spacing w:after="240"/>
      </w:pPr>
      <w:r w:rsidRPr="00EB56CC">
        <w:rPr>
          <w:color w:val="000000"/>
          <w:sz w:val="20"/>
          <w:szCs w:val="20"/>
          <w:lang w:val="en-ZA"/>
        </w:rPr>
        <w:lastRenderedPageBreak/>
        <w:t xml:space="preserve">To unsubscribe from the CA-CoP-L list, send an e-mail message to </w:t>
      </w:r>
      <w:hyperlink r:id="rId28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CA-CoP-L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sectPr w:rsidR="0004426C" w:rsidRPr="008D3EBC" w:rsidSect="004A72CC">
      <w:footerReference w:type="even" r:id="rId29"/>
      <w:footerReference w:type="default" r:id="rId30"/>
      <w:footerReference w:type="first" r:id="rId3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4BAD9" w14:textId="77777777" w:rsidR="00AB518F" w:rsidRDefault="00AB518F">
      <w:r>
        <w:separator/>
      </w:r>
    </w:p>
  </w:endnote>
  <w:endnote w:type="continuationSeparator" w:id="0">
    <w:p w14:paraId="0D77773C" w14:textId="77777777" w:rsidR="00AB518F" w:rsidRDefault="00AB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taBold-Roman">
    <w:altName w:val="MetaBold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altName w:val="Bemb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A4527" w14:textId="77777777" w:rsidR="00AB518F" w:rsidRDefault="00AB518F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AB518F" w:rsidRDefault="00AB51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0D3" w14:textId="77777777" w:rsidR="00AB518F" w:rsidRDefault="00AB518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004C">
      <w:rPr>
        <w:noProof/>
      </w:rPr>
      <w:t>2</w:t>
    </w:r>
    <w:r>
      <w:rPr>
        <w:noProof/>
      </w:rPr>
      <w:fldChar w:fldCharType="end"/>
    </w:r>
  </w:p>
  <w:p w14:paraId="58EF1F81" w14:textId="77777777" w:rsidR="00AB518F" w:rsidRDefault="00AB51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73B9C" w14:textId="77777777" w:rsidR="00AB518F" w:rsidRDefault="00AB518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004C">
      <w:rPr>
        <w:noProof/>
      </w:rPr>
      <w:t>1</w:t>
    </w:r>
    <w:r>
      <w:rPr>
        <w:noProof/>
      </w:rPr>
      <w:fldChar w:fldCharType="end"/>
    </w:r>
  </w:p>
  <w:p w14:paraId="1F46B726" w14:textId="77777777" w:rsidR="00AB518F" w:rsidRDefault="00AB51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BF226" w14:textId="77777777" w:rsidR="00AB518F" w:rsidRDefault="00AB518F">
      <w:r>
        <w:separator/>
      </w:r>
    </w:p>
  </w:footnote>
  <w:footnote w:type="continuationSeparator" w:id="0">
    <w:p w14:paraId="3C53AE3D" w14:textId="77777777" w:rsidR="00AB518F" w:rsidRDefault="00AB5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801378"/>
    <w:multiLevelType w:val="hybridMultilevel"/>
    <w:tmpl w:val="D4BE04D2"/>
    <w:lvl w:ilvl="0" w:tplc="75522C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91E81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3D04025"/>
    <w:multiLevelType w:val="hybridMultilevel"/>
    <w:tmpl w:val="E1A64E3E"/>
    <w:lvl w:ilvl="0" w:tplc="EE5E1166">
      <w:start w:val="7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8"/>
  </w:num>
  <w:num w:numId="4">
    <w:abstractNumId w:val="21"/>
  </w:num>
  <w:num w:numId="5">
    <w:abstractNumId w:val="16"/>
  </w:num>
  <w:num w:numId="6">
    <w:abstractNumId w:val="6"/>
  </w:num>
  <w:num w:numId="7">
    <w:abstractNumId w:val="14"/>
  </w:num>
  <w:num w:numId="8">
    <w:abstractNumId w:val="23"/>
  </w:num>
  <w:num w:numId="9">
    <w:abstractNumId w:val="1"/>
  </w:num>
  <w:num w:numId="10">
    <w:abstractNumId w:val="19"/>
  </w:num>
  <w:num w:numId="11">
    <w:abstractNumId w:val="25"/>
  </w:num>
  <w:num w:numId="12">
    <w:abstractNumId w:val="3"/>
  </w:num>
  <w:num w:numId="13">
    <w:abstractNumId w:val="20"/>
  </w:num>
  <w:num w:numId="14">
    <w:abstractNumId w:val="15"/>
  </w:num>
  <w:num w:numId="15">
    <w:abstractNumId w:val="11"/>
  </w:num>
  <w:num w:numId="16">
    <w:abstractNumId w:val="13"/>
  </w:num>
  <w:num w:numId="17">
    <w:abstractNumId w:val="26"/>
  </w:num>
  <w:num w:numId="18">
    <w:abstractNumId w:val="9"/>
  </w:num>
  <w:num w:numId="19">
    <w:abstractNumId w:val="7"/>
  </w:num>
  <w:num w:numId="20">
    <w:abstractNumId w:val="12"/>
  </w:num>
  <w:num w:numId="21">
    <w:abstractNumId w:val="2"/>
  </w:num>
  <w:num w:numId="22">
    <w:abstractNumId w:val="5"/>
  </w:num>
  <w:num w:numId="23">
    <w:abstractNumId w:val="17"/>
  </w:num>
  <w:num w:numId="24">
    <w:abstractNumId w:val="8"/>
  </w:num>
  <w:num w:numId="25">
    <w:abstractNumId w:val="0"/>
  </w:num>
  <w:num w:numId="26">
    <w:abstractNumId w:val="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55"/>
    <w:rsid w:val="0000060F"/>
    <w:rsid w:val="00003652"/>
    <w:rsid w:val="0000486B"/>
    <w:rsid w:val="0000753F"/>
    <w:rsid w:val="0000769B"/>
    <w:rsid w:val="00007F4D"/>
    <w:rsid w:val="0001204D"/>
    <w:rsid w:val="000127C9"/>
    <w:rsid w:val="00012A03"/>
    <w:rsid w:val="000135FD"/>
    <w:rsid w:val="00014EA9"/>
    <w:rsid w:val="0001537D"/>
    <w:rsid w:val="00015BF2"/>
    <w:rsid w:val="00015C5C"/>
    <w:rsid w:val="00024F88"/>
    <w:rsid w:val="000254B3"/>
    <w:rsid w:val="0002595E"/>
    <w:rsid w:val="0002755D"/>
    <w:rsid w:val="00027F06"/>
    <w:rsid w:val="00031BAA"/>
    <w:rsid w:val="000352CB"/>
    <w:rsid w:val="00040667"/>
    <w:rsid w:val="0004311C"/>
    <w:rsid w:val="000437F2"/>
    <w:rsid w:val="0004426C"/>
    <w:rsid w:val="00045183"/>
    <w:rsid w:val="0004690B"/>
    <w:rsid w:val="000470BC"/>
    <w:rsid w:val="000472D3"/>
    <w:rsid w:val="00050278"/>
    <w:rsid w:val="0005190C"/>
    <w:rsid w:val="00053991"/>
    <w:rsid w:val="00054304"/>
    <w:rsid w:val="00054580"/>
    <w:rsid w:val="000546E5"/>
    <w:rsid w:val="00056FA6"/>
    <w:rsid w:val="00060C1A"/>
    <w:rsid w:val="0006269D"/>
    <w:rsid w:val="00063103"/>
    <w:rsid w:val="0006444E"/>
    <w:rsid w:val="00064F6E"/>
    <w:rsid w:val="00066168"/>
    <w:rsid w:val="000667A5"/>
    <w:rsid w:val="00067D89"/>
    <w:rsid w:val="0007002B"/>
    <w:rsid w:val="000713CF"/>
    <w:rsid w:val="00071BA1"/>
    <w:rsid w:val="000721F5"/>
    <w:rsid w:val="000731E8"/>
    <w:rsid w:val="00073BD2"/>
    <w:rsid w:val="00073D12"/>
    <w:rsid w:val="00075362"/>
    <w:rsid w:val="000764D1"/>
    <w:rsid w:val="00080853"/>
    <w:rsid w:val="00081B79"/>
    <w:rsid w:val="00082C2D"/>
    <w:rsid w:val="00083EA7"/>
    <w:rsid w:val="00084C04"/>
    <w:rsid w:val="00085424"/>
    <w:rsid w:val="00086766"/>
    <w:rsid w:val="00093490"/>
    <w:rsid w:val="00094ACF"/>
    <w:rsid w:val="00095441"/>
    <w:rsid w:val="000970A3"/>
    <w:rsid w:val="000978FB"/>
    <w:rsid w:val="000A063F"/>
    <w:rsid w:val="000A0DD9"/>
    <w:rsid w:val="000A2690"/>
    <w:rsid w:val="000A3C78"/>
    <w:rsid w:val="000A3D2C"/>
    <w:rsid w:val="000B125A"/>
    <w:rsid w:val="000B1EDE"/>
    <w:rsid w:val="000B5420"/>
    <w:rsid w:val="000B5F3E"/>
    <w:rsid w:val="000B70E5"/>
    <w:rsid w:val="000C06E3"/>
    <w:rsid w:val="000C0B6F"/>
    <w:rsid w:val="000C128F"/>
    <w:rsid w:val="000C2EC4"/>
    <w:rsid w:val="000C38B7"/>
    <w:rsid w:val="000C45AA"/>
    <w:rsid w:val="000C55C3"/>
    <w:rsid w:val="000C7CBB"/>
    <w:rsid w:val="000D114E"/>
    <w:rsid w:val="000D1C3E"/>
    <w:rsid w:val="000D222E"/>
    <w:rsid w:val="000D37CB"/>
    <w:rsid w:val="000D4E4A"/>
    <w:rsid w:val="000D6137"/>
    <w:rsid w:val="000D6142"/>
    <w:rsid w:val="000E1330"/>
    <w:rsid w:val="000E1D2D"/>
    <w:rsid w:val="000E2F3C"/>
    <w:rsid w:val="000E5160"/>
    <w:rsid w:val="000E63C0"/>
    <w:rsid w:val="000E6B14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41A"/>
    <w:rsid w:val="0010471B"/>
    <w:rsid w:val="00111573"/>
    <w:rsid w:val="001117C7"/>
    <w:rsid w:val="001129E3"/>
    <w:rsid w:val="00113674"/>
    <w:rsid w:val="00115794"/>
    <w:rsid w:val="0012005A"/>
    <w:rsid w:val="001216B8"/>
    <w:rsid w:val="00125D61"/>
    <w:rsid w:val="00126720"/>
    <w:rsid w:val="00126C5D"/>
    <w:rsid w:val="00131FC7"/>
    <w:rsid w:val="001332A7"/>
    <w:rsid w:val="00135892"/>
    <w:rsid w:val="001367C9"/>
    <w:rsid w:val="00136D4E"/>
    <w:rsid w:val="00136E56"/>
    <w:rsid w:val="00140775"/>
    <w:rsid w:val="00140A7A"/>
    <w:rsid w:val="0014212C"/>
    <w:rsid w:val="0014357D"/>
    <w:rsid w:val="00143BE7"/>
    <w:rsid w:val="00144279"/>
    <w:rsid w:val="001462AE"/>
    <w:rsid w:val="00147829"/>
    <w:rsid w:val="00150C61"/>
    <w:rsid w:val="00151B19"/>
    <w:rsid w:val="00152571"/>
    <w:rsid w:val="0015275E"/>
    <w:rsid w:val="00153281"/>
    <w:rsid w:val="0015344F"/>
    <w:rsid w:val="0015379E"/>
    <w:rsid w:val="0015522E"/>
    <w:rsid w:val="00155EBA"/>
    <w:rsid w:val="001618C7"/>
    <w:rsid w:val="00163CEF"/>
    <w:rsid w:val="001654C9"/>
    <w:rsid w:val="00165731"/>
    <w:rsid w:val="00165ED4"/>
    <w:rsid w:val="00167D1D"/>
    <w:rsid w:val="00171ED5"/>
    <w:rsid w:val="00174565"/>
    <w:rsid w:val="00177D71"/>
    <w:rsid w:val="00180E5A"/>
    <w:rsid w:val="001811BD"/>
    <w:rsid w:val="00181CF0"/>
    <w:rsid w:val="001836DF"/>
    <w:rsid w:val="00184BC3"/>
    <w:rsid w:val="00190037"/>
    <w:rsid w:val="001912A1"/>
    <w:rsid w:val="00191794"/>
    <w:rsid w:val="001932DE"/>
    <w:rsid w:val="001951D6"/>
    <w:rsid w:val="00195DC5"/>
    <w:rsid w:val="0019606D"/>
    <w:rsid w:val="001963D4"/>
    <w:rsid w:val="001972A6"/>
    <w:rsid w:val="00197C55"/>
    <w:rsid w:val="001A0BAD"/>
    <w:rsid w:val="001A26C1"/>
    <w:rsid w:val="001A434A"/>
    <w:rsid w:val="001A4A84"/>
    <w:rsid w:val="001A4E92"/>
    <w:rsid w:val="001A6DA1"/>
    <w:rsid w:val="001B0A1C"/>
    <w:rsid w:val="001B0DC9"/>
    <w:rsid w:val="001B2D41"/>
    <w:rsid w:val="001B3D61"/>
    <w:rsid w:val="001B4A09"/>
    <w:rsid w:val="001B4D7E"/>
    <w:rsid w:val="001B6D83"/>
    <w:rsid w:val="001B73DA"/>
    <w:rsid w:val="001B7E95"/>
    <w:rsid w:val="001C0084"/>
    <w:rsid w:val="001C0224"/>
    <w:rsid w:val="001C09D9"/>
    <w:rsid w:val="001C2560"/>
    <w:rsid w:val="001C3F31"/>
    <w:rsid w:val="001C5CC8"/>
    <w:rsid w:val="001C6CA7"/>
    <w:rsid w:val="001C7638"/>
    <w:rsid w:val="001C7B52"/>
    <w:rsid w:val="001D1A4C"/>
    <w:rsid w:val="001D3146"/>
    <w:rsid w:val="001D47DF"/>
    <w:rsid w:val="001D493E"/>
    <w:rsid w:val="001D5101"/>
    <w:rsid w:val="001D7F1A"/>
    <w:rsid w:val="001E0F28"/>
    <w:rsid w:val="001E12BA"/>
    <w:rsid w:val="001E27F8"/>
    <w:rsid w:val="001E6730"/>
    <w:rsid w:val="001F0047"/>
    <w:rsid w:val="001F0EEA"/>
    <w:rsid w:val="001F1647"/>
    <w:rsid w:val="001F2850"/>
    <w:rsid w:val="001F28D2"/>
    <w:rsid w:val="001F3FE3"/>
    <w:rsid w:val="001F4BE2"/>
    <w:rsid w:val="001F507B"/>
    <w:rsid w:val="001F7AC6"/>
    <w:rsid w:val="001F7D4A"/>
    <w:rsid w:val="00204206"/>
    <w:rsid w:val="00210046"/>
    <w:rsid w:val="00211453"/>
    <w:rsid w:val="002122AA"/>
    <w:rsid w:val="00212305"/>
    <w:rsid w:val="002125C6"/>
    <w:rsid w:val="002133F9"/>
    <w:rsid w:val="00213AF6"/>
    <w:rsid w:val="00213B9F"/>
    <w:rsid w:val="00213C35"/>
    <w:rsid w:val="00213E36"/>
    <w:rsid w:val="00216431"/>
    <w:rsid w:val="002173B0"/>
    <w:rsid w:val="0022192F"/>
    <w:rsid w:val="00224C60"/>
    <w:rsid w:val="00226205"/>
    <w:rsid w:val="002303A2"/>
    <w:rsid w:val="0023061C"/>
    <w:rsid w:val="00230AEF"/>
    <w:rsid w:val="00230F90"/>
    <w:rsid w:val="002335D4"/>
    <w:rsid w:val="00233FD5"/>
    <w:rsid w:val="002340B2"/>
    <w:rsid w:val="00234491"/>
    <w:rsid w:val="00234BA9"/>
    <w:rsid w:val="00234D28"/>
    <w:rsid w:val="0023573E"/>
    <w:rsid w:val="0024072E"/>
    <w:rsid w:val="00240A9D"/>
    <w:rsid w:val="002416EF"/>
    <w:rsid w:val="00241E7C"/>
    <w:rsid w:val="002422AA"/>
    <w:rsid w:val="0024255B"/>
    <w:rsid w:val="00242BC9"/>
    <w:rsid w:val="002438AF"/>
    <w:rsid w:val="00246C7E"/>
    <w:rsid w:val="00246F55"/>
    <w:rsid w:val="00252F66"/>
    <w:rsid w:val="002530B7"/>
    <w:rsid w:val="00253294"/>
    <w:rsid w:val="002537F5"/>
    <w:rsid w:val="00253BCC"/>
    <w:rsid w:val="00255E73"/>
    <w:rsid w:val="00257665"/>
    <w:rsid w:val="00267C64"/>
    <w:rsid w:val="00267D12"/>
    <w:rsid w:val="0027002C"/>
    <w:rsid w:val="0027022B"/>
    <w:rsid w:val="002726B3"/>
    <w:rsid w:val="0027758C"/>
    <w:rsid w:val="002805FA"/>
    <w:rsid w:val="00280C03"/>
    <w:rsid w:val="00284762"/>
    <w:rsid w:val="00286423"/>
    <w:rsid w:val="002874F2"/>
    <w:rsid w:val="00290645"/>
    <w:rsid w:val="002949AC"/>
    <w:rsid w:val="00296623"/>
    <w:rsid w:val="0029692C"/>
    <w:rsid w:val="002A25C6"/>
    <w:rsid w:val="002A2B45"/>
    <w:rsid w:val="002A75C2"/>
    <w:rsid w:val="002A78B7"/>
    <w:rsid w:val="002A795E"/>
    <w:rsid w:val="002A7994"/>
    <w:rsid w:val="002A7E1D"/>
    <w:rsid w:val="002B00DF"/>
    <w:rsid w:val="002B2332"/>
    <w:rsid w:val="002B2EAD"/>
    <w:rsid w:val="002B3289"/>
    <w:rsid w:val="002B61E5"/>
    <w:rsid w:val="002C0558"/>
    <w:rsid w:val="002C05D3"/>
    <w:rsid w:val="002C072D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D07BB"/>
    <w:rsid w:val="002D1055"/>
    <w:rsid w:val="002D12B1"/>
    <w:rsid w:val="002D3AF2"/>
    <w:rsid w:val="002D4434"/>
    <w:rsid w:val="002D48D3"/>
    <w:rsid w:val="002D49A7"/>
    <w:rsid w:val="002D4A5F"/>
    <w:rsid w:val="002E040E"/>
    <w:rsid w:val="002E2BE6"/>
    <w:rsid w:val="002E7653"/>
    <w:rsid w:val="002F0548"/>
    <w:rsid w:val="002F06FE"/>
    <w:rsid w:val="002F091A"/>
    <w:rsid w:val="002F32F6"/>
    <w:rsid w:val="002F3F62"/>
    <w:rsid w:val="002F60B1"/>
    <w:rsid w:val="002F736A"/>
    <w:rsid w:val="00300651"/>
    <w:rsid w:val="00301E26"/>
    <w:rsid w:val="00302862"/>
    <w:rsid w:val="00302B58"/>
    <w:rsid w:val="00305C17"/>
    <w:rsid w:val="003124BD"/>
    <w:rsid w:val="00312B58"/>
    <w:rsid w:val="003147B5"/>
    <w:rsid w:val="003157C1"/>
    <w:rsid w:val="00322E21"/>
    <w:rsid w:val="00322F40"/>
    <w:rsid w:val="003238EE"/>
    <w:rsid w:val="003244C4"/>
    <w:rsid w:val="00327C8E"/>
    <w:rsid w:val="00332D15"/>
    <w:rsid w:val="00335951"/>
    <w:rsid w:val="00335D09"/>
    <w:rsid w:val="0033744F"/>
    <w:rsid w:val="003375BA"/>
    <w:rsid w:val="0034295C"/>
    <w:rsid w:val="00342A4D"/>
    <w:rsid w:val="00343E1D"/>
    <w:rsid w:val="00347F4E"/>
    <w:rsid w:val="0035035A"/>
    <w:rsid w:val="003507FC"/>
    <w:rsid w:val="003522A2"/>
    <w:rsid w:val="003529BE"/>
    <w:rsid w:val="00353953"/>
    <w:rsid w:val="0035713B"/>
    <w:rsid w:val="003605AE"/>
    <w:rsid w:val="00361A9C"/>
    <w:rsid w:val="00362691"/>
    <w:rsid w:val="00365D79"/>
    <w:rsid w:val="00373FBD"/>
    <w:rsid w:val="003766AA"/>
    <w:rsid w:val="0037784F"/>
    <w:rsid w:val="0038075D"/>
    <w:rsid w:val="00380C91"/>
    <w:rsid w:val="00381B65"/>
    <w:rsid w:val="00381EE1"/>
    <w:rsid w:val="00382D72"/>
    <w:rsid w:val="00383B3B"/>
    <w:rsid w:val="00385396"/>
    <w:rsid w:val="00386515"/>
    <w:rsid w:val="00386BE3"/>
    <w:rsid w:val="0038703E"/>
    <w:rsid w:val="00390EC2"/>
    <w:rsid w:val="00393A02"/>
    <w:rsid w:val="003974AB"/>
    <w:rsid w:val="0039759B"/>
    <w:rsid w:val="003A0952"/>
    <w:rsid w:val="003A340D"/>
    <w:rsid w:val="003A4560"/>
    <w:rsid w:val="003B0B16"/>
    <w:rsid w:val="003B1964"/>
    <w:rsid w:val="003B1B8C"/>
    <w:rsid w:val="003B5228"/>
    <w:rsid w:val="003C2916"/>
    <w:rsid w:val="003C29F9"/>
    <w:rsid w:val="003C2B95"/>
    <w:rsid w:val="003C47A3"/>
    <w:rsid w:val="003C47AE"/>
    <w:rsid w:val="003C5503"/>
    <w:rsid w:val="003C7256"/>
    <w:rsid w:val="003D0BD4"/>
    <w:rsid w:val="003D3DED"/>
    <w:rsid w:val="003D7C08"/>
    <w:rsid w:val="003E07A4"/>
    <w:rsid w:val="003E096A"/>
    <w:rsid w:val="003E39EC"/>
    <w:rsid w:val="003E4193"/>
    <w:rsid w:val="003F0D95"/>
    <w:rsid w:val="003F23C1"/>
    <w:rsid w:val="003F335A"/>
    <w:rsid w:val="00401AB3"/>
    <w:rsid w:val="004033C6"/>
    <w:rsid w:val="004033E4"/>
    <w:rsid w:val="00407564"/>
    <w:rsid w:val="004076F8"/>
    <w:rsid w:val="00407ACC"/>
    <w:rsid w:val="0041119B"/>
    <w:rsid w:val="00412E71"/>
    <w:rsid w:val="00414C4E"/>
    <w:rsid w:val="00415512"/>
    <w:rsid w:val="00415EB5"/>
    <w:rsid w:val="004169C5"/>
    <w:rsid w:val="00417615"/>
    <w:rsid w:val="00420838"/>
    <w:rsid w:val="0042092B"/>
    <w:rsid w:val="00424256"/>
    <w:rsid w:val="0042566A"/>
    <w:rsid w:val="00425851"/>
    <w:rsid w:val="00427F9C"/>
    <w:rsid w:val="00427FDB"/>
    <w:rsid w:val="00433138"/>
    <w:rsid w:val="00441516"/>
    <w:rsid w:val="00443507"/>
    <w:rsid w:val="00445970"/>
    <w:rsid w:val="00450EA3"/>
    <w:rsid w:val="004514E1"/>
    <w:rsid w:val="0045320F"/>
    <w:rsid w:val="00454204"/>
    <w:rsid w:val="004552C9"/>
    <w:rsid w:val="004568F9"/>
    <w:rsid w:val="004572C7"/>
    <w:rsid w:val="004613C2"/>
    <w:rsid w:val="00464EB9"/>
    <w:rsid w:val="00465FAB"/>
    <w:rsid w:val="004663CA"/>
    <w:rsid w:val="004665C6"/>
    <w:rsid w:val="00472474"/>
    <w:rsid w:val="00473AC3"/>
    <w:rsid w:val="004746E0"/>
    <w:rsid w:val="0047473F"/>
    <w:rsid w:val="00474E45"/>
    <w:rsid w:val="004759A4"/>
    <w:rsid w:val="004760CD"/>
    <w:rsid w:val="00477BF0"/>
    <w:rsid w:val="004816CE"/>
    <w:rsid w:val="004827F6"/>
    <w:rsid w:val="004849D1"/>
    <w:rsid w:val="004862A7"/>
    <w:rsid w:val="004866BC"/>
    <w:rsid w:val="00487323"/>
    <w:rsid w:val="0049024C"/>
    <w:rsid w:val="00490A29"/>
    <w:rsid w:val="0049146B"/>
    <w:rsid w:val="004920A0"/>
    <w:rsid w:val="00494994"/>
    <w:rsid w:val="00497F10"/>
    <w:rsid w:val="004A028B"/>
    <w:rsid w:val="004A1383"/>
    <w:rsid w:val="004A326C"/>
    <w:rsid w:val="004A4192"/>
    <w:rsid w:val="004A4624"/>
    <w:rsid w:val="004A4A1C"/>
    <w:rsid w:val="004A51E4"/>
    <w:rsid w:val="004A72CC"/>
    <w:rsid w:val="004B132E"/>
    <w:rsid w:val="004B2593"/>
    <w:rsid w:val="004B33F6"/>
    <w:rsid w:val="004B46A8"/>
    <w:rsid w:val="004C5928"/>
    <w:rsid w:val="004C597B"/>
    <w:rsid w:val="004C652E"/>
    <w:rsid w:val="004C6A9C"/>
    <w:rsid w:val="004C6AE0"/>
    <w:rsid w:val="004D13C2"/>
    <w:rsid w:val="004D281A"/>
    <w:rsid w:val="004D5BB3"/>
    <w:rsid w:val="004E08E3"/>
    <w:rsid w:val="004E0D57"/>
    <w:rsid w:val="004E1BA1"/>
    <w:rsid w:val="004E4A05"/>
    <w:rsid w:val="004E5D59"/>
    <w:rsid w:val="004E6821"/>
    <w:rsid w:val="004F1452"/>
    <w:rsid w:val="004F20E1"/>
    <w:rsid w:val="004F3E6B"/>
    <w:rsid w:val="004F4408"/>
    <w:rsid w:val="004F52AD"/>
    <w:rsid w:val="00503507"/>
    <w:rsid w:val="00503B35"/>
    <w:rsid w:val="0050402D"/>
    <w:rsid w:val="00505024"/>
    <w:rsid w:val="005050FA"/>
    <w:rsid w:val="00505122"/>
    <w:rsid w:val="005074AC"/>
    <w:rsid w:val="00512F78"/>
    <w:rsid w:val="005138B8"/>
    <w:rsid w:val="005138E3"/>
    <w:rsid w:val="0051429E"/>
    <w:rsid w:val="00516333"/>
    <w:rsid w:val="00516A97"/>
    <w:rsid w:val="00520553"/>
    <w:rsid w:val="00521BF9"/>
    <w:rsid w:val="00522A8B"/>
    <w:rsid w:val="00523EDA"/>
    <w:rsid w:val="00524ED8"/>
    <w:rsid w:val="00525837"/>
    <w:rsid w:val="0053053F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1294"/>
    <w:rsid w:val="0054146F"/>
    <w:rsid w:val="00541A92"/>
    <w:rsid w:val="005425B4"/>
    <w:rsid w:val="00543C7C"/>
    <w:rsid w:val="00544639"/>
    <w:rsid w:val="00544CB3"/>
    <w:rsid w:val="00544D3E"/>
    <w:rsid w:val="005515CC"/>
    <w:rsid w:val="00551946"/>
    <w:rsid w:val="00553BA7"/>
    <w:rsid w:val="00554057"/>
    <w:rsid w:val="00554805"/>
    <w:rsid w:val="00554D4F"/>
    <w:rsid w:val="00555BFB"/>
    <w:rsid w:val="00556995"/>
    <w:rsid w:val="00560C57"/>
    <w:rsid w:val="0056698F"/>
    <w:rsid w:val="005700B6"/>
    <w:rsid w:val="005833A1"/>
    <w:rsid w:val="005839B2"/>
    <w:rsid w:val="00584B99"/>
    <w:rsid w:val="00584FD1"/>
    <w:rsid w:val="00585C93"/>
    <w:rsid w:val="0058642C"/>
    <w:rsid w:val="005867DD"/>
    <w:rsid w:val="00587EC8"/>
    <w:rsid w:val="0059075A"/>
    <w:rsid w:val="005924FF"/>
    <w:rsid w:val="0059753C"/>
    <w:rsid w:val="0059770A"/>
    <w:rsid w:val="005978AF"/>
    <w:rsid w:val="00597B3A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6F1"/>
    <w:rsid w:val="005B2F02"/>
    <w:rsid w:val="005B3851"/>
    <w:rsid w:val="005B4F79"/>
    <w:rsid w:val="005B57F7"/>
    <w:rsid w:val="005B6F64"/>
    <w:rsid w:val="005B789C"/>
    <w:rsid w:val="005C1CC2"/>
    <w:rsid w:val="005C2752"/>
    <w:rsid w:val="005C2C5D"/>
    <w:rsid w:val="005C3C66"/>
    <w:rsid w:val="005C57B6"/>
    <w:rsid w:val="005C5BC0"/>
    <w:rsid w:val="005C5DB6"/>
    <w:rsid w:val="005C630E"/>
    <w:rsid w:val="005C734A"/>
    <w:rsid w:val="005D0F1C"/>
    <w:rsid w:val="005D2C0B"/>
    <w:rsid w:val="005D55C7"/>
    <w:rsid w:val="005D6A0F"/>
    <w:rsid w:val="005D6EBB"/>
    <w:rsid w:val="005D78D1"/>
    <w:rsid w:val="005E0309"/>
    <w:rsid w:val="005E1B0C"/>
    <w:rsid w:val="005E2C75"/>
    <w:rsid w:val="005E5020"/>
    <w:rsid w:val="005E7CCD"/>
    <w:rsid w:val="005E7CEA"/>
    <w:rsid w:val="005F02F9"/>
    <w:rsid w:val="005F107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4"/>
    <w:rsid w:val="0061526C"/>
    <w:rsid w:val="006174DB"/>
    <w:rsid w:val="00617793"/>
    <w:rsid w:val="006202E6"/>
    <w:rsid w:val="006209CD"/>
    <w:rsid w:val="006212D9"/>
    <w:rsid w:val="0062323A"/>
    <w:rsid w:val="00623B6E"/>
    <w:rsid w:val="00624F68"/>
    <w:rsid w:val="006264AA"/>
    <w:rsid w:val="00627181"/>
    <w:rsid w:val="00627255"/>
    <w:rsid w:val="00630D4A"/>
    <w:rsid w:val="00632F6F"/>
    <w:rsid w:val="00633EF6"/>
    <w:rsid w:val="006342E7"/>
    <w:rsid w:val="00636007"/>
    <w:rsid w:val="006370ED"/>
    <w:rsid w:val="00637274"/>
    <w:rsid w:val="00640F1C"/>
    <w:rsid w:val="00644B08"/>
    <w:rsid w:val="00644C58"/>
    <w:rsid w:val="00646C61"/>
    <w:rsid w:val="006477BB"/>
    <w:rsid w:val="00650963"/>
    <w:rsid w:val="006519A5"/>
    <w:rsid w:val="00651C86"/>
    <w:rsid w:val="00652B34"/>
    <w:rsid w:val="00654085"/>
    <w:rsid w:val="006541C1"/>
    <w:rsid w:val="00654D8A"/>
    <w:rsid w:val="00655B98"/>
    <w:rsid w:val="00660F81"/>
    <w:rsid w:val="00663E72"/>
    <w:rsid w:val="00665626"/>
    <w:rsid w:val="00665A76"/>
    <w:rsid w:val="006710DA"/>
    <w:rsid w:val="00673F47"/>
    <w:rsid w:val="00674861"/>
    <w:rsid w:val="00674B7D"/>
    <w:rsid w:val="00674BCE"/>
    <w:rsid w:val="006756C4"/>
    <w:rsid w:val="006770DB"/>
    <w:rsid w:val="0067786A"/>
    <w:rsid w:val="00680BDF"/>
    <w:rsid w:val="00680C49"/>
    <w:rsid w:val="00681992"/>
    <w:rsid w:val="006821DB"/>
    <w:rsid w:val="00683542"/>
    <w:rsid w:val="006844E4"/>
    <w:rsid w:val="006900B7"/>
    <w:rsid w:val="006905B7"/>
    <w:rsid w:val="0069075C"/>
    <w:rsid w:val="00694ECD"/>
    <w:rsid w:val="006956B7"/>
    <w:rsid w:val="00696C46"/>
    <w:rsid w:val="006A0181"/>
    <w:rsid w:val="006A05E2"/>
    <w:rsid w:val="006A190B"/>
    <w:rsid w:val="006A2AD0"/>
    <w:rsid w:val="006A486F"/>
    <w:rsid w:val="006A58A3"/>
    <w:rsid w:val="006B04D5"/>
    <w:rsid w:val="006B0990"/>
    <w:rsid w:val="006B48D6"/>
    <w:rsid w:val="006B7B06"/>
    <w:rsid w:val="006C14E0"/>
    <w:rsid w:val="006C3AFF"/>
    <w:rsid w:val="006C3D4C"/>
    <w:rsid w:val="006C3FED"/>
    <w:rsid w:val="006C4885"/>
    <w:rsid w:val="006C75B8"/>
    <w:rsid w:val="006D2632"/>
    <w:rsid w:val="006D4918"/>
    <w:rsid w:val="006D6666"/>
    <w:rsid w:val="006E1657"/>
    <w:rsid w:val="006E3E48"/>
    <w:rsid w:val="006E49AD"/>
    <w:rsid w:val="006E4E89"/>
    <w:rsid w:val="006E5929"/>
    <w:rsid w:val="006E63BE"/>
    <w:rsid w:val="006E64BA"/>
    <w:rsid w:val="006E6646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2B0B"/>
    <w:rsid w:val="006F33C7"/>
    <w:rsid w:val="006F37FF"/>
    <w:rsid w:val="00707C7D"/>
    <w:rsid w:val="00711B11"/>
    <w:rsid w:val="00712647"/>
    <w:rsid w:val="007139C8"/>
    <w:rsid w:val="007145B1"/>
    <w:rsid w:val="00720DBC"/>
    <w:rsid w:val="00720F2E"/>
    <w:rsid w:val="00721292"/>
    <w:rsid w:val="00726605"/>
    <w:rsid w:val="00731EEB"/>
    <w:rsid w:val="0073563B"/>
    <w:rsid w:val="007367AD"/>
    <w:rsid w:val="00737FC0"/>
    <w:rsid w:val="0074133C"/>
    <w:rsid w:val="00741B4C"/>
    <w:rsid w:val="00742325"/>
    <w:rsid w:val="007437B0"/>
    <w:rsid w:val="007453A6"/>
    <w:rsid w:val="00746608"/>
    <w:rsid w:val="00751219"/>
    <w:rsid w:val="00751312"/>
    <w:rsid w:val="007516FE"/>
    <w:rsid w:val="007529B3"/>
    <w:rsid w:val="00755094"/>
    <w:rsid w:val="0075696D"/>
    <w:rsid w:val="00756A34"/>
    <w:rsid w:val="00756C27"/>
    <w:rsid w:val="007600F5"/>
    <w:rsid w:val="007608CE"/>
    <w:rsid w:val="00760E38"/>
    <w:rsid w:val="007611DC"/>
    <w:rsid w:val="007642F9"/>
    <w:rsid w:val="007654FE"/>
    <w:rsid w:val="007657D6"/>
    <w:rsid w:val="00766EE6"/>
    <w:rsid w:val="007671A2"/>
    <w:rsid w:val="007710EE"/>
    <w:rsid w:val="00773AF5"/>
    <w:rsid w:val="00777BF6"/>
    <w:rsid w:val="007818CF"/>
    <w:rsid w:val="00783277"/>
    <w:rsid w:val="00784947"/>
    <w:rsid w:val="0078734C"/>
    <w:rsid w:val="00792283"/>
    <w:rsid w:val="00792515"/>
    <w:rsid w:val="007947F4"/>
    <w:rsid w:val="0079669C"/>
    <w:rsid w:val="00796C66"/>
    <w:rsid w:val="00797359"/>
    <w:rsid w:val="007A2416"/>
    <w:rsid w:val="007A2BB9"/>
    <w:rsid w:val="007A48D3"/>
    <w:rsid w:val="007A4AFC"/>
    <w:rsid w:val="007A4E2E"/>
    <w:rsid w:val="007A6224"/>
    <w:rsid w:val="007B094C"/>
    <w:rsid w:val="007B21A8"/>
    <w:rsid w:val="007B299C"/>
    <w:rsid w:val="007B4702"/>
    <w:rsid w:val="007B7900"/>
    <w:rsid w:val="007B796B"/>
    <w:rsid w:val="007B7F6C"/>
    <w:rsid w:val="007C0137"/>
    <w:rsid w:val="007C016B"/>
    <w:rsid w:val="007C13C1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457D"/>
    <w:rsid w:val="007D59C4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63EC"/>
    <w:rsid w:val="0080010D"/>
    <w:rsid w:val="0080153A"/>
    <w:rsid w:val="00803D4A"/>
    <w:rsid w:val="00803F55"/>
    <w:rsid w:val="008050FD"/>
    <w:rsid w:val="008074EE"/>
    <w:rsid w:val="00811926"/>
    <w:rsid w:val="00811AEE"/>
    <w:rsid w:val="00814400"/>
    <w:rsid w:val="00815F75"/>
    <w:rsid w:val="00817C5E"/>
    <w:rsid w:val="00817F8F"/>
    <w:rsid w:val="0082133D"/>
    <w:rsid w:val="008216EA"/>
    <w:rsid w:val="00823135"/>
    <w:rsid w:val="008248D6"/>
    <w:rsid w:val="00827A96"/>
    <w:rsid w:val="008315CD"/>
    <w:rsid w:val="00831ADD"/>
    <w:rsid w:val="00832D2A"/>
    <w:rsid w:val="00833307"/>
    <w:rsid w:val="0083371F"/>
    <w:rsid w:val="00833B71"/>
    <w:rsid w:val="00833F29"/>
    <w:rsid w:val="0083477D"/>
    <w:rsid w:val="00834C66"/>
    <w:rsid w:val="00835367"/>
    <w:rsid w:val="00835C53"/>
    <w:rsid w:val="00837C0C"/>
    <w:rsid w:val="00840298"/>
    <w:rsid w:val="0084029A"/>
    <w:rsid w:val="008414E8"/>
    <w:rsid w:val="00841A2F"/>
    <w:rsid w:val="00841DCD"/>
    <w:rsid w:val="00841FBC"/>
    <w:rsid w:val="00844042"/>
    <w:rsid w:val="00844CDA"/>
    <w:rsid w:val="00846462"/>
    <w:rsid w:val="00846474"/>
    <w:rsid w:val="00847E1D"/>
    <w:rsid w:val="008507E2"/>
    <w:rsid w:val="008513A0"/>
    <w:rsid w:val="0085255D"/>
    <w:rsid w:val="0085422B"/>
    <w:rsid w:val="00854607"/>
    <w:rsid w:val="00857AE8"/>
    <w:rsid w:val="008604C1"/>
    <w:rsid w:val="008609E4"/>
    <w:rsid w:val="00860CE5"/>
    <w:rsid w:val="00860D45"/>
    <w:rsid w:val="00860DCD"/>
    <w:rsid w:val="0086105D"/>
    <w:rsid w:val="008618C6"/>
    <w:rsid w:val="00865B8B"/>
    <w:rsid w:val="00866F55"/>
    <w:rsid w:val="008720C1"/>
    <w:rsid w:val="00872985"/>
    <w:rsid w:val="0087316C"/>
    <w:rsid w:val="00873866"/>
    <w:rsid w:val="00876A09"/>
    <w:rsid w:val="00877CAF"/>
    <w:rsid w:val="0088031E"/>
    <w:rsid w:val="008804F0"/>
    <w:rsid w:val="00881913"/>
    <w:rsid w:val="00881CE1"/>
    <w:rsid w:val="00883188"/>
    <w:rsid w:val="00884CC3"/>
    <w:rsid w:val="008854CA"/>
    <w:rsid w:val="008874AB"/>
    <w:rsid w:val="0089081A"/>
    <w:rsid w:val="0089087F"/>
    <w:rsid w:val="00893656"/>
    <w:rsid w:val="00893C15"/>
    <w:rsid w:val="008942FA"/>
    <w:rsid w:val="00894CFF"/>
    <w:rsid w:val="00894D5A"/>
    <w:rsid w:val="00896AFB"/>
    <w:rsid w:val="00896B7E"/>
    <w:rsid w:val="008A00D3"/>
    <w:rsid w:val="008A0983"/>
    <w:rsid w:val="008A2B4A"/>
    <w:rsid w:val="008A2C36"/>
    <w:rsid w:val="008A669C"/>
    <w:rsid w:val="008A6C5C"/>
    <w:rsid w:val="008B0ED5"/>
    <w:rsid w:val="008B37D2"/>
    <w:rsid w:val="008B4158"/>
    <w:rsid w:val="008B5C3B"/>
    <w:rsid w:val="008C0431"/>
    <w:rsid w:val="008C38E9"/>
    <w:rsid w:val="008C43F4"/>
    <w:rsid w:val="008C4D3F"/>
    <w:rsid w:val="008C5208"/>
    <w:rsid w:val="008C65BB"/>
    <w:rsid w:val="008C6636"/>
    <w:rsid w:val="008C6A44"/>
    <w:rsid w:val="008C79A0"/>
    <w:rsid w:val="008D03F1"/>
    <w:rsid w:val="008D174C"/>
    <w:rsid w:val="008D33CE"/>
    <w:rsid w:val="008D36DB"/>
    <w:rsid w:val="008D3EBC"/>
    <w:rsid w:val="008D51AE"/>
    <w:rsid w:val="008D6B93"/>
    <w:rsid w:val="008D7E17"/>
    <w:rsid w:val="008D7EBE"/>
    <w:rsid w:val="008E0469"/>
    <w:rsid w:val="008E1849"/>
    <w:rsid w:val="008E463E"/>
    <w:rsid w:val="008E618F"/>
    <w:rsid w:val="008E7212"/>
    <w:rsid w:val="008E7711"/>
    <w:rsid w:val="008E7BA4"/>
    <w:rsid w:val="008F004C"/>
    <w:rsid w:val="008F1B58"/>
    <w:rsid w:val="008F3A62"/>
    <w:rsid w:val="008F3A65"/>
    <w:rsid w:val="008F3EE6"/>
    <w:rsid w:val="008F413C"/>
    <w:rsid w:val="008F53AF"/>
    <w:rsid w:val="008F662E"/>
    <w:rsid w:val="008F7C11"/>
    <w:rsid w:val="008F7FFA"/>
    <w:rsid w:val="009007BD"/>
    <w:rsid w:val="00900A74"/>
    <w:rsid w:val="0090160A"/>
    <w:rsid w:val="00901B51"/>
    <w:rsid w:val="00901DF6"/>
    <w:rsid w:val="0090420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A62"/>
    <w:rsid w:val="00923019"/>
    <w:rsid w:val="009236E1"/>
    <w:rsid w:val="009237A5"/>
    <w:rsid w:val="00924831"/>
    <w:rsid w:val="0092533D"/>
    <w:rsid w:val="00925AE7"/>
    <w:rsid w:val="009319D2"/>
    <w:rsid w:val="009326A0"/>
    <w:rsid w:val="00933E31"/>
    <w:rsid w:val="00934F89"/>
    <w:rsid w:val="00935C9B"/>
    <w:rsid w:val="0093739E"/>
    <w:rsid w:val="009375C9"/>
    <w:rsid w:val="00941405"/>
    <w:rsid w:val="00941FC0"/>
    <w:rsid w:val="0094316D"/>
    <w:rsid w:val="00943CF5"/>
    <w:rsid w:val="009451A2"/>
    <w:rsid w:val="0094543D"/>
    <w:rsid w:val="00953597"/>
    <w:rsid w:val="00954692"/>
    <w:rsid w:val="00955FCB"/>
    <w:rsid w:val="00956809"/>
    <w:rsid w:val="0096123C"/>
    <w:rsid w:val="00962674"/>
    <w:rsid w:val="009641FF"/>
    <w:rsid w:val="00964242"/>
    <w:rsid w:val="00966E62"/>
    <w:rsid w:val="00967BBC"/>
    <w:rsid w:val="009709F4"/>
    <w:rsid w:val="00970DEF"/>
    <w:rsid w:val="00971144"/>
    <w:rsid w:val="00971AD7"/>
    <w:rsid w:val="00972E3C"/>
    <w:rsid w:val="009746FB"/>
    <w:rsid w:val="00974814"/>
    <w:rsid w:val="00974F9B"/>
    <w:rsid w:val="00977BA2"/>
    <w:rsid w:val="009812F2"/>
    <w:rsid w:val="0098192B"/>
    <w:rsid w:val="00982D9A"/>
    <w:rsid w:val="00984157"/>
    <w:rsid w:val="00986B6D"/>
    <w:rsid w:val="009877A0"/>
    <w:rsid w:val="00992AFB"/>
    <w:rsid w:val="00992BFE"/>
    <w:rsid w:val="0099342C"/>
    <w:rsid w:val="00993B78"/>
    <w:rsid w:val="00995FAB"/>
    <w:rsid w:val="00996099"/>
    <w:rsid w:val="0099734D"/>
    <w:rsid w:val="0099797F"/>
    <w:rsid w:val="009A18C5"/>
    <w:rsid w:val="009A2245"/>
    <w:rsid w:val="009A3299"/>
    <w:rsid w:val="009A498E"/>
    <w:rsid w:val="009A4A9E"/>
    <w:rsid w:val="009B0A7F"/>
    <w:rsid w:val="009B2939"/>
    <w:rsid w:val="009B3EE7"/>
    <w:rsid w:val="009C0AFE"/>
    <w:rsid w:val="009C37E1"/>
    <w:rsid w:val="009C5F1F"/>
    <w:rsid w:val="009D0626"/>
    <w:rsid w:val="009D2238"/>
    <w:rsid w:val="009D277F"/>
    <w:rsid w:val="009D343A"/>
    <w:rsid w:val="009D34CD"/>
    <w:rsid w:val="009D53A4"/>
    <w:rsid w:val="009E1DE9"/>
    <w:rsid w:val="009E1FD0"/>
    <w:rsid w:val="009E5363"/>
    <w:rsid w:val="009F045B"/>
    <w:rsid w:val="009F18CD"/>
    <w:rsid w:val="009F3A2B"/>
    <w:rsid w:val="009F6351"/>
    <w:rsid w:val="009F741E"/>
    <w:rsid w:val="009F7F5C"/>
    <w:rsid w:val="00A01FFD"/>
    <w:rsid w:val="00A02830"/>
    <w:rsid w:val="00A02F71"/>
    <w:rsid w:val="00A052AF"/>
    <w:rsid w:val="00A05603"/>
    <w:rsid w:val="00A07AC5"/>
    <w:rsid w:val="00A1122A"/>
    <w:rsid w:val="00A11A03"/>
    <w:rsid w:val="00A11D9E"/>
    <w:rsid w:val="00A13215"/>
    <w:rsid w:val="00A16D51"/>
    <w:rsid w:val="00A20010"/>
    <w:rsid w:val="00A232C2"/>
    <w:rsid w:val="00A2429B"/>
    <w:rsid w:val="00A26EAF"/>
    <w:rsid w:val="00A31B6C"/>
    <w:rsid w:val="00A31C3E"/>
    <w:rsid w:val="00A32B6D"/>
    <w:rsid w:val="00A337C7"/>
    <w:rsid w:val="00A34C95"/>
    <w:rsid w:val="00A372AC"/>
    <w:rsid w:val="00A37CAB"/>
    <w:rsid w:val="00A410D0"/>
    <w:rsid w:val="00A4127A"/>
    <w:rsid w:val="00A412DC"/>
    <w:rsid w:val="00A41CA4"/>
    <w:rsid w:val="00A422EA"/>
    <w:rsid w:val="00A44C67"/>
    <w:rsid w:val="00A5100F"/>
    <w:rsid w:val="00A53A5C"/>
    <w:rsid w:val="00A53FA0"/>
    <w:rsid w:val="00A541D6"/>
    <w:rsid w:val="00A5432C"/>
    <w:rsid w:val="00A6064B"/>
    <w:rsid w:val="00A61034"/>
    <w:rsid w:val="00A628D7"/>
    <w:rsid w:val="00A643C7"/>
    <w:rsid w:val="00A648DB"/>
    <w:rsid w:val="00A66205"/>
    <w:rsid w:val="00A708FF"/>
    <w:rsid w:val="00A7113C"/>
    <w:rsid w:val="00A71AE2"/>
    <w:rsid w:val="00A72753"/>
    <w:rsid w:val="00A73127"/>
    <w:rsid w:val="00A74642"/>
    <w:rsid w:val="00A76EDB"/>
    <w:rsid w:val="00A7760F"/>
    <w:rsid w:val="00A80CCD"/>
    <w:rsid w:val="00A810AC"/>
    <w:rsid w:val="00A82624"/>
    <w:rsid w:val="00A840A6"/>
    <w:rsid w:val="00A84FAC"/>
    <w:rsid w:val="00A85515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E41"/>
    <w:rsid w:val="00AA30D5"/>
    <w:rsid w:val="00AA539A"/>
    <w:rsid w:val="00AA7CDB"/>
    <w:rsid w:val="00AB1384"/>
    <w:rsid w:val="00AB184A"/>
    <w:rsid w:val="00AB1E8D"/>
    <w:rsid w:val="00AB24F6"/>
    <w:rsid w:val="00AB2E93"/>
    <w:rsid w:val="00AB4211"/>
    <w:rsid w:val="00AB518F"/>
    <w:rsid w:val="00AB7C67"/>
    <w:rsid w:val="00AC00AD"/>
    <w:rsid w:val="00AC237D"/>
    <w:rsid w:val="00AC3014"/>
    <w:rsid w:val="00AC420D"/>
    <w:rsid w:val="00AC5465"/>
    <w:rsid w:val="00AD07AF"/>
    <w:rsid w:val="00AD3C6D"/>
    <w:rsid w:val="00AD3E04"/>
    <w:rsid w:val="00AD3EBC"/>
    <w:rsid w:val="00AD7A82"/>
    <w:rsid w:val="00AD7C16"/>
    <w:rsid w:val="00AE0D5A"/>
    <w:rsid w:val="00AE1564"/>
    <w:rsid w:val="00AE1E8D"/>
    <w:rsid w:val="00AE2D85"/>
    <w:rsid w:val="00AE5719"/>
    <w:rsid w:val="00AF021C"/>
    <w:rsid w:val="00AF0268"/>
    <w:rsid w:val="00AF0DF6"/>
    <w:rsid w:val="00AF0ED4"/>
    <w:rsid w:val="00AF14D1"/>
    <w:rsid w:val="00AF2DA4"/>
    <w:rsid w:val="00AF6A1B"/>
    <w:rsid w:val="00B001D1"/>
    <w:rsid w:val="00B0060A"/>
    <w:rsid w:val="00B01E8E"/>
    <w:rsid w:val="00B02F83"/>
    <w:rsid w:val="00B06567"/>
    <w:rsid w:val="00B06D97"/>
    <w:rsid w:val="00B10250"/>
    <w:rsid w:val="00B103F4"/>
    <w:rsid w:val="00B1241A"/>
    <w:rsid w:val="00B13D8D"/>
    <w:rsid w:val="00B13E2E"/>
    <w:rsid w:val="00B16317"/>
    <w:rsid w:val="00B208B9"/>
    <w:rsid w:val="00B2134D"/>
    <w:rsid w:val="00B21E91"/>
    <w:rsid w:val="00B2209C"/>
    <w:rsid w:val="00B2279A"/>
    <w:rsid w:val="00B22AE4"/>
    <w:rsid w:val="00B22FD3"/>
    <w:rsid w:val="00B23045"/>
    <w:rsid w:val="00B23174"/>
    <w:rsid w:val="00B245AD"/>
    <w:rsid w:val="00B257C6"/>
    <w:rsid w:val="00B25E7C"/>
    <w:rsid w:val="00B27AD4"/>
    <w:rsid w:val="00B32A67"/>
    <w:rsid w:val="00B32CB5"/>
    <w:rsid w:val="00B331FC"/>
    <w:rsid w:val="00B33E8F"/>
    <w:rsid w:val="00B34A91"/>
    <w:rsid w:val="00B35B48"/>
    <w:rsid w:val="00B4061B"/>
    <w:rsid w:val="00B41599"/>
    <w:rsid w:val="00B41CFE"/>
    <w:rsid w:val="00B43B7B"/>
    <w:rsid w:val="00B44F1D"/>
    <w:rsid w:val="00B45F5C"/>
    <w:rsid w:val="00B46D00"/>
    <w:rsid w:val="00B515A6"/>
    <w:rsid w:val="00B52A47"/>
    <w:rsid w:val="00B52FB7"/>
    <w:rsid w:val="00B54690"/>
    <w:rsid w:val="00B55C82"/>
    <w:rsid w:val="00B5798E"/>
    <w:rsid w:val="00B6164E"/>
    <w:rsid w:val="00B61F33"/>
    <w:rsid w:val="00B65AD4"/>
    <w:rsid w:val="00B7083B"/>
    <w:rsid w:val="00B70AFA"/>
    <w:rsid w:val="00B71D7C"/>
    <w:rsid w:val="00B71EB1"/>
    <w:rsid w:val="00B73320"/>
    <w:rsid w:val="00B74901"/>
    <w:rsid w:val="00B76183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89"/>
    <w:rsid w:val="00B95280"/>
    <w:rsid w:val="00B96955"/>
    <w:rsid w:val="00BA0F72"/>
    <w:rsid w:val="00BA13B4"/>
    <w:rsid w:val="00BA6B4E"/>
    <w:rsid w:val="00BA714E"/>
    <w:rsid w:val="00BB0FD8"/>
    <w:rsid w:val="00BB2EDA"/>
    <w:rsid w:val="00BB31F4"/>
    <w:rsid w:val="00BB330E"/>
    <w:rsid w:val="00BB35EF"/>
    <w:rsid w:val="00BB773D"/>
    <w:rsid w:val="00BC3E8B"/>
    <w:rsid w:val="00BC447D"/>
    <w:rsid w:val="00BC4A1B"/>
    <w:rsid w:val="00BC7CA4"/>
    <w:rsid w:val="00BD09FD"/>
    <w:rsid w:val="00BD34B1"/>
    <w:rsid w:val="00BD4B1B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21C3"/>
    <w:rsid w:val="00BF3359"/>
    <w:rsid w:val="00BF3551"/>
    <w:rsid w:val="00BF639A"/>
    <w:rsid w:val="00BF6D48"/>
    <w:rsid w:val="00C00399"/>
    <w:rsid w:val="00C00AFF"/>
    <w:rsid w:val="00C02C47"/>
    <w:rsid w:val="00C02C8C"/>
    <w:rsid w:val="00C03B2E"/>
    <w:rsid w:val="00C06465"/>
    <w:rsid w:val="00C07631"/>
    <w:rsid w:val="00C10BA4"/>
    <w:rsid w:val="00C11E03"/>
    <w:rsid w:val="00C12C11"/>
    <w:rsid w:val="00C1447D"/>
    <w:rsid w:val="00C14E4E"/>
    <w:rsid w:val="00C15808"/>
    <w:rsid w:val="00C16B08"/>
    <w:rsid w:val="00C16C89"/>
    <w:rsid w:val="00C16F7D"/>
    <w:rsid w:val="00C17CD0"/>
    <w:rsid w:val="00C2059F"/>
    <w:rsid w:val="00C20A40"/>
    <w:rsid w:val="00C218F9"/>
    <w:rsid w:val="00C22040"/>
    <w:rsid w:val="00C22590"/>
    <w:rsid w:val="00C228EA"/>
    <w:rsid w:val="00C22F3E"/>
    <w:rsid w:val="00C23ACC"/>
    <w:rsid w:val="00C24C39"/>
    <w:rsid w:val="00C24CEB"/>
    <w:rsid w:val="00C303D6"/>
    <w:rsid w:val="00C30731"/>
    <w:rsid w:val="00C31704"/>
    <w:rsid w:val="00C31E1C"/>
    <w:rsid w:val="00C34D9C"/>
    <w:rsid w:val="00C376F2"/>
    <w:rsid w:val="00C37987"/>
    <w:rsid w:val="00C37CD2"/>
    <w:rsid w:val="00C41BFF"/>
    <w:rsid w:val="00C43C97"/>
    <w:rsid w:val="00C45365"/>
    <w:rsid w:val="00C459B3"/>
    <w:rsid w:val="00C472C5"/>
    <w:rsid w:val="00C52653"/>
    <w:rsid w:val="00C53A55"/>
    <w:rsid w:val="00C563E7"/>
    <w:rsid w:val="00C57A61"/>
    <w:rsid w:val="00C619D7"/>
    <w:rsid w:val="00C63C1C"/>
    <w:rsid w:val="00C64D8E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C7A"/>
    <w:rsid w:val="00C82397"/>
    <w:rsid w:val="00C8339A"/>
    <w:rsid w:val="00C83675"/>
    <w:rsid w:val="00C912A2"/>
    <w:rsid w:val="00C92275"/>
    <w:rsid w:val="00C92299"/>
    <w:rsid w:val="00C94282"/>
    <w:rsid w:val="00C962C9"/>
    <w:rsid w:val="00CA1027"/>
    <w:rsid w:val="00CA4117"/>
    <w:rsid w:val="00CA4601"/>
    <w:rsid w:val="00CA518E"/>
    <w:rsid w:val="00CB1B37"/>
    <w:rsid w:val="00CB1F47"/>
    <w:rsid w:val="00CB2769"/>
    <w:rsid w:val="00CB300A"/>
    <w:rsid w:val="00CB39D8"/>
    <w:rsid w:val="00CB3A94"/>
    <w:rsid w:val="00CB5136"/>
    <w:rsid w:val="00CC0593"/>
    <w:rsid w:val="00CC09EF"/>
    <w:rsid w:val="00CC0F62"/>
    <w:rsid w:val="00CC17F3"/>
    <w:rsid w:val="00CC3295"/>
    <w:rsid w:val="00CC34E2"/>
    <w:rsid w:val="00CC36C5"/>
    <w:rsid w:val="00CC3847"/>
    <w:rsid w:val="00CC3932"/>
    <w:rsid w:val="00CC3B58"/>
    <w:rsid w:val="00CC5590"/>
    <w:rsid w:val="00CC57B7"/>
    <w:rsid w:val="00CC7195"/>
    <w:rsid w:val="00CC7413"/>
    <w:rsid w:val="00CD0C45"/>
    <w:rsid w:val="00CD38A9"/>
    <w:rsid w:val="00CD5AF9"/>
    <w:rsid w:val="00CD6506"/>
    <w:rsid w:val="00CE02FE"/>
    <w:rsid w:val="00CE2270"/>
    <w:rsid w:val="00CE3D85"/>
    <w:rsid w:val="00CE6A61"/>
    <w:rsid w:val="00CE70E4"/>
    <w:rsid w:val="00CE77DA"/>
    <w:rsid w:val="00CF0F02"/>
    <w:rsid w:val="00CF0FCD"/>
    <w:rsid w:val="00CF0FD1"/>
    <w:rsid w:val="00CF411A"/>
    <w:rsid w:val="00CF7F36"/>
    <w:rsid w:val="00D00CF4"/>
    <w:rsid w:val="00D04A2B"/>
    <w:rsid w:val="00D05194"/>
    <w:rsid w:val="00D05BB8"/>
    <w:rsid w:val="00D10706"/>
    <w:rsid w:val="00D10CCC"/>
    <w:rsid w:val="00D114FB"/>
    <w:rsid w:val="00D12C29"/>
    <w:rsid w:val="00D14134"/>
    <w:rsid w:val="00D14B32"/>
    <w:rsid w:val="00D15215"/>
    <w:rsid w:val="00D1528D"/>
    <w:rsid w:val="00D1617F"/>
    <w:rsid w:val="00D214F3"/>
    <w:rsid w:val="00D2292A"/>
    <w:rsid w:val="00D22EE2"/>
    <w:rsid w:val="00D2435B"/>
    <w:rsid w:val="00D27005"/>
    <w:rsid w:val="00D27F58"/>
    <w:rsid w:val="00D3180A"/>
    <w:rsid w:val="00D32F6B"/>
    <w:rsid w:val="00D33242"/>
    <w:rsid w:val="00D33EFE"/>
    <w:rsid w:val="00D40415"/>
    <w:rsid w:val="00D443EC"/>
    <w:rsid w:val="00D45CC1"/>
    <w:rsid w:val="00D478B1"/>
    <w:rsid w:val="00D47AD9"/>
    <w:rsid w:val="00D47C5B"/>
    <w:rsid w:val="00D5080E"/>
    <w:rsid w:val="00D50E5E"/>
    <w:rsid w:val="00D51619"/>
    <w:rsid w:val="00D56DE1"/>
    <w:rsid w:val="00D6276F"/>
    <w:rsid w:val="00D632B4"/>
    <w:rsid w:val="00D6566A"/>
    <w:rsid w:val="00D66571"/>
    <w:rsid w:val="00D66585"/>
    <w:rsid w:val="00D66AC1"/>
    <w:rsid w:val="00D677C9"/>
    <w:rsid w:val="00D67DAD"/>
    <w:rsid w:val="00D70472"/>
    <w:rsid w:val="00D72478"/>
    <w:rsid w:val="00D739E0"/>
    <w:rsid w:val="00D75677"/>
    <w:rsid w:val="00D77F06"/>
    <w:rsid w:val="00D827DB"/>
    <w:rsid w:val="00D831EA"/>
    <w:rsid w:val="00D83EDA"/>
    <w:rsid w:val="00D84733"/>
    <w:rsid w:val="00D84FB0"/>
    <w:rsid w:val="00D85D6A"/>
    <w:rsid w:val="00D85DAA"/>
    <w:rsid w:val="00D8637F"/>
    <w:rsid w:val="00D86473"/>
    <w:rsid w:val="00D90C89"/>
    <w:rsid w:val="00D90F08"/>
    <w:rsid w:val="00D92CAB"/>
    <w:rsid w:val="00D93D26"/>
    <w:rsid w:val="00D96CBB"/>
    <w:rsid w:val="00DA03DB"/>
    <w:rsid w:val="00DA2601"/>
    <w:rsid w:val="00DA6AAA"/>
    <w:rsid w:val="00DA763A"/>
    <w:rsid w:val="00DA7F3D"/>
    <w:rsid w:val="00DB1424"/>
    <w:rsid w:val="00DB29DE"/>
    <w:rsid w:val="00DB2F6F"/>
    <w:rsid w:val="00DB3FBB"/>
    <w:rsid w:val="00DB44C9"/>
    <w:rsid w:val="00DB630E"/>
    <w:rsid w:val="00DB700A"/>
    <w:rsid w:val="00DB748C"/>
    <w:rsid w:val="00DB7F85"/>
    <w:rsid w:val="00DC0F82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79AB"/>
    <w:rsid w:val="00DF174A"/>
    <w:rsid w:val="00DF2548"/>
    <w:rsid w:val="00DF40E4"/>
    <w:rsid w:val="00DF48CA"/>
    <w:rsid w:val="00DF4D10"/>
    <w:rsid w:val="00DF58E7"/>
    <w:rsid w:val="00E0227C"/>
    <w:rsid w:val="00E0600C"/>
    <w:rsid w:val="00E07F12"/>
    <w:rsid w:val="00E10498"/>
    <w:rsid w:val="00E10C5A"/>
    <w:rsid w:val="00E11E1C"/>
    <w:rsid w:val="00E12F36"/>
    <w:rsid w:val="00E20AAB"/>
    <w:rsid w:val="00E217DC"/>
    <w:rsid w:val="00E23048"/>
    <w:rsid w:val="00E23E62"/>
    <w:rsid w:val="00E23EFB"/>
    <w:rsid w:val="00E27A5D"/>
    <w:rsid w:val="00E314FF"/>
    <w:rsid w:val="00E31B37"/>
    <w:rsid w:val="00E332F3"/>
    <w:rsid w:val="00E34DAB"/>
    <w:rsid w:val="00E353B1"/>
    <w:rsid w:val="00E40D4C"/>
    <w:rsid w:val="00E41C16"/>
    <w:rsid w:val="00E41D70"/>
    <w:rsid w:val="00E423E6"/>
    <w:rsid w:val="00E42AB6"/>
    <w:rsid w:val="00E44166"/>
    <w:rsid w:val="00E4497E"/>
    <w:rsid w:val="00E44CB4"/>
    <w:rsid w:val="00E4703D"/>
    <w:rsid w:val="00E50542"/>
    <w:rsid w:val="00E5059C"/>
    <w:rsid w:val="00E516E8"/>
    <w:rsid w:val="00E57D28"/>
    <w:rsid w:val="00E610A7"/>
    <w:rsid w:val="00E61D7F"/>
    <w:rsid w:val="00E62D0C"/>
    <w:rsid w:val="00E64870"/>
    <w:rsid w:val="00E660EE"/>
    <w:rsid w:val="00E70268"/>
    <w:rsid w:val="00E703DE"/>
    <w:rsid w:val="00E70C43"/>
    <w:rsid w:val="00E70C53"/>
    <w:rsid w:val="00E72000"/>
    <w:rsid w:val="00E72FB4"/>
    <w:rsid w:val="00E738A8"/>
    <w:rsid w:val="00E73F51"/>
    <w:rsid w:val="00E80095"/>
    <w:rsid w:val="00E805B1"/>
    <w:rsid w:val="00E836CD"/>
    <w:rsid w:val="00E866F1"/>
    <w:rsid w:val="00E93AEB"/>
    <w:rsid w:val="00E966A1"/>
    <w:rsid w:val="00E97559"/>
    <w:rsid w:val="00EA051E"/>
    <w:rsid w:val="00EA1873"/>
    <w:rsid w:val="00EA2C23"/>
    <w:rsid w:val="00EA7B8D"/>
    <w:rsid w:val="00EA7BBA"/>
    <w:rsid w:val="00EB01BC"/>
    <w:rsid w:val="00EB1CAD"/>
    <w:rsid w:val="00EB25BF"/>
    <w:rsid w:val="00EB3A6E"/>
    <w:rsid w:val="00EB548B"/>
    <w:rsid w:val="00EB56CC"/>
    <w:rsid w:val="00EB6FAB"/>
    <w:rsid w:val="00EC29B6"/>
    <w:rsid w:val="00EC3357"/>
    <w:rsid w:val="00EC44ED"/>
    <w:rsid w:val="00EC45EB"/>
    <w:rsid w:val="00EC7796"/>
    <w:rsid w:val="00ED0B03"/>
    <w:rsid w:val="00ED10F0"/>
    <w:rsid w:val="00ED13DF"/>
    <w:rsid w:val="00ED1B28"/>
    <w:rsid w:val="00ED1B76"/>
    <w:rsid w:val="00ED2F3F"/>
    <w:rsid w:val="00ED354B"/>
    <w:rsid w:val="00ED41CC"/>
    <w:rsid w:val="00ED4632"/>
    <w:rsid w:val="00ED5884"/>
    <w:rsid w:val="00ED5B67"/>
    <w:rsid w:val="00ED66A9"/>
    <w:rsid w:val="00ED73BE"/>
    <w:rsid w:val="00ED74F7"/>
    <w:rsid w:val="00EE044F"/>
    <w:rsid w:val="00EE4329"/>
    <w:rsid w:val="00EE6BF4"/>
    <w:rsid w:val="00EE6F8E"/>
    <w:rsid w:val="00EE7228"/>
    <w:rsid w:val="00EE7F60"/>
    <w:rsid w:val="00EF1B2C"/>
    <w:rsid w:val="00EF5EE5"/>
    <w:rsid w:val="00EF7434"/>
    <w:rsid w:val="00F0111F"/>
    <w:rsid w:val="00F03746"/>
    <w:rsid w:val="00F0376C"/>
    <w:rsid w:val="00F05A52"/>
    <w:rsid w:val="00F05AB5"/>
    <w:rsid w:val="00F05CAA"/>
    <w:rsid w:val="00F064CA"/>
    <w:rsid w:val="00F06569"/>
    <w:rsid w:val="00F106E1"/>
    <w:rsid w:val="00F10C16"/>
    <w:rsid w:val="00F11997"/>
    <w:rsid w:val="00F119B3"/>
    <w:rsid w:val="00F12CA2"/>
    <w:rsid w:val="00F130D1"/>
    <w:rsid w:val="00F132A5"/>
    <w:rsid w:val="00F15CD0"/>
    <w:rsid w:val="00F16C00"/>
    <w:rsid w:val="00F170BE"/>
    <w:rsid w:val="00F20459"/>
    <w:rsid w:val="00F20709"/>
    <w:rsid w:val="00F22619"/>
    <w:rsid w:val="00F237BB"/>
    <w:rsid w:val="00F24D76"/>
    <w:rsid w:val="00F33D09"/>
    <w:rsid w:val="00F34763"/>
    <w:rsid w:val="00F36423"/>
    <w:rsid w:val="00F37D0B"/>
    <w:rsid w:val="00F415B7"/>
    <w:rsid w:val="00F42A2A"/>
    <w:rsid w:val="00F4308E"/>
    <w:rsid w:val="00F445C9"/>
    <w:rsid w:val="00F50407"/>
    <w:rsid w:val="00F51AB1"/>
    <w:rsid w:val="00F5315F"/>
    <w:rsid w:val="00F54878"/>
    <w:rsid w:val="00F5504F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757C1"/>
    <w:rsid w:val="00F80A84"/>
    <w:rsid w:val="00F8176D"/>
    <w:rsid w:val="00F8210D"/>
    <w:rsid w:val="00F901D1"/>
    <w:rsid w:val="00F928F9"/>
    <w:rsid w:val="00F96A00"/>
    <w:rsid w:val="00F977C4"/>
    <w:rsid w:val="00FA1F75"/>
    <w:rsid w:val="00FA2E35"/>
    <w:rsid w:val="00FA35EE"/>
    <w:rsid w:val="00FA654A"/>
    <w:rsid w:val="00FA764F"/>
    <w:rsid w:val="00FB570A"/>
    <w:rsid w:val="00FB6A41"/>
    <w:rsid w:val="00FB6FF5"/>
    <w:rsid w:val="00FC1283"/>
    <w:rsid w:val="00FC15E2"/>
    <w:rsid w:val="00FC20F9"/>
    <w:rsid w:val="00FC734A"/>
    <w:rsid w:val="00FD0142"/>
    <w:rsid w:val="00FD089B"/>
    <w:rsid w:val="00FD121F"/>
    <w:rsid w:val="00FD17DF"/>
    <w:rsid w:val="00FD6D2B"/>
    <w:rsid w:val="00FE3204"/>
    <w:rsid w:val="00FE42EE"/>
    <w:rsid w:val="00FE4790"/>
    <w:rsid w:val="00FE50E6"/>
    <w:rsid w:val="00FE723D"/>
    <w:rsid w:val="00FE79AB"/>
    <w:rsid w:val="00FF0D8E"/>
    <w:rsid w:val="00FF218F"/>
    <w:rsid w:val="00FF22DD"/>
    <w:rsid w:val="00FF41B7"/>
    <w:rsid w:val="00FF438F"/>
    <w:rsid w:val="00FF440E"/>
    <w:rsid w:val="00FF44F6"/>
    <w:rsid w:val="00FF46ED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46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5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8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tp://ext-ftp.fao.org/ag/data/agp/friedrich/Alert%2050/Thierfelder%20et%20al.%202017.%20How%20climate-smart%20is%20conservation%20agriculture.pdf" TargetMode="External"/><Relationship Id="rId18" Type="http://schemas.openxmlformats.org/officeDocument/2006/relationships/hyperlink" Target="ftp://ext-ftp.fao.org/ag/data/agp/friedrich/Alert%2050/Cover%20crops%20for%20weed%20control%20in%20CA%20review%20Fikre%201%20Korean%202015%20pdf.pdf" TargetMode="External"/><Relationship Id="rId26" Type="http://schemas.openxmlformats.org/officeDocument/2006/relationships/hyperlink" Target="http://www.fao.org/ag/c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tp://ext-ftp.fao.org/ag/data/agp/friedrich/Alert%2050/Earthworms%20are%20more%20important%20than%20pandas%20(if%20you%20want%20to%20save%20the%20planet.pdf" TargetMode="External"/><Relationship Id="rId7" Type="http://schemas.openxmlformats.org/officeDocument/2006/relationships/endnotes" Target="endnotes.xml"/><Relationship Id="rId12" Type="http://schemas.openxmlformats.org/officeDocument/2006/relationships/hyperlink" Target="ftp://ext-ftp.fao.org/ag/data/agp/friedrich/Alert%2050/CA%20in%20USA%20Isam%20and%20Reeder-main.pdf" TargetMode="External"/><Relationship Id="rId17" Type="http://schemas.openxmlformats.org/officeDocument/2006/relationships/hyperlink" Target="ftp://ext-ftp.fao.org/ag/data/agp/friedrich/Alert%2050/Cover%20crops%20ecosystem%20services%20provided%20by%20cover%20crops%20framework%202014-1.pdf" TargetMode="External"/><Relationship Id="rId25" Type="http://schemas.openxmlformats.org/officeDocument/2006/relationships/hyperlink" Target="mailto:amirkassam786@gmail.com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tp://ext-ftp.fao.org/ag/data/agp/friedrich/Alert%2050/Cover%20crops%20%26%20weed%20control%20Pennycress%20Double-cropping%20with%20PC_G-Johnson%20et%20al%202015.pdf" TargetMode="External"/><Relationship Id="rId20" Type="http://schemas.openxmlformats.org/officeDocument/2006/relationships/hyperlink" Target="ftp://ext-ftp.fao.org/ag/data/agp/friedrich/Alert%2050/Quantifying%20global%20soil%20carbon%20losses%20in%20response%20to%20warming.%20Nature%202016.pdf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tp://ext-ftp.fao.org/ag/data/agp/friedrich/Alert%2050/Brazil%20Freitas%20Landers.pdf" TargetMode="External"/><Relationship Id="rId24" Type="http://schemas.openxmlformats.org/officeDocument/2006/relationships/hyperlink" Target="http://www.fao.org/ag/ca/6c.htm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tp://ext-ftp.fao.org/ag/data/agp/friedrich/Alert%2050/CASH%20-%20II%20Proceeding%202017%20%5BFINAL%5D.pdf" TargetMode="External"/><Relationship Id="rId23" Type="http://schemas.openxmlformats.org/officeDocument/2006/relationships/hyperlink" Target="ftp://ext-ftp.fao.org/ag/data/agp/friedrich/Alert%2050/sustainability-case%20of%20policy09-00165.pdf" TargetMode="External"/><Relationship Id="rId28" Type="http://schemas.openxmlformats.org/officeDocument/2006/relationships/hyperlink" Target="mailto:listserv@listserv.fao.org" TargetMode="External"/><Relationship Id="rId10" Type="http://schemas.openxmlformats.org/officeDocument/2006/relationships/hyperlink" Target="ftp://ext-ftp.fao.org/ag/data/agp/friedrich/Alert%2050/Abiotic%20factors%20regulating%20plant-microbe-soil%20interactions.pdf" TargetMode="External"/><Relationship Id="rId19" Type="http://schemas.openxmlformats.org/officeDocument/2006/relationships/hyperlink" Target="ftp://ext-ftp.fao.org/ag/data/agp/friedrich/Alert%2050/Mashingaidze%20et%20al.%202017%20SUM.pdf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ftp://ext-ftp.fao.org/ag/data/agp/friedrich/Alert%2050/%5B%5D%20Cost-Benefit%20Analysis%20of%20Conservation%20Agriculture%20Implementation%20in%20Syrdarya%20Province%20of%20Uzbekistan.pdf" TargetMode="External"/><Relationship Id="rId14" Type="http://schemas.openxmlformats.org/officeDocument/2006/relationships/hyperlink" Target="ftp://ext-ftp.fao.org/ag/data/agp/friedrich/Alert%2050/vetiverPDF.pdf" TargetMode="External"/><Relationship Id="rId22" Type="http://schemas.openxmlformats.org/officeDocument/2006/relationships/hyperlink" Target="ftp://ext-ftp.fao.org/ag/data/agp/friedrich/Alert%2050/Future%20of%20food%20and%20agric-trends%20and%20challenges.pdf" TargetMode="External"/><Relationship Id="rId27" Type="http://schemas.openxmlformats.org/officeDocument/2006/relationships/hyperlink" Target="mailto:listserv@listserv.fao.org" TargetMode="External"/><Relationship Id="rId30" Type="http://schemas.openxmlformats.org/officeDocument/2006/relationships/footer" Target="footer2.xml"/><Relationship Id="rId8" Type="http://schemas.openxmlformats.org/officeDocument/2006/relationships/hyperlink" Target="ftp://ext-ftp.fao.org/ag/data/agp/friedrich/Alert%2050/4%20per%201000%20Das%20et%20al.%202016.%20JAS.%20Cambridg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CA-CoP CONSERVATION AGRICULTURE COMMUNITY OF PRACTICE</vt:lpstr>
    </vt:vector>
  </TitlesOfParts>
  <Company>FAO of the UN</Company>
  <LinksUpToDate>false</LinksUpToDate>
  <CharactersWithSpaces>6480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amirkassam</cp:lastModifiedBy>
  <cp:revision>27</cp:revision>
  <cp:lastPrinted>2017-06-05T20:10:00Z</cp:lastPrinted>
  <dcterms:created xsi:type="dcterms:W3CDTF">2017-06-05T14:32:00Z</dcterms:created>
  <dcterms:modified xsi:type="dcterms:W3CDTF">2017-06-05T20:15:00Z</dcterms:modified>
</cp:coreProperties>
</file>