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5358D" w14:textId="69B1DE51" w:rsidR="00A611F3" w:rsidRPr="00C96881" w:rsidRDefault="009341A6">
      <w:pPr>
        <w:rPr>
          <w:rFonts w:ascii="Calibri Light" w:hAnsi="Calibri Light"/>
          <w:b/>
        </w:rPr>
      </w:pPr>
      <w:r w:rsidRPr="00C96881">
        <w:rPr>
          <w:rFonts w:ascii="Calibri Light" w:hAnsi="Calibri Light"/>
          <w:b/>
        </w:rPr>
        <w:t xml:space="preserve">FFF Team </w:t>
      </w:r>
      <w:r w:rsidR="00822C31" w:rsidRPr="00C96881">
        <w:rPr>
          <w:rFonts w:ascii="Calibri Light" w:hAnsi="Calibri Light"/>
          <w:b/>
        </w:rPr>
        <w:t xml:space="preserve">Meeting </w:t>
      </w:r>
      <w:r w:rsidR="00B427EF">
        <w:rPr>
          <w:rFonts w:ascii="Calibri Light" w:hAnsi="Calibri Light"/>
          <w:b/>
        </w:rPr>
        <w:t>20</w:t>
      </w:r>
      <w:r w:rsidR="00822C31" w:rsidRPr="00C96881">
        <w:rPr>
          <w:rFonts w:ascii="Calibri Light" w:hAnsi="Calibri Light"/>
          <w:b/>
        </w:rPr>
        <w:t xml:space="preserve"> </w:t>
      </w:r>
      <w:r w:rsidR="001A2A05">
        <w:rPr>
          <w:rFonts w:ascii="Calibri Light" w:hAnsi="Calibri Light"/>
          <w:b/>
        </w:rPr>
        <w:t>November</w:t>
      </w:r>
      <w:r w:rsidR="00133257" w:rsidRPr="00C96881">
        <w:rPr>
          <w:rFonts w:ascii="Calibri Light" w:hAnsi="Calibri Light"/>
          <w:b/>
        </w:rPr>
        <w:t xml:space="preserve"> 201</w:t>
      </w:r>
      <w:r w:rsidR="00F000AC" w:rsidRPr="00C96881">
        <w:rPr>
          <w:rFonts w:ascii="Calibri Light" w:hAnsi="Calibri Light"/>
          <w:b/>
        </w:rPr>
        <w:t>8</w:t>
      </w:r>
    </w:p>
    <w:p w14:paraId="22644461" w14:textId="6C33D555" w:rsidR="009341A6" w:rsidRPr="00D0583D" w:rsidRDefault="009341A6">
      <w:pPr>
        <w:rPr>
          <w:rFonts w:ascii="Calibri Light" w:hAnsi="Calibri Light"/>
          <w:lang w:val="en-US"/>
        </w:rPr>
      </w:pPr>
      <w:r w:rsidRPr="00C96881">
        <w:rPr>
          <w:rFonts w:ascii="Calibri Light" w:hAnsi="Calibri Light"/>
        </w:rPr>
        <w:t xml:space="preserve">Present: </w:t>
      </w:r>
      <w:r w:rsidR="00B427EF">
        <w:rPr>
          <w:rFonts w:ascii="Calibri Light" w:hAnsi="Calibri Light"/>
        </w:rPr>
        <w:t>SG</w:t>
      </w:r>
      <w:r w:rsidR="004B48CB">
        <w:rPr>
          <w:rFonts w:ascii="Calibri Light" w:hAnsi="Calibri Light"/>
        </w:rPr>
        <w:t xml:space="preserve">, </w:t>
      </w:r>
      <w:r w:rsidR="00B427EF">
        <w:rPr>
          <w:rFonts w:ascii="Calibri Light" w:hAnsi="Calibri Light"/>
        </w:rPr>
        <w:t>DM</w:t>
      </w:r>
      <w:r w:rsidR="004B48CB">
        <w:rPr>
          <w:rFonts w:ascii="Calibri Light" w:hAnsi="Calibri Light"/>
        </w:rPr>
        <w:t xml:space="preserve">, </w:t>
      </w:r>
      <w:r w:rsidR="00B427EF">
        <w:rPr>
          <w:rFonts w:ascii="Calibri Light" w:hAnsi="Calibri Light"/>
        </w:rPr>
        <w:t>PB,</w:t>
      </w:r>
      <w:r w:rsidR="00D0583D">
        <w:rPr>
          <w:rFonts w:ascii="Calibri Light" w:hAnsi="Calibri Light"/>
        </w:rPr>
        <w:t xml:space="preserve">   </w:t>
      </w:r>
      <w:r w:rsidR="009F280F" w:rsidRPr="00C96881">
        <w:rPr>
          <w:rFonts w:ascii="Calibri Light" w:hAnsi="Calibri Light"/>
        </w:rPr>
        <w:t xml:space="preserve"> </w:t>
      </w:r>
    </w:p>
    <w:p w14:paraId="2C937BE7" w14:textId="79AF54EF" w:rsidR="006B526F" w:rsidRDefault="006B526F">
      <w:pPr>
        <w:rPr>
          <w:rFonts w:ascii="Calibri Light" w:hAnsi="Calibri Light"/>
        </w:rPr>
      </w:pPr>
      <w:r w:rsidRPr="00D0583D">
        <w:rPr>
          <w:rFonts w:ascii="Calibri Light" w:hAnsi="Calibri Light"/>
          <w:lang w:val="en-US"/>
        </w:rPr>
        <w:t xml:space="preserve">Chair: </w:t>
      </w:r>
      <w:r w:rsidR="00B427EF">
        <w:rPr>
          <w:rFonts w:ascii="Calibri Light" w:hAnsi="Calibri Light"/>
          <w:lang w:val="en-US"/>
        </w:rPr>
        <w:t>PB</w:t>
      </w:r>
      <w:r w:rsidRPr="00D0583D">
        <w:rPr>
          <w:rFonts w:ascii="Calibri Light" w:hAnsi="Calibri Light"/>
          <w:lang w:val="en-US"/>
        </w:rPr>
        <w:t xml:space="preserve"> </w:t>
      </w:r>
      <w:r>
        <w:rPr>
          <w:rFonts w:ascii="Calibri Light" w:hAnsi="Calibri Light"/>
        </w:rPr>
        <w:t xml:space="preserve">Note taker: </w:t>
      </w:r>
      <w:r w:rsidR="00B427EF">
        <w:rPr>
          <w:rFonts w:ascii="Calibri Light" w:hAnsi="Calibri Light"/>
        </w:rPr>
        <w:t>AB</w:t>
      </w:r>
      <w:r w:rsidR="00D0583D">
        <w:rPr>
          <w:rFonts w:ascii="Calibri Light" w:hAnsi="Calibri Light"/>
        </w:rPr>
        <w:t xml:space="preserve"> </w:t>
      </w:r>
    </w:p>
    <w:p w14:paraId="753226A5" w14:textId="747AB480" w:rsidR="001A2A05" w:rsidRDefault="001A2A05">
      <w:pPr>
        <w:rPr>
          <w:rFonts w:ascii="Calibri Light" w:hAnsi="Calibri Light"/>
        </w:rPr>
      </w:pPr>
      <w:r>
        <w:rPr>
          <w:rFonts w:ascii="Calibri Light" w:hAnsi="Calibri Light"/>
        </w:rPr>
        <w:t>Agenda:</w:t>
      </w:r>
    </w:p>
    <w:p w14:paraId="156316AB" w14:textId="61A324A4" w:rsidR="00163A42" w:rsidRPr="00163A42" w:rsidRDefault="00B427EF" w:rsidP="001A2A05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Ghana de-brief</w:t>
      </w:r>
    </w:p>
    <w:p w14:paraId="22A68FEB" w14:textId="2F739C8E" w:rsidR="00163A42" w:rsidRPr="00163A42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Retreat</w:t>
      </w:r>
    </w:p>
    <w:p w14:paraId="6CE07FF4" w14:textId="78DF38EE" w:rsidR="00163A42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Netherlands meeting</w:t>
      </w:r>
    </w:p>
    <w:p w14:paraId="2697F182" w14:textId="324CF53F" w:rsidR="00B427EF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Ecuador</w:t>
      </w:r>
    </w:p>
    <w:p w14:paraId="4D692E81" w14:textId="4B30CEA0" w:rsidR="00B427EF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Scoping studies</w:t>
      </w:r>
    </w:p>
    <w:p w14:paraId="4117D936" w14:textId="77777777" w:rsidR="00163A42" w:rsidRPr="00163A42" w:rsidRDefault="00163A42" w:rsidP="00163A42">
      <w:pPr>
        <w:rPr>
          <w:rFonts w:ascii="Calibri Light" w:hAnsi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5175"/>
        <w:gridCol w:w="2204"/>
      </w:tblGrid>
      <w:tr w:rsidR="00133257" w:rsidRPr="00C96881" w14:paraId="4AB9456A" w14:textId="77777777" w:rsidTr="001A2A05">
        <w:tc>
          <w:tcPr>
            <w:tcW w:w="1637" w:type="dxa"/>
            <w:shd w:val="clear" w:color="auto" w:fill="A8D08D" w:themeFill="accent6" w:themeFillTint="99"/>
          </w:tcPr>
          <w:p w14:paraId="0AF7235F" w14:textId="1D20DE9A" w:rsidR="00133257" w:rsidRDefault="00227FB2">
            <w:pPr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 xml:space="preserve">Team report </w:t>
            </w:r>
          </w:p>
          <w:p w14:paraId="7BA01520" w14:textId="518A8C2F" w:rsidR="00227FB2" w:rsidRPr="00C96881" w:rsidRDefault="00B427EF" w:rsidP="004B48CB">
            <w:pPr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20</w:t>
            </w:r>
            <w:r w:rsidR="004B48CB">
              <w:rPr>
                <w:rFonts w:ascii="Calibri Light" w:hAnsi="Calibri Light"/>
                <w:b/>
              </w:rPr>
              <w:t xml:space="preserve"> November 2018</w:t>
            </w:r>
          </w:p>
        </w:tc>
        <w:tc>
          <w:tcPr>
            <w:tcW w:w="5175" w:type="dxa"/>
            <w:shd w:val="clear" w:color="auto" w:fill="A8D08D" w:themeFill="accent6" w:themeFillTint="99"/>
          </w:tcPr>
          <w:p w14:paraId="47576F4D" w14:textId="77777777" w:rsidR="00133257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DESCRIPTION</w:t>
            </w:r>
          </w:p>
          <w:p w14:paraId="0055AE6D" w14:textId="77777777" w:rsidR="00876FDE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(summary if discussion – main points only)</w:t>
            </w:r>
          </w:p>
        </w:tc>
        <w:tc>
          <w:tcPr>
            <w:tcW w:w="2204" w:type="dxa"/>
            <w:shd w:val="clear" w:color="auto" w:fill="A8D08D" w:themeFill="accent6" w:themeFillTint="99"/>
          </w:tcPr>
          <w:p w14:paraId="721129B7" w14:textId="77777777" w:rsidR="00133257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ACTION</w:t>
            </w:r>
          </w:p>
          <w:p w14:paraId="177A5270" w14:textId="77777777" w:rsidR="00133257" w:rsidRPr="00C96881" w:rsidRDefault="00133257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(to be checked at next meeting</w:t>
            </w:r>
          </w:p>
        </w:tc>
      </w:tr>
      <w:tr w:rsidR="005E7FBD" w:rsidRPr="00C96881" w14:paraId="34C9134C" w14:textId="77777777" w:rsidTr="001A2A05">
        <w:tc>
          <w:tcPr>
            <w:tcW w:w="1637" w:type="dxa"/>
            <w:shd w:val="clear" w:color="auto" w:fill="FFD966" w:themeFill="accent4" w:themeFillTint="99"/>
          </w:tcPr>
          <w:p w14:paraId="40A8CC39" w14:textId="77777777" w:rsidR="005E7FBD" w:rsidRPr="00C96881" w:rsidRDefault="005E7FBD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OUTSTANDING ACTION POINTS</w:t>
            </w:r>
          </w:p>
        </w:tc>
        <w:tc>
          <w:tcPr>
            <w:tcW w:w="5175" w:type="dxa"/>
            <w:shd w:val="clear" w:color="auto" w:fill="FFD966" w:themeFill="accent4" w:themeFillTint="99"/>
          </w:tcPr>
          <w:p w14:paraId="26AF82F2" w14:textId="2364CFCC" w:rsidR="005E7FBD" w:rsidRPr="00C96881" w:rsidRDefault="005E7FBD">
            <w:pPr>
              <w:rPr>
                <w:rFonts w:ascii="Calibri Light" w:hAnsi="Calibri Light"/>
                <w:b/>
              </w:rPr>
            </w:pPr>
          </w:p>
        </w:tc>
        <w:tc>
          <w:tcPr>
            <w:tcW w:w="2204" w:type="dxa"/>
            <w:shd w:val="clear" w:color="auto" w:fill="FFD966" w:themeFill="accent4" w:themeFillTint="99"/>
          </w:tcPr>
          <w:p w14:paraId="363F4865" w14:textId="77777777" w:rsidR="005E7FBD" w:rsidRPr="00C96881" w:rsidRDefault="005E7FBD">
            <w:pPr>
              <w:rPr>
                <w:rFonts w:ascii="Calibri Light" w:hAnsi="Calibri Light"/>
                <w:b/>
              </w:rPr>
            </w:pPr>
          </w:p>
        </w:tc>
      </w:tr>
      <w:tr w:rsidR="00133257" w:rsidRPr="00163A42" w14:paraId="46BC5ADC" w14:textId="77777777" w:rsidTr="001A2A05">
        <w:tc>
          <w:tcPr>
            <w:tcW w:w="1637" w:type="dxa"/>
          </w:tcPr>
          <w:p w14:paraId="20F624D3" w14:textId="01482AC3" w:rsidR="004B48CB" w:rsidRPr="00163A42" w:rsidRDefault="00B427EF" w:rsidP="00B427E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GHANA</w:t>
            </w:r>
          </w:p>
        </w:tc>
        <w:tc>
          <w:tcPr>
            <w:tcW w:w="5175" w:type="dxa"/>
          </w:tcPr>
          <w:p w14:paraId="00EB0E1F" w14:textId="77777777" w:rsidR="00A239B0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Slightly problematic in that the country was selected despite it being clear that the expression of interest did not show a good understanding of the approach of FFF. Consortium of NGOs as opposed to FFPOs.</w:t>
            </w:r>
          </w:p>
          <w:p w14:paraId="37B1F71A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23F14344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Facilitator not hired due to delays in FAO Ghana, hired now during the mission.</w:t>
            </w:r>
          </w:p>
          <w:p w14:paraId="2C6EC1E4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2B9A08F8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Tropenbos Ghana hired for the launch and for carrying out the scoping study.</w:t>
            </w:r>
          </w:p>
          <w:p w14:paraId="532A9291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10DBF150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Conflict between Forest Commission and Tropenbos Ghana because of funding from FFF not reaching the organisers in time. </w:t>
            </w:r>
          </w:p>
          <w:p w14:paraId="082D3BF3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00132A50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Field visit to Crema areas (?) </w:t>
            </w:r>
            <w:proofErr w:type="gramStart"/>
            <w:r>
              <w:rPr>
                <w:rFonts w:asciiTheme="majorHAnsi" w:hAnsiTheme="majorHAnsi" w:cstheme="majorHAnsi"/>
              </w:rPr>
              <w:t>community based</w:t>
            </w:r>
            <w:proofErr w:type="gramEnd"/>
            <w:r>
              <w:rPr>
                <w:rFonts w:asciiTheme="majorHAnsi" w:hAnsiTheme="majorHAnsi" w:cstheme="majorHAnsi"/>
              </w:rPr>
              <w:t xml:space="preserve"> conservation areas and shea producer groups. Cooperatives processing the Shea nuts and selling to Savannah Fruits company.</w:t>
            </w:r>
          </w:p>
          <w:p w14:paraId="24EBF07A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58CF3DD3" w14:textId="77777777" w:rsidR="00B427EF" w:rsidRDefault="00B427EF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FFPOs there but not well organised and not really any Apex body, expect for the Shea </w:t>
            </w:r>
            <w:r w:rsidR="002647AA">
              <w:rPr>
                <w:rFonts w:asciiTheme="majorHAnsi" w:hAnsiTheme="majorHAnsi" w:cstheme="majorHAnsi"/>
              </w:rPr>
              <w:t>board of Ghana. Meanwhile lots of NGOs – funding goes to NGOs.</w:t>
            </w:r>
          </w:p>
          <w:p w14:paraId="514776E9" w14:textId="77777777" w:rsidR="002647AA" w:rsidRDefault="002647A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4D904473" w14:textId="77777777" w:rsidR="002647AA" w:rsidRDefault="002647A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Finally, it all went well. Minister arrived and FFPO is the new ‘it’ word. </w:t>
            </w:r>
          </w:p>
          <w:p w14:paraId="110B3FAD" w14:textId="77777777" w:rsidR="002647AA" w:rsidRDefault="002647A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238A4DD0" w14:textId="77777777" w:rsidR="002647AA" w:rsidRDefault="002647A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Big initiatives in cocoa, and the REDD+ and Shea programme.</w:t>
            </w:r>
          </w:p>
          <w:p w14:paraId="72990887" w14:textId="77777777" w:rsidR="002647AA" w:rsidRDefault="002647A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  <w:p w14:paraId="1DEF80CE" w14:textId="25DF6BFE" w:rsidR="002647AA" w:rsidRPr="00163A42" w:rsidRDefault="001D19DA" w:rsidP="004B48CB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Agriterra</w:t>
            </w:r>
            <w:proofErr w:type="spellEnd"/>
            <w:r>
              <w:rPr>
                <w:rFonts w:asciiTheme="majorHAnsi" w:hAnsiTheme="majorHAnsi" w:cstheme="majorHAnsi"/>
              </w:rPr>
              <w:t xml:space="preserve"> will be opening an office in Ghana in 2019. Met with Sophie and the lady setting up </w:t>
            </w:r>
            <w:proofErr w:type="spellStart"/>
            <w:r>
              <w:rPr>
                <w:rFonts w:asciiTheme="majorHAnsi" w:hAnsiTheme="majorHAnsi" w:cstheme="majorHAnsi"/>
              </w:rPr>
              <w:t>Agriterra</w:t>
            </w:r>
            <w:proofErr w:type="spellEnd"/>
            <w:r>
              <w:rPr>
                <w:rFonts w:asciiTheme="majorHAnsi" w:hAnsiTheme="majorHAnsi" w:cstheme="majorHAnsi"/>
              </w:rPr>
              <w:t xml:space="preserve"> is now linked with Elvis.</w:t>
            </w:r>
          </w:p>
        </w:tc>
        <w:tc>
          <w:tcPr>
            <w:tcW w:w="2204" w:type="dxa"/>
          </w:tcPr>
          <w:p w14:paraId="082D23A0" w14:textId="0EA0CA8D" w:rsidR="00994852" w:rsidRPr="00163A42" w:rsidRDefault="00994852" w:rsidP="00ED7B1C">
            <w:pPr>
              <w:rPr>
                <w:rFonts w:asciiTheme="majorHAnsi" w:hAnsiTheme="majorHAnsi" w:cstheme="majorHAnsi"/>
              </w:rPr>
            </w:pPr>
          </w:p>
        </w:tc>
      </w:tr>
      <w:tr w:rsidR="00D0583D" w:rsidRPr="00163A42" w14:paraId="7BAA31D5" w14:textId="77777777" w:rsidTr="001A2A05">
        <w:tc>
          <w:tcPr>
            <w:tcW w:w="1637" w:type="dxa"/>
          </w:tcPr>
          <w:p w14:paraId="45D7028A" w14:textId="34E73611" w:rsidR="00D0583D" w:rsidRPr="00163A42" w:rsidRDefault="001D19DA" w:rsidP="00D058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RETREAT</w:t>
            </w:r>
          </w:p>
        </w:tc>
        <w:tc>
          <w:tcPr>
            <w:tcW w:w="5175" w:type="dxa"/>
          </w:tcPr>
          <w:p w14:paraId="604DCB8A" w14:textId="77777777" w:rsidR="004C5D56" w:rsidRDefault="002647AA" w:rsidP="00B427E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Agenda finalised. Francesca needs confirmation of attendance from Pauline, Anna and Duncan of days we </w:t>
            </w:r>
            <w:proofErr w:type="gramStart"/>
            <w:r>
              <w:rPr>
                <w:rFonts w:asciiTheme="majorHAnsi" w:hAnsiTheme="majorHAnsi" w:cstheme="majorHAnsi"/>
              </w:rPr>
              <w:t>are able to</w:t>
            </w:r>
            <w:proofErr w:type="gramEnd"/>
            <w:r>
              <w:rPr>
                <w:rFonts w:asciiTheme="majorHAnsi" w:hAnsiTheme="majorHAnsi" w:cstheme="majorHAnsi"/>
              </w:rPr>
              <w:t xml:space="preserve"> attend but also that we are happy with the responsibilities allocated in the agenda. </w:t>
            </w:r>
          </w:p>
          <w:p w14:paraId="4330D0B8" w14:textId="77777777" w:rsidR="00EE1EC1" w:rsidRDefault="00EE1EC1" w:rsidP="00B427EF">
            <w:pPr>
              <w:rPr>
                <w:rFonts w:asciiTheme="majorHAnsi" w:hAnsiTheme="majorHAnsi" w:cstheme="majorHAnsi"/>
              </w:rPr>
            </w:pPr>
          </w:p>
          <w:p w14:paraId="64894BEF" w14:textId="1A827F57" w:rsidR="001D56F3" w:rsidRPr="00B427EF" w:rsidRDefault="001D56F3" w:rsidP="00B427E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Ppt TEMPLATE shared by Francesca to be used for recommendations from scoping studies. Each scoping study 1-2 slides with conclusions. </w:t>
            </w:r>
          </w:p>
        </w:tc>
        <w:tc>
          <w:tcPr>
            <w:tcW w:w="2204" w:type="dxa"/>
          </w:tcPr>
          <w:p w14:paraId="4551BAAC" w14:textId="1A2BC54C" w:rsidR="00396EF3" w:rsidRPr="00163A42" w:rsidRDefault="002647AA" w:rsidP="004C5D5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AB, PB and DM to follow up with Francesca</w:t>
            </w:r>
            <w:r w:rsidR="00EE1EC1">
              <w:rPr>
                <w:rFonts w:asciiTheme="majorHAnsi" w:hAnsiTheme="majorHAnsi" w:cstheme="majorHAnsi"/>
              </w:rPr>
              <w:t>.</w:t>
            </w:r>
          </w:p>
          <w:p w14:paraId="02330DEF" w14:textId="08BC92A0" w:rsidR="00557C16" w:rsidRPr="00163A42" w:rsidRDefault="00557C16" w:rsidP="004C5D56">
            <w:pPr>
              <w:rPr>
                <w:rFonts w:asciiTheme="majorHAnsi" w:hAnsiTheme="majorHAnsi" w:cstheme="majorHAnsi"/>
              </w:rPr>
            </w:pPr>
          </w:p>
        </w:tc>
      </w:tr>
      <w:tr w:rsidR="00133257" w:rsidRPr="00163A42" w14:paraId="290F8B9D" w14:textId="77777777" w:rsidTr="001A2A05">
        <w:tc>
          <w:tcPr>
            <w:tcW w:w="1637" w:type="dxa"/>
          </w:tcPr>
          <w:p w14:paraId="6A6435BC" w14:textId="07395DF7" w:rsidR="00133257" w:rsidRPr="00163A42" w:rsidRDefault="001D19DA" w:rsidP="00557C16">
            <w:p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ECUADOR</w:t>
            </w:r>
          </w:p>
        </w:tc>
        <w:tc>
          <w:tcPr>
            <w:tcW w:w="5175" w:type="dxa"/>
          </w:tcPr>
          <w:p w14:paraId="1FC5478F" w14:textId="209D0C18" w:rsidR="00163A42" w:rsidRPr="00163A42" w:rsidRDefault="001D19DA" w:rsidP="00B427EF">
            <w:pPr>
              <w:pStyle w:val="ListParagraph"/>
              <w:spacing w:line="256" w:lineRule="auto"/>
              <w:ind w:left="319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All in order and </w:t>
            </w:r>
            <w:proofErr w:type="gramStart"/>
            <w:r>
              <w:rPr>
                <w:rFonts w:asciiTheme="majorHAnsi" w:hAnsiTheme="majorHAnsi" w:cstheme="majorHAnsi"/>
              </w:rPr>
              <w:t>ready more or less</w:t>
            </w:r>
            <w:proofErr w:type="gramEnd"/>
            <w:r>
              <w:rPr>
                <w:rFonts w:asciiTheme="majorHAnsi" w:hAnsiTheme="majorHAnsi" w:cstheme="majorHAnsi"/>
              </w:rPr>
              <w:t xml:space="preserve">. 30 participants. </w:t>
            </w:r>
            <w:proofErr w:type="spellStart"/>
            <w:r w:rsidR="009C26E1">
              <w:rPr>
                <w:rFonts w:asciiTheme="majorHAnsi" w:hAnsiTheme="majorHAnsi" w:cstheme="majorHAnsi"/>
              </w:rPr>
              <w:t>PlanJunto</w:t>
            </w:r>
            <w:proofErr w:type="spellEnd"/>
            <w:r w:rsidR="009C26E1">
              <w:rPr>
                <w:rFonts w:asciiTheme="majorHAnsi" w:hAnsiTheme="majorHAnsi" w:cstheme="majorHAnsi"/>
              </w:rPr>
              <w:t xml:space="preserve"> needs to be informed of date change for their presentation due to change of plans with TRIAS presentation </w:t>
            </w:r>
          </w:p>
        </w:tc>
        <w:tc>
          <w:tcPr>
            <w:tcW w:w="2204" w:type="dxa"/>
          </w:tcPr>
          <w:p w14:paraId="3C741380" w14:textId="586BE4B8" w:rsidR="0065211C" w:rsidRPr="00163A42" w:rsidRDefault="001D19DA" w:rsidP="0065211C">
            <w:p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9C26E1">
              <w:rPr>
                <w:rFonts w:asciiTheme="majorHAnsi" w:hAnsiTheme="majorHAnsi" w:cstheme="majorHAnsi"/>
              </w:rPr>
              <w:t>B</w:t>
            </w:r>
            <w:r>
              <w:rPr>
                <w:rFonts w:asciiTheme="majorHAnsi" w:hAnsiTheme="majorHAnsi" w:cstheme="majorHAnsi"/>
              </w:rPr>
              <w:t xml:space="preserve"> to follow up with </w:t>
            </w:r>
            <w:proofErr w:type="spellStart"/>
            <w:r>
              <w:rPr>
                <w:rFonts w:asciiTheme="majorHAnsi" w:hAnsiTheme="majorHAnsi" w:cstheme="majorHAnsi"/>
              </w:rPr>
              <w:t>PlanJunto</w:t>
            </w:r>
            <w:proofErr w:type="spellEnd"/>
            <w:r>
              <w:rPr>
                <w:rFonts w:asciiTheme="majorHAnsi" w:hAnsiTheme="majorHAnsi" w:cstheme="majorHAnsi"/>
              </w:rPr>
              <w:t xml:space="preserve"> on the date change of their presentation</w:t>
            </w:r>
          </w:p>
          <w:p w14:paraId="37328B1C" w14:textId="59200531" w:rsidR="009E0711" w:rsidRPr="00163A42" w:rsidRDefault="009E0711" w:rsidP="009B0074">
            <w:pPr>
              <w:rPr>
                <w:rFonts w:asciiTheme="majorHAnsi" w:hAnsiTheme="majorHAnsi" w:cstheme="majorHAnsi"/>
              </w:rPr>
            </w:pPr>
          </w:p>
        </w:tc>
      </w:tr>
      <w:tr w:rsidR="009B0074" w:rsidRPr="00163A42" w14:paraId="340EF335" w14:textId="77777777" w:rsidTr="001A2A05">
        <w:tc>
          <w:tcPr>
            <w:tcW w:w="1637" w:type="dxa"/>
          </w:tcPr>
          <w:p w14:paraId="67C6528F" w14:textId="7506FD99" w:rsidR="009B0074" w:rsidRPr="00163A42" w:rsidRDefault="001D19DA" w:rsidP="0025108E">
            <w:p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DUTCH MEETING</w:t>
            </w:r>
          </w:p>
        </w:tc>
        <w:tc>
          <w:tcPr>
            <w:tcW w:w="5175" w:type="dxa"/>
          </w:tcPr>
          <w:p w14:paraId="20CC0779" w14:textId="77777777" w:rsidR="000164A9" w:rsidRDefault="001D19DA" w:rsidP="00B427EF">
            <w:pPr>
              <w:pStyle w:val="ListParagraph"/>
              <w:ind w:left="319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All invitations now sent, meeting with </w:t>
            </w:r>
            <w:proofErr w:type="spellStart"/>
            <w:r>
              <w:rPr>
                <w:rFonts w:asciiTheme="majorHAnsi" w:hAnsiTheme="majorHAnsi" w:cstheme="majorHAnsi"/>
              </w:rPr>
              <w:t>dutch</w:t>
            </w:r>
            <w:proofErr w:type="spellEnd"/>
            <w:r>
              <w:rPr>
                <w:rFonts w:asciiTheme="majorHAnsi" w:hAnsiTheme="majorHAnsi" w:cstheme="majorHAnsi"/>
              </w:rPr>
              <w:t xml:space="preserve"> counterparts in FAO to be held Wednesday this week.</w:t>
            </w:r>
          </w:p>
          <w:p w14:paraId="26509136" w14:textId="77777777" w:rsidR="001D19DA" w:rsidRDefault="001D19DA" w:rsidP="00B427EF">
            <w:pPr>
              <w:pStyle w:val="ListParagraph"/>
              <w:ind w:left="319"/>
              <w:rPr>
                <w:rFonts w:asciiTheme="majorHAnsi" w:hAnsiTheme="majorHAnsi" w:cstheme="majorHAnsi"/>
              </w:rPr>
            </w:pPr>
          </w:p>
          <w:p w14:paraId="3E5A2738" w14:textId="2BB5B387" w:rsidR="001D19DA" w:rsidRPr="00163A42" w:rsidRDefault="001D19DA" w:rsidP="00B427EF">
            <w:pPr>
              <w:pStyle w:val="ListParagraph"/>
              <w:ind w:left="319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FFF is the leading organiser of this meeting. Attending is Jeff, Jhony, Xiaoting, Rob </w:t>
            </w:r>
            <w:proofErr w:type="spellStart"/>
            <w:r>
              <w:rPr>
                <w:rFonts w:asciiTheme="majorHAnsi" w:hAnsiTheme="majorHAnsi" w:cstheme="majorHAnsi"/>
              </w:rPr>
              <w:t>Buisnick</w:t>
            </w:r>
            <w:proofErr w:type="spellEnd"/>
            <w:r>
              <w:rPr>
                <w:rFonts w:asciiTheme="majorHAnsi" w:hAnsiTheme="majorHAnsi" w:cstheme="majorHAnsi"/>
              </w:rPr>
              <w:t xml:space="preserve">, Tropenbos, Rabobank, </w:t>
            </w:r>
            <w:proofErr w:type="spellStart"/>
            <w:r>
              <w:rPr>
                <w:rFonts w:asciiTheme="majorHAnsi" w:hAnsiTheme="majorHAnsi" w:cstheme="majorHAnsi"/>
              </w:rPr>
              <w:t>Agriterra</w:t>
            </w:r>
            <w:proofErr w:type="spellEnd"/>
            <w:r>
              <w:rPr>
                <w:rFonts w:asciiTheme="majorHAnsi" w:hAnsiTheme="majorHAnsi" w:cstheme="majorHAnsi"/>
              </w:rPr>
              <w:t xml:space="preserve"> (?)</w:t>
            </w:r>
          </w:p>
        </w:tc>
        <w:tc>
          <w:tcPr>
            <w:tcW w:w="2204" w:type="dxa"/>
          </w:tcPr>
          <w:p w14:paraId="239F5F12" w14:textId="2AFC5E32" w:rsidR="0023183C" w:rsidRPr="00163A42" w:rsidRDefault="0023183C" w:rsidP="00B427EF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</w:tc>
      </w:tr>
      <w:tr w:rsidR="00227FB2" w:rsidRPr="00163A42" w14:paraId="587A0C9F" w14:textId="77777777" w:rsidTr="001A2A05">
        <w:tc>
          <w:tcPr>
            <w:tcW w:w="1637" w:type="dxa"/>
          </w:tcPr>
          <w:p w14:paraId="2C27A8B2" w14:textId="24745C48" w:rsidR="00227FB2" w:rsidRPr="00163A42" w:rsidRDefault="009C26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SCOPING STUDIES</w:t>
            </w:r>
          </w:p>
        </w:tc>
        <w:tc>
          <w:tcPr>
            <w:tcW w:w="5175" w:type="dxa"/>
          </w:tcPr>
          <w:p w14:paraId="3AA083C3" w14:textId="77777777" w:rsidR="00227FB2" w:rsidRDefault="009C26E1" w:rsidP="0023183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Review process now over, all working on incorporating and addressing comments on scoping studies.</w:t>
            </w:r>
          </w:p>
          <w:p w14:paraId="7E91419A" w14:textId="77777777" w:rsidR="009C26E1" w:rsidRDefault="009C26E1" w:rsidP="0023183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</w:p>
          <w:p w14:paraId="087F812B" w14:textId="71DBFA9B" w:rsidR="009C26E1" w:rsidRPr="00163A42" w:rsidRDefault="009C26E1" w:rsidP="0023183C">
            <w:pPr>
              <w:pStyle w:val="ListParagraph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Good if reviews could be done by Retreat.</w:t>
            </w:r>
          </w:p>
        </w:tc>
        <w:tc>
          <w:tcPr>
            <w:tcW w:w="2204" w:type="dxa"/>
          </w:tcPr>
          <w:p w14:paraId="1E8B138F" w14:textId="2EB6679A" w:rsidR="00227FB2" w:rsidRPr="00163A42" w:rsidRDefault="00227FB2" w:rsidP="00D0583D">
            <w:pPr>
              <w:rPr>
                <w:rFonts w:asciiTheme="majorHAnsi" w:hAnsiTheme="majorHAnsi" w:cstheme="majorHAnsi"/>
              </w:rPr>
            </w:pPr>
          </w:p>
        </w:tc>
      </w:tr>
      <w:tr w:rsidR="001A2A05" w:rsidRPr="00163A42" w14:paraId="4E7F5CB3" w14:textId="77777777" w:rsidTr="004C5D56">
        <w:trPr>
          <w:trHeight w:val="93"/>
        </w:trPr>
        <w:tc>
          <w:tcPr>
            <w:tcW w:w="1637" w:type="dxa"/>
          </w:tcPr>
          <w:p w14:paraId="48EFD6F1" w14:textId="77777777" w:rsidR="001A2A05" w:rsidRPr="00163A42" w:rsidRDefault="001A2A05" w:rsidP="004224D1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163A42">
              <w:rPr>
                <w:rFonts w:asciiTheme="majorHAnsi" w:hAnsiTheme="majorHAnsi" w:cstheme="majorHAnsi"/>
              </w:rPr>
              <w:t>Next meeting</w:t>
            </w:r>
          </w:p>
        </w:tc>
        <w:tc>
          <w:tcPr>
            <w:tcW w:w="5175" w:type="dxa"/>
          </w:tcPr>
          <w:p w14:paraId="1434DFAE" w14:textId="2AB8C165" w:rsidR="001A2A05" w:rsidRPr="00163A42" w:rsidRDefault="004C5D56" w:rsidP="004224D1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  <w:r w:rsidRPr="00163A42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>Tuesday 2</w:t>
            </w:r>
            <w:r w:rsidR="009C26E1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>7th</w:t>
            </w:r>
            <w:r w:rsidRPr="00163A42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 xml:space="preserve"> November 2018</w:t>
            </w:r>
            <w:r w:rsidR="0023183C" w:rsidRPr="00163A42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 xml:space="preserve"> from 14:00-15:00</w:t>
            </w:r>
          </w:p>
          <w:p w14:paraId="3415AFB2" w14:textId="6C765F5A" w:rsidR="004C5D56" w:rsidRPr="00163A42" w:rsidRDefault="004C5D56" w:rsidP="004224D1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</w:p>
        </w:tc>
        <w:tc>
          <w:tcPr>
            <w:tcW w:w="2204" w:type="dxa"/>
          </w:tcPr>
          <w:p w14:paraId="3F0218D4" w14:textId="77777777" w:rsidR="001A2A05" w:rsidRPr="00163A42" w:rsidRDefault="001A2A05" w:rsidP="004224D1">
            <w:pPr>
              <w:rPr>
                <w:rFonts w:asciiTheme="majorHAnsi" w:hAnsiTheme="majorHAnsi" w:cstheme="majorHAnsi"/>
              </w:rPr>
            </w:pPr>
          </w:p>
        </w:tc>
      </w:tr>
      <w:tr w:rsidR="00B66A5A" w:rsidRPr="009E2EF4" w14:paraId="6D3ECAF6" w14:textId="77777777" w:rsidTr="00B66A5A">
        <w:tc>
          <w:tcPr>
            <w:tcW w:w="1637" w:type="dxa"/>
          </w:tcPr>
          <w:p w14:paraId="68D53117" w14:textId="77777777" w:rsidR="00B66A5A" w:rsidRPr="00C96881" w:rsidRDefault="00B66A5A" w:rsidP="007541D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Next chair</w:t>
            </w:r>
          </w:p>
        </w:tc>
        <w:tc>
          <w:tcPr>
            <w:tcW w:w="5175" w:type="dxa"/>
          </w:tcPr>
          <w:tbl>
            <w:tblPr>
              <w:tblW w:w="2070" w:type="dxa"/>
              <w:tblLook w:val="04A0" w:firstRow="1" w:lastRow="0" w:firstColumn="1" w:lastColumn="0" w:noHBand="0" w:noVBand="1"/>
            </w:tblPr>
            <w:tblGrid>
              <w:gridCol w:w="2070"/>
            </w:tblGrid>
            <w:tr w:rsidR="00B66A5A" w:rsidRPr="000B017E" w14:paraId="1FA75B87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55C91E97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Bolin</w:t>
                  </w:r>
                </w:p>
              </w:tc>
            </w:tr>
            <w:tr w:rsidR="00B66A5A" w:rsidRPr="000B017E" w14:paraId="2876582D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</w:tcPr>
                <w:p w14:paraId="726F0742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proofErr w:type="spellStart"/>
                  <w:r w:rsidRPr="009C26E1"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  <w:t>Buffle</w:t>
                  </w:r>
                  <w:proofErr w:type="spellEnd"/>
                </w:p>
              </w:tc>
            </w:tr>
            <w:tr w:rsidR="00B66A5A" w:rsidRPr="000B017E" w14:paraId="25C7D18F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5F21911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Campbell</w:t>
                  </w:r>
                </w:p>
              </w:tc>
            </w:tr>
            <w:tr w:rsidR="00B66A5A" w:rsidRPr="000B017E" w14:paraId="299E4EF9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7DBF293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France-</w:t>
                  </w:r>
                  <w:proofErr w:type="spellStart"/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Lanord</w:t>
                  </w:r>
                  <w:proofErr w:type="spellEnd"/>
                </w:p>
              </w:tc>
            </w:tr>
            <w:tr w:rsidR="00B66A5A" w:rsidRPr="000B017E" w14:paraId="2ABCD452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39486E5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(Gonzales)</w:t>
                  </w:r>
                </w:p>
              </w:tc>
            </w:tr>
            <w:tr w:rsidR="00B66A5A" w:rsidRPr="000B017E" w14:paraId="4FEBEC6C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292A1EC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Grouwels</w:t>
                  </w:r>
                </w:p>
              </w:tc>
            </w:tr>
            <w:tr w:rsidR="00B66A5A" w:rsidRPr="000B017E" w14:paraId="437BD1D1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28D9B83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Guarascio</w:t>
                  </w:r>
                </w:p>
              </w:tc>
            </w:tr>
            <w:tr w:rsidR="00B66A5A" w:rsidRPr="000B017E" w14:paraId="5FC80A18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002D2A9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(Lebedeva)</w:t>
                  </w:r>
                </w:p>
              </w:tc>
            </w:tr>
            <w:tr w:rsidR="00B66A5A" w:rsidRPr="000B017E" w14:paraId="3CE67613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183824BF" w14:textId="77777777" w:rsidR="00B66A5A" w:rsidRPr="001F1DAA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1F1DAA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MacQueen</w:t>
                  </w:r>
                </w:p>
              </w:tc>
            </w:tr>
            <w:tr w:rsidR="00B66A5A" w:rsidRPr="000B017E" w14:paraId="42657133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704C83B4" w14:textId="77777777" w:rsidR="00B66A5A" w:rsidRPr="001F1DAA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</w:pPr>
                  <w:r w:rsidRPr="001A2A05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Senesie</w:t>
                  </w:r>
                </w:p>
              </w:tc>
            </w:tr>
            <w:tr w:rsidR="00B66A5A" w:rsidRPr="000B017E" w14:paraId="4F7BFC07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48B47F14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Simola</w:t>
                  </w:r>
                </w:p>
              </w:tc>
            </w:tr>
            <w:tr w:rsidR="00B66A5A" w:rsidRPr="000B017E" w14:paraId="782C032E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6280899C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9C26E1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Zapata</w:t>
                  </w:r>
                </w:p>
              </w:tc>
            </w:tr>
          </w:tbl>
          <w:p w14:paraId="4B82EFED" w14:textId="77777777" w:rsidR="00B66A5A" w:rsidRPr="000B017E" w:rsidRDefault="00B66A5A" w:rsidP="007541D0">
            <w:pPr>
              <w:rPr>
                <w:rFonts w:ascii="Calibri Light" w:hAnsi="Calibri Light"/>
              </w:rPr>
            </w:pPr>
          </w:p>
        </w:tc>
        <w:tc>
          <w:tcPr>
            <w:tcW w:w="2204" w:type="dxa"/>
          </w:tcPr>
          <w:p w14:paraId="793B2672" w14:textId="7D934C3B" w:rsidR="00B66A5A" w:rsidRPr="009E2EF4" w:rsidRDefault="00B66A5A" w:rsidP="007541D0">
            <w:pPr>
              <w:spacing w:after="120"/>
              <w:rPr>
                <w:rFonts w:ascii="Calibri Light" w:hAnsi="Calibri Light"/>
              </w:rPr>
            </w:pPr>
            <w:r w:rsidRPr="009E2EF4">
              <w:rPr>
                <w:rFonts w:ascii="Calibri Light" w:hAnsi="Calibri Light"/>
              </w:rPr>
              <w:t>To send out agenda prior to the next meeting</w:t>
            </w:r>
            <w:r w:rsidR="009C26E1">
              <w:rPr>
                <w:rFonts w:ascii="Calibri Light" w:hAnsi="Calibri Light"/>
              </w:rPr>
              <w:t xml:space="preserve"> (Anna was supposed to chair but is in Ecuador training)</w:t>
            </w:r>
          </w:p>
        </w:tc>
      </w:tr>
      <w:tr w:rsidR="00B66A5A" w:rsidRPr="00C96881" w14:paraId="3B33E376" w14:textId="77777777" w:rsidTr="00B66A5A">
        <w:tc>
          <w:tcPr>
            <w:tcW w:w="1637" w:type="dxa"/>
          </w:tcPr>
          <w:p w14:paraId="1CFD40C5" w14:textId="77777777" w:rsidR="00B66A5A" w:rsidRDefault="00B66A5A" w:rsidP="007541D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Next note taker</w:t>
            </w:r>
          </w:p>
        </w:tc>
        <w:tc>
          <w:tcPr>
            <w:tcW w:w="5175" w:type="dxa"/>
          </w:tcPr>
          <w:tbl>
            <w:tblPr>
              <w:tblW w:w="1890" w:type="dxa"/>
              <w:tblLook w:val="04A0" w:firstRow="1" w:lastRow="0" w:firstColumn="1" w:lastColumn="0" w:noHBand="0" w:noVBand="1"/>
            </w:tblPr>
            <w:tblGrid>
              <w:gridCol w:w="1890"/>
            </w:tblGrid>
            <w:tr w:rsidR="00B66A5A" w:rsidRPr="000B017E" w14:paraId="3CF1BEA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AA93B8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1A2A05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Bolin</w:t>
                  </w:r>
                </w:p>
              </w:tc>
            </w:tr>
            <w:tr w:rsidR="00B66A5A" w:rsidRPr="000B017E" w14:paraId="0842B90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2AF697" w14:textId="77777777" w:rsidR="00B66A5A" w:rsidRPr="001A2A05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Buffle</w:t>
                  </w:r>
                  <w:proofErr w:type="spellEnd"/>
                </w:p>
              </w:tc>
            </w:tr>
            <w:tr w:rsidR="00B66A5A" w:rsidRPr="000B017E" w14:paraId="1CC122E2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00D0B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Campbell</w:t>
                  </w:r>
                </w:p>
              </w:tc>
            </w:tr>
            <w:tr w:rsidR="00B66A5A" w:rsidRPr="000B017E" w14:paraId="6F930FEF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4014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France-</w:t>
                  </w:r>
                  <w:proofErr w:type="spellStart"/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Lanord</w:t>
                  </w:r>
                  <w:proofErr w:type="spellEnd"/>
                </w:p>
              </w:tc>
            </w:tr>
            <w:tr w:rsidR="00B66A5A" w:rsidRPr="000B017E" w14:paraId="160C4CE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734A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(Gonzales)</w:t>
                  </w:r>
                </w:p>
              </w:tc>
            </w:tr>
            <w:tr w:rsidR="00B66A5A" w:rsidRPr="000B017E" w14:paraId="78BF81D2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E1599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Grouwels</w:t>
                  </w:r>
                </w:p>
              </w:tc>
            </w:tr>
            <w:tr w:rsidR="00B66A5A" w:rsidRPr="000B017E" w14:paraId="000D3E6D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43D3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Guarascio</w:t>
                  </w:r>
                </w:p>
              </w:tc>
            </w:tr>
            <w:tr w:rsidR="00B66A5A" w:rsidRPr="000B017E" w14:paraId="56F83F4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08E1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(Lebedeva)</w:t>
                  </w:r>
                </w:p>
              </w:tc>
            </w:tr>
            <w:tr w:rsidR="00B66A5A" w:rsidRPr="000B017E" w14:paraId="616BACBF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F96D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9C26E1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MacQueen</w:t>
                  </w:r>
                </w:p>
              </w:tc>
            </w:tr>
            <w:tr w:rsidR="00B66A5A" w:rsidRPr="000B017E" w14:paraId="71CD764A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CEFD04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9C26E1"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  <w:t>Senesie</w:t>
                  </w:r>
                </w:p>
              </w:tc>
            </w:tr>
            <w:tr w:rsidR="00B66A5A" w:rsidRPr="000B017E" w14:paraId="19A1AAA4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FEE3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Simola</w:t>
                  </w:r>
                </w:p>
              </w:tc>
            </w:tr>
            <w:tr w:rsidR="00B66A5A" w:rsidRPr="000B017E" w14:paraId="50E4AC23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C0B2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Zapata</w:t>
                  </w:r>
                </w:p>
              </w:tc>
            </w:tr>
          </w:tbl>
          <w:p w14:paraId="6FAC93CD" w14:textId="77777777" w:rsidR="00B66A5A" w:rsidRPr="000B017E" w:rsidRDefault="00B66A5A" w:rsidP="007541D0">
            <w:pPr>
              <w:pStyle w:val="ListParagraph"/>
              <w:ind w:left="321"/>
              <w:rPr>
                <w:rFonts w:ascii="Calibri Light" w:hAnsi="Calibri Light"/>
              </w:rPr>
            </w:pPr>
          </w:p>
        </w:tc>
        <w:tc>
          <w:tcPr>
            <w:tcW w:w="2204" w:type="dxa"/>
          </w:tcPr>
          <w:p w14:paraId="4AAF1E8D" w14:textId="77777777" w:rsidR="00B66A5A" w:rsidRPr="00C96881" w:rsidRDefault="00B66A5A" w:rsidP="007541D0">
            <w:pPr>
              <w:spacing w:after="120"/>
              <w:rPr>
                <w:rFonts w:ascii="Calibri Light" w:hAnsi="Calibri Light"/>
              </w:rPr>
            </w:pPr>
          </w:p>
        </w:tc>
      </w:tr>
    </w:tbl>
    <w:p w14:paraId="795D175A" w14:textId="77777777" w:rsidR="00133257" w:rsidRPr="00163A42" w:rsidRDefault="00133257">
      <w:pPr>
        <w:rPr>
          <w:rFonts w:asciiTheme="majorHAnsi" w:hAnsiTheme="majorHAnsi" w:cstheme="majorHAnsi"/>
        </w:rPr>
      </w:pPr>
    </w:p>
    <w:sectPr w:rsidR="00133257" w:rsidRPr="00163A42" w:rsidSect="00774610"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E2733" w14:textId="77777777" w:rsidR="00AD6DA8" w:rsidRDefault="00AD6DA8" w:rsidP="00774610">
      <w:pPr>
        <w:spacing w:after="0" w:line="240" w:lineRule="auto"/>
      </w:pPr>
      <w:r>
        <w:separator/>
      </w:r>
    </w:p>
  </w:endnote>
  <w:endnote w:type="continuationSeparator" w:id="0">
    <w:p w14:paraId="4E02409C" w14:textId="77777777" w:rsidR="00AD6DA8" w:rsidRDefault="00AD6DA8" w:rsidP="0077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98718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639097" w14:textId="4439B9AD" w:rsidR="00774610" w:rsidRDefault="007746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A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A183A9" w14:textId="77777777" w:rsidR="00774610" w:rsidRDefault="00774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BB771" w14:textId="77777777" w:rsidR="00AD6DA8" w:rsidRDefault="00AD6DA8" w:rsidP="00774610">
      <w:pPr>
        <w:spacing w:after="0" w:line="240" w:lineRule="auto"/>
      </w:pPr>
      <w:r>
        <w:separator/>
      </w:r>
    </w:p>
  </w:footnote>
  <w:footnote w:type="continuationSeparator" w:id="0">
    <w:p w14:paraId="3995A53D" w14:textId="77777777" w:rsidR="00AD6DA8" w:rsidRDefault="00AD6DA8" w:rsidP="00774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D613D"/>
    <w:multiLevelType w:val="hybridMultilevel"/>
    <w:tmpl w:val="7DEC3E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EE21E0"/>
    <w:multiLevelType w:val="hybridMultilevel"/>
    <w:tmpl w:val="2772BB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25EEF"/>
    <w:multiLevelType w:val="hybridMultilevel"/>
    <w:tmpl w:val="4B7A1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A02FC"/>
    <w:multiLevelType w:val="hybridMultilevel"/>
    <w:tmpl w:val="79B4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769D9"/>
    <w:multiLevelType w:val="hybridMultilevel"/>
    <w:tmpl w:val="77928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C754B"/>
    <w:multiLevelType w:val="hybridMultilevel"/>
    <w:tmpl w:val="33989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504045"/>
    <w:multiLevelType w:val="hybridMultilevel"/>
    <w:tmpl w:val="2C6C87BA"/>
    <w:lvl w:ilvl="0" w:tplc="9030FFE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537F8"/>
    <w:multiLevelType w:val="hybridMultilevel"/>
    <w:tmpl w:val="BF689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BC41EB"/>
    <w:multiLevelType w:val="hybridMultilevel"/>
    <w:tmpl w:val="CEB46A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F549D"/>
    <w:multiLevelType w:val="hybridMultilevel"/>
    <w:tmpl w:val="2B468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0C7679"/>
    <w:multiLevelType w:val="hybridMultilevel"/>
    <w:tmpl w:val="C142A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F5A7C"/>
    <w:multiLevelType w:val="hybridMultilevel"/>
    <w:tmpl w:val="36BC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57"/>
    <w:rsid w:val="000164A9"/>
    <w:rsid w:val="000569DE"/>
    <w:rsid w:val="000678AF"/>
    <w:rsid w:val="0008731C"/>
    <w:rsid w:val="00133257"/>
    <w:rsid w:val="00163A42"/>
    <w:rsid w:val="001A2A05"/>
    <w:rsid w:val="001B03D3"/>
    <w:rsid w:val="001D19DA"/>
    <w:rsid w:val="001D56F3"/>
    <w:rsid w:val="001E1816"/>
    <w:rsid w:val="00227FB2"/>
    <w:rsid w:val="0023183C"/>
    <w:rsid w:val="0025108E"/>
    <w:rsid w:val="002647AA"/>
    <w:rsid w:val="00293866"/>
    <w:rsid w:val="00297A46"/>
    <w:rsid w:val="002A7FA5"/>
    <w:rsid w:val="002F5523"/>
    <w:rsid w:val="0031644B"/>
    <w:rsid w:val="003178E9"/>
    <w:rsid w:val="003416D5"/>
    <w:rsid w:val="00344EEC"/>
    <w:rsid w:val="00396EF3"/>
    <w:rsid w:val="003A3362"/>
    <w:rsid w:val="003E6480"/>
    <w:rsid w:val="00400F07"/>
    <w:rsid w:val="00434073"/>
    <w:rsid w:val="004B1A92"/>
    <w:rsid w:val="004B48CB"/>
    <w:rsid w:val="004C2911"/>
    <w:rsid w:val="004C5D56"/>
    <w:rsid w:val="00557C16"/>
    <w:rsid w:val="00582C88"/>
    <w:rsid w:val="005B58FD"/>
    <w:rsid w:val="005E7FBD"/>
    <w:rsid w:val="0065211C"/>
    <w:rsid w:val="00673E44"/>
    <w:rsid w:val="006B526F"/>
    <w:rsid w:val="007400F3"/>
    <w:rsid w:val="00774610"/>
    <w:rsid w:val="007B735E"/>
    <w:rsid w:val="0082009A"/>
    <w:rsid w:val="00822C31"/>
    <w:rsid w:val="00876FDE"/>
    <w:rsid w:val="009341A6"/>
    <w:rsid w:val="00962B7E"/>
    <w:rsid w:val="0098645C"/>
    <w:rsid w:val="00994852"/>
    <w:rsid w:val="009B0074"/>
    <w:rsid w:val="009C26E1"/>
    <w:rsid w:val="009E0711"/>
    <w:rsid w:val="009F280F"/>
    <w:rsid w:val="00A239B0"/>
    <w:rsid w:val="00A53834"/>
    <w:rsid w:val="00A56BBD"/>
    <w:rsid w:val="00A611F3"/>
    <w:rsid w:val="00A83BA3"/>
    <w:rsid w:val="00AD6DA8"/>
    <w:rsid w:val="00B427EF"/>
    <w:rsid w:val="00B60C58"/>
    <w:rsid w:val="00B66A5A"/>
    <w:rsid w:val="00B96A9E"/>
    <w:rsid w:val="00BB513B"/>
    <w:rsid w:val="00BD078E"/>
    <w:rsid w:val="00BF1AA3"/>
    <w:rsid w:val="00C135D9"/>
    <w:rsid w:val="00C8505A"/>
    <w:rsid w:val="00C87CC0"/>
    <w:rsid w:val="00C96881"/>
    <w:rsid w:val="00CA52AB"/>
    <w:rsid w:val="00CE3743"/>
    <w:rsid w:val="00D00D2F"/>
    <w:rsid w:val="00D0583D"/>
    <w:rsid w:val="00D35792"/>
    <w:rsid w:val="00D858BA"/>
    <w:rsid w:val="00E4261C"/>
    <w:rsid w:val="00E45B57"/>
    <w:rsid w:val="00E655BF"/>
    <w:rsid w:val="00ED0593"/>
    <w:rsid w:val="00ED7B1C"/>
    <w:rsid w:val="00EE1EC1"/>
    <w:rsid w:val="00F000AC"/>
    <w:rsid w:val="00F16241"/>
    <w:rsid w:val="00F54112"/>
    <w:rsid w:val="00FB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377F6"/>
  <w15:chartTrackingRefBased/>
  <w15:docId w15:val="{F02C4718-209B-4A2F-A66E-92A8E8BF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257"/>
    <w:pPr>
      <w:ind w:left="720"/>
      <w:contextualSpacing/>
    </w:pPr>
  </w:style>
  <w:style w:type="table" w:styleId="TableGrid">
    <w:name w:val="Table Grid"/>
    <w:basedOn w:val="TableNormal"/>
    <w:uiPriority w:val="39"/>
    <w:rsid w:val="00133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4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610"/>
  </w:style>
  <w:style w:type="paragraph" w:styleId="Footer">
    <w:name w:val="footer"/>
    <w:basedOn w:val="Normal"/>
    <w:link w:val="FooterChar"/>
    <w:uiPriority w:val="99"/>
    <w:unhideWhenUsed/>
    <w:rsid w:val="00774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057FC-8A71-4F7D-9D77-D3D65C00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MacQueen</dc:creator>
  <cp:keywords/>
  <dc:description/>
  <cp:lastModifiedBy>Anna Bolin</cp:lastModifiedBy>
  <cp:revision>2</cp:revision>
  <dcterms:created xsi:type="dcterms:W3CDTF">2018-11-20T10:41:00Z</dcterms:created>
  <dcterms:modified xsi:type="dcterms:W3CDTF">2018-11-20T10:41:00Z</dcterms:modified>
</cp:coreProperties>
</file>