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A4C" w:rsidRDefault="00B91A4C" w:rsidP="00B91A4C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B91A4C" w:rsidRDefault="00B91A4C" w:rsidP="00B91A4C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2018/19</w:t>
      </w:r>
    </w:p>
    <w:p w:rsidR="00B91A4C" w:rsidRDefault="00B91A4C" w:rsidP="00B91A4C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XVII Stagione</w:t>
      </w:r>
    </w:p>
    <w:p w:rsidR="00B91A4C" w:rsidRDefault="00B91A4C" w:rsidP="00B91A4C">
      <w:pPr>
        <w:pStyle w:val="Titolo"/>
        <w:rPr>
          <w:sz w:val="32"/>
          <w:szCs w:val="32"/>
        </w:rPr>
      </w:pPr>
    </w:p>
    <w:p w:rsidR="00B91A4C" w:rsidRDefault="00B91A4C" w:rsidP="00B91A4C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4</w:t>
      </w:r>
      <w:r>
        <w:rPr>
          <w:b/>
          <w:bCs/>
          <w:sz w:val="48"/>
        </w:rPr>
        <w:t>° Concerto</w:t>
      </w:r>
    </w:p>
    <w:p w:rsidR="00B91A4C" w:rsidRDefault="00B91A4C" w:rsidP="00B91A4C">
      <w:pPr>
        <w:jc w:val="center"/>
        <w:rPr>
          <w:bCs/>
          <w:sz w:val="48"/>
        </w:rPr>
      </w:pPr>
    </w:p>
    <w:p w:rsidR="00B91A4C" w:rsidRDefault="00B91A4C" w:rsidP="00B91A4C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B91A4C" w:rsidRDefault="00B91A4C" w:rsidP="00B91A4C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B91A4C" w:rsidRDefault="00B91A4C" w:rsidP="00B91A4C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B91A4C" w:rsidRDefault="00B91A4C" w:rsidP="00B91A4C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Franz Schubert</w:t>
      </w:r>
    </w:p>
    <w:p w:rsidR="00B91A4C" w:rsidRPr="00B91A4C" w:rsidRDefault="00B91A4C" w:rsidP="00B91A4C">
      <w:pPr>
        <w:jc w:val="center"/>
        <w:rPr>
          <w:rFonts w:ascii="Book Antiqua" w:hAnsi="Book Antiqua"/>
          <w:b/>
          <w:color w:val="FF0000"/>
          <w:sz w:val="36"/>
          <w:szCs w:val="36"/>
          <w:lang w:val="en-US"/>
        </w:rPr>
      </w:pPr>
      <w:r w:rsidRPr="00B91A4C">
        <w:rPr>
          <w:rFonts w:ascii="Book Antiqua" w:hAnsi="Book Antiqua"/>
          <w:b/>
          <w:sz w:val="36"/>
          <w:szCs w:val="36"/>
          <w:lang w:val="en-US"/>
        </w:rPr>
        <w:t>Sonata D. 960</w:t>
      </w:r>
    </w:p>
    <w:p w:rsidR="00B91A4C" w:rsidRPr="00B91A4C" w:rsidRDefault="00B91A4C" w:rsidP="00B91A4C">
      <w:pPr>
        <w:jc w:val="center"/>
        <w:rPr>
          <w:rFonts w:ascii="Book Antiqua" w:hAnsi="Book Antiqua"/>
          <w:b/>
          <w:color w:val="C00000"/>
          <w:sz w:val="36"/>
          <w:szCs w:val="36"/>
          <w:lang w:val="en-US"/>
        </w:rPr>
      </w:pPr>
      <w:r w:rsidRPr="00B91A4C">
        <w:rPr>
          <w:rFonts w:ascii="Book Antiqua" w:hAnsi="Book Antiqua"/>
          <w:b/>
          <w:color w:val="C00000"/>
          <w:sz w:val="36"/>
          <w:szCs w:val="36"/>
          <w:lang w:val="en-US"/>
        </w:rPr>
        <w:t>Ludwig van Beethoven</w:t>
      </w:r>
    </w:p>
    <w:p w:rsidR="00B91A4C" w:rsidRPr="00B91A4C" w:rsidRDefault="00B91A4C" w:rsidP="00B91A4C">
      <w:pPr>
        <w:jc w:val="center"/>
        <w:rPr>
          <w:rFonts w:ascii="Book Antiqua" w:hAnsi="Book Antiqua"/>
          <w:b/>
          <w:color w:val="FF0000"/>
          <w:sz w:val="32"/>
          <w:szCs w:val="32"/>
          <w:lang w:val="en-US"/>
        </w:rPr>
      </w:pPr>
      <w:proofErr w:type="spellStart"/>
      <w:r w:rsidRPr="00B91A4C">
        <w:rPr>
          <w:rFonts w:ascii="Book Antiqua" w:hAnsi="Book Antiqua"/>
          <w:b/>
          <w:sz w:val="36"/>
          <w:szCs w:val="36"/>
          <w:lang w:val="en-US"/>
        </w:rPr>
        <w:t>S</w:t>
      </w:r>
      <w:r>
        <w:rPr>
          <w:rFonts w:ascii="Book Antiqua" w:hAnsi="Book Antiqua"/>
          <w:b/>
          <w:sz w:val="36"/>
          <w:szCs w:val="36"/>
          <w:lang w:val="en-US"/>
        </w:rPr>
        <w:t>onate</w:t>
      </w:r>
      <w:proofErr w:type="spellEnd"/>
      <w:r>
        <w:rPr>
          <w:rFonts w:ascii="Book Antiqua" w:hAnsi="Book Antiqua"/>
          <w:b/>
          <w:sz w:val="36"/>
          <w:szCs w:val="36"/>
          <w:lang w:val="en-US"/>
        </w:rPr>
        <w:t xml:space="preserve"> </w:t>
      </w:r>
      <w:proofErr w:type="spellStart"/>
      <w:r>
        <w:rPr>
          <w:rFonts w:ascii="Book Antiqua" w:hAnsi="Book Antiqua"/>
          <w:b/>
          <w:sz w:val="36"/>
          <w:szCs w:val="36"/>
          <w:lang w:val="en-US"/>
        </w:rPr>
        <w:t>nn</w:t>
      </w:r>
      <w:proofErr w:type="spellEnd"/>
      <w:r>
        <w:rPr>
          <w:rFonts w:ascii="Book Antiqua" w:hAnsi="Book Antiqua"/>
          <w:b/>
          <w:sz w:val="36"/>
          <w:szCs w:val="36"/>
          <w:lang w:val="en-US"/>
        </w:rPr>
        <w:t xml:space="preserve">. 22 e 23 </w:t>
      </w:r>
      <w:proofErr w:type="gramStart"/>
      <w:r>
        <w:rPr>
          <w:rFonts w:ascii="Book Antiqua" w:hAnsi="Book Antiqua"/>
          <w:b/>
          <w:sz w:val="36"/>
          <w:szCs w:val="36"/>
          <w:lang w:val="en-US"/>
        </w:rPr>
        <w:t xml:space="preserve">“ </w:t>
      </w:r>
      <w:proofErr w:type="spellStart"/>
      <w:r>
        <w:rPr>
          <w:rFonts w:ascii="Book Antiqua" w:hAnsi="Book Antiqua"/>
          <w:b/>
          <w:sz w:val="36"/>
          <w:szCs w:val="36"/>
          <w:lang w:val="en-US"/>
        </w:rPr>
        <w:t>Appassionata</w:t>
      </w:r>
      <w:proofErr w:type="spellEnd"/>
      <w:proofErr w:type="gramEnd"/>
      <w:r>
        <w:rPr>
          <w:rFonts w:ascii="Book Antiqua" w:hAnsi="Book Antiqua"/>
          <w:b/>
          <w:sz w:val="36"/>
          <w:szCs w:val="36"/>
          <w:lang w:val="en-US"/>
        </w:rPr>
        <w:t xml:space="preserve"> “</w:t>
      </w:r>
    </w:p>
    <w:p w:rsidR="00B91A4C" w:rsidRDefault="00B91A4C" w:rsidP="00B91A4C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B91A4C" w:rsidRDefault="00B91A4C" w:rsidP="00B91A4C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B91A4C" w:rsidRDefault="00B91A4C" w:rsidP="00B91A4C"/>
    <w:p w:rsidR="00B91A4C" w:rsidRDefault="00B91A4C" w:rsidP="00B91A4C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B91A4C" w:rsidRDefault="00B91A4C" w:rsidP="00B91A4C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B91A4C" w:rsidRDefault="00B91A4C" w:rsidP="00B91A4C">
      <w:pPr>
        <w:jc w:val="center"/>
        <w:rPr>
          <w:b/>
          <w:sz w:val="36"/>
        </w:rPr>
      </w:pPr>
    </w:p>
    <w:p w:rsidR="00B91A4C" w:rsidRDefault="00B91A4C" w:rsidP="00B91A4C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19 Gennaio 2019</w:t>
      </w:r>
      <w:bookmarkStart w:id="0" w:name="_GoBack"/>
      <w:bookmarkEnd w:id="0"/>
    </w:p>
    <w:p w:rsidR="00B91A4C" w:rsidRDefault="00B91A4C" w:rsidP="00B91A4C">
      <w:pPr>
        <w:jc w:val="center"/>
      </w:pPr>
      <w:r>
        <w:rPr>
          <w:b/>
          <w:sz w:val="44"/>
          <w:szCs w:val="44"/>
        </w:rPr>
        <w:t>Ore 16</w:t>
      </w:r>
    </w:p>
    <w:p w:rsidR="00B91A4C" w:rsidRDefault="00B91A4C" w:rsidP="00B91A4C"/>
    <w:p w:rsidR="00B91A4C" w:rsidRDefault="00B91A4C" w:rsidP="00B91A4C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B91A4C" w:rsidRDefault="00B91A4C" w:rsidP="00B91A4C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B91A4C" w:rsidRDefault="00B91A4C" w:rsidP="00B91A4C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B91A4C" w:rsidRDefault="00B91A4C" w:rsidP="00B91A4C"/>
    <w:p w:rsidR="00B91A4C" w:rsidRDefault="00B91A4C" w:rsidP="00B91A4C"/>
    <w:p w:rsidR="00B91A4C" w:rsidRDefault="00B91A4C" w:rsidP="00B91A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B91A4C" w:rsidRDefault="00B91A4C" w:rsidP="00B91A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B91A4C" w:rsidRDefault="00B91A4C" w:rsidP="00B91A4C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70A5568B" wp14:editId="11F60F68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sectPr w:rsidR="00B91A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A4C"/>
    <w:rsid w:val="00487422"/>
    <w:rsid w:val="00B9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29711-8CDD-4B5F-8C8B-049D62A9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1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91A4C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91A4C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B91A4C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B91A4C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B91A4C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B91A4C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B91A4C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B91A4C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2018-12-27T16:42:00Z</dcterms:created>
  <dcterms:modified xsi:type="dcterms:W3CDTF">2018-12-27T16:45:00Z</dcterms:modified>
</cp:coreProperties>
</file>