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3BF" w:rsidRDefault="00106518">
      <w:pPr>
        <w:rPr>
          <w:rFonts w:ascii="Century Gothic" w:eastAsia="Adobe Fangsong Std R" w:hAnsi="Century Gothic" w:cs="Arial"/>
          <w:sz w:val="21"/>
          <w:szCs w:val="21"/>
        </w:rPr>
      </w:pPr>
      <w:r>
        <w:rPr>
          <w:rFonts w:ascii="Century Gothic" w:eastAsia="Adobe Fangsong Std R" w:hAnsi="Century Gothic" w:cs="Arial"/>
          <w:sz w:val="21"/>
          <w:szCs w:val="21"/>
        </w:rPr>
        <w:t xml:space="preserve"> </w:t>
      </w:r>
      <w:r>
        <w:rPr>
          <w:rFonts w:ascii="Century Gothic" w:eastAsia="Adobe Fangsong Std R" w:hAnsi="Century Gothic" w:cs="Arial"/>
          <w:noProof/>
          <w:sz w:val="21"/>
          <w:szCs w:val="21"/>
        </w:rPr>
        <w:drawing>
          <wp:inline distT="0" distB="0" distL="0" distR="0">
            <wp:extent cx="2619375" cy="2171700"/>
            <wp:effectExtent l="19050" t="0" r="9525" b="0"/>
            <wp:docPr id="1" name="Immagine 0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6A6F">
        <w:rPr>
          <w:rFonts w:ascii="Century Gothic" w:eastAsia="Adobe Fangsong Std R" w:hAnsi="Century Gothic" w:cs="Arial"/>
          <w:noProof/>
          <w:sz w:val="21"/>
          <w:szCs w:val="21"/>
        </w:rPr>
        <w:drawing>
          <wp:inline distT="0" distB="0" distL="0" distR="0">
            <wp:extent cx="3028950" cy="2177752"/>
            <wp:effectExtent l="19050" t="0" r="0" b="0"/>
            <wp:docPr id="3" name="Immagine 2" descr="4357955794_e8cccba395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57955794_e8cccba395_b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8457" cy="2177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1642" w:rsidRDefault="004F1642" w:rsidP="004F1642">
      <w:pPr>
        <w:jc w:val="center"/>
        <w:rPr>
          <w:b/>
          <w:sz w:val="30"/>
          <w:szCs w:val="30"/>
        </w:rPr>
      </w:pPr>
    </w:p>
    <w:p w:rsidR="00A72B55" w:rsidRPr="000A6A6F" w:rsidRDefault="00F12A8D" w:rsidP="00106518">
      <w:pPr>
        <w:jc w:val="both"/>
        <w:rPr>
          <w:rFonts w:ascii="Lucida Calligraphy" w:hAnsi="Lucida Calligraphy"/>
          <w:b/>
          <w:i/>
          <w:color w:val="C00000"/>
          <w:sz w:val="40"/>
          <w:szCs w:val="40"/>
        </w:rPr>
      </w:pPr>
      <w:r>
        <w:rPr>
          <w:rFonts w:ascii="Lucida Calligraphy" w:hAnsi="Lucida Calligraphy"/>
          <w:b/>
          <w:i/>
          <w:color w:val="365F91" w:themeColor="accent1" w:themeShade="BF"/>
          <w:sz w:val="40"/>
          <w:szCs w:val="40"/>
        </w:rPr>
        <w:t>16-17</w:t>
      </w:r>
      <w:r w:rsidR="00A72B55" w:rsidRPr="000A6A6F">
        <w:rPr>
          <w:rFonts w:ascii="Lucida Calligraphy" w:hAnsi="Lucida Calligraphy"/>
          <w:b/>
          <w:i/>
          <w:color w:val="365F91" w:themeColor="accent1" w:themeShade="BF"/>
          <w:sz w:val="40"/>
          <w:szCs w:val="40"/>
        </w:rPr>
        <w:t xml:space="preserve"> Febbraio </w:t>
      </w:r>
      <w:r>
        <w:rPr>
          <w:rFonts w:ascii="Lucida Calligraphy" w:hAnsi="Lucida Calligraphy"/>
          <w:b/>
          <w:i/>
          <w:color w:val="C00000"/>
          <w:sz w:val="40"/>
          <w:szCs w:val="40"/>
        </w:rPr>
        <w:t xml:space="preserve">Bologna </w:t>
      </w:r>
      <w:r w:rsidR="00A72B55" w:rsidRPr="000A6A6F">
        <w:rPr>
          <w:rFonts w:ascii="Lucida Calligraphy" w:hAnsi="Lucida Calligraphy"/>
          <w:b/>
          <w:i/>
          <w:color w:val="C00000"/>
          <w:sz w:val="40"/>
          <w:szCs w:val="40"/>
        </w:rPr>
        <w:t>e Carnevale di Cento</w:t>
      </w:r>
    </w:p>
    <w:p w:rsidR="00A72B55" w:rsidRPr="000A6A6F" w:rsidRDefault="00F12A8D" w:rsidP="00106518">
      <w:pPr>
        <w:jc w:val="both"/>
        <w:rPr>
          <w:rFonts w:ascii="Lucida Calligraphy" w:hAnsi="Lucida Calligraphy"/>
          <w:b/>
          <w:i/>
          <w:color w:val="365F91" w:themeColor="accent1" w:themeShade="BF"/>
          <w:sz w:val="40"/>
          <w:szCs w:val="40"/>
        </w:rPr>
      </w:pPr>
      <w:r>
        <w:rPr>
          <w:rFonts w:ascii="Lucida Calligraphy" w:hAnsi="Lucida Calligraphy"/>
          <w:b/>
          <w:i/>
          <w:color w:val="365F91" w:themeColor="accent1" w:themeShade="BF"/>
          <w:sz w:val="40"/>
          <w:szCs w:val="40"/>
        </w:rPr>
        <w:t>17</w:t>
      </w:r>
      <w:r w:rsidR="000A6A6F" w:rsidRPr="000A6A6F">
        <w:rPr>
          <w:rFonts w:ascii="Lucida Calligraphy" w:hAnsi="Lucida Calligraphy"/>
          <w:b/>
          <w:i/>
          <w:color w:val="365F91" w:themeColor="accent1" w:themeShade="BF"/>
          <w:sz w:val="40"/>
          <w:szCs w:val="40"/>
        </w:rPr>
        <w:t>5,00 € a persona</w:t>
      </w:r>
    </w:p>
    <w:p w:rsidR="00451483" w:rsidRPr="000A6A6F" w:rsidRDefault="0049280D" w:rsidP="00106518">
      <w:pPr>
        <w:jc w:val="both"/>
        <w:rPr>
          <w:rFonts w:ascii="Lucida Calligraphy" w:eastAsia="Batang" w:hAnsi="Lucida Calligraphy"/>
          <w:b/>
          <w:i/>
          <w:color w:val="333399"/>
          <w:sz w:val="72"/>
          <w:szCs w:val="72"/>
        </w:rPr>
      </w:pPr>
      <w:r w:rsidRPr="000A6A6F">
        <w:rPr>
          <w:rFonts w:ascii="Lucida Calligraphy" w:eastAsia="Batang" w:hAnsi="Lucida Calligraphy"/>
          <w:b/>
          <w:i/>
          <w:color w:val="333399"/>
        </w:rPr>
        <w:t>1 Giorno</w:t>
      </w:r>
      <w:r w:rsidR="00CE2B97" w:rsidRPr="000A6A6F">
        <w:rPr>
          <w:rFonts w:ascii="Lucida Calligraphy" w:eastAsia="Batang" w:hAnsi="Lucida Calligraphy"/>
          <w:b/>
          <w:i/>
          <w:color w:val="333399"/>
        </w:rPr>
        <w:t xml:space="preserve">  </w:t>
      </w:r>
      <w:r w:rsidR="00F12A8D">
        <w:rPr>
          <w:rFonts w:ascii="Lucida Calligraphy" w:eastAsia="Batang" w:hAnsi="Lucida Calligraphy"/>
          <w:b/>
          <w:i/>
          <w:color w:val="333399"/>
        </w:rPr>
        <w:t>Bologna</w:t>
      </w:r>
    </w:p>
    <w:p w:rsidR="00674F17" w:rsidRPr="000A6A6F" w:rsidRDefault="0049280D" w:rsidP="00106518">
      <w:pPr>
        <w:jc w:val="both"/>
        <w:rPr>
          <w:rFonts w:ascii="Lucida Calligraphy" w:eastAsia="Batang" w:hAnsi="Lucida Calligraphy"/>
          <w:i/>
        </w:rPr>
      </w:pPr>
      <w:r w:rsidRPr="000A6A6F">
        <w:rPr>
          <w:rFonts w:ascii="Lucida Calligraphy" w:eastAsia="Batang" w:hAnsi="Lucida Calligraphy"/>
          <w:i/>
        </w:rPr>
        <w:t xml:space="preserve">Sistemazione </w:t>
      </w:r>
      <w:r w:rsidR="00F12A8D">
        <w:rPr>
          <w:rFonts w:ascii="Lucida Calligraphy" w:eastAsia="Batang" w:hAnsi="Lucida Calligraphy"/>
          <w:i/>
        </w:rPr>
        <w:t>in bus GT e partenza per Bologna</w:t>
      </w:r>
      <w:r w:rsidRPr="000A6A6F">
        <w:rPr>
          <w:rFonts w:ascii="Lucida Calligraphy" w:eastAsia="Batang" w:hAnsi="Lucida Calligraphy"/>
          <w:i/>
        </w:rPr>
        <w:t xml:space="preserve">. Pranzo libero. Nel pomeriggio visita </w:t>
      </w:r>
      <w:r w:rsidR="00F12A8D">
        <w:rPr>
          <w:rFonts w:ascii="Lucida Calligraphy" w:eastAsia="Batang" w:hAnsi="Lucida Calligraphy"/>
          <w:i/>
        </w:rPr>
        <w:t>guidata di Bologna</w:t>
      </w:r>
      <w:r w:rsidR="00674F17" w:rsidRPr="000A6A6F">
        <w:rPr>
          <w:rFonts w:ascii="Lucida Calligraphy" w:eastAsia="Batang" w:hAnsi="Lucida Calligraphy"/>
          <w:i/>
        </w:rPr>
        <w:t xml:space="preserve">. </w:t>
      </w:r>
      <w:r w:rsidRPr="000A6A6F">
        <w:rPr>
          <w:rFonts w:ascii="Lucida Calligraphy" w:eastAsia="Batang" w:hAnsi="Lucida Calligraphy"/>
          <w:i/>
        </w:rPr>
        <w:t>Sistemazione in hotel , cena e pernottamento.</w:t>
      </w:r>
      <w:r w:rsidR="00A72B55" w:rsidRPr="000A6A6F">
        <w:rPr>
          <w:rFonts w:ascii="Lucida Calligraphy" w:eastAsia="Batang" w:hAnsi="Lucida Calligraphy"/>
          <w:i/>
        </w:rPr>
        <w:t xml:space="preserve"> </w:t>
      </w:r>
    </w:p>
    <w:p w:rsidR="0049280D" w:rsidRPr="000A6A6F" w:rsidRDefault="0049280D" w:rsidP="00106518">
      <w:pPr>
        <w:jc w:val="both"/>
        <w:rPr>
          <w:rFonts w:ascii="Lucida Calligraphy" w:eastAsia="Batang" w:hAnsi="Lucida Calligraphy"/>
          <w:b/>
          <w:i/>
          <w:color w:val="365F91" w:themeColor="accent1" w:themeShade="BF"/>
        </w:rPr>
      </w:pPr>
      <w:r w:rsidRPr="000A6A6F">
        <w:rPr>
          <w:rFonts w:ascii="Lucida Calligraphy" w:eastAsia="Batang" w:hAnsi="Lucida Calligraphy"/>
          <w:b/>
          <w:i/>
          <w:color w:val="365F91" w:themeColor="accent1" w:themeShade="BF"/>
        </w:rPr>
        <w:t>2 Giorno</w:t>
      </w:r>
      <w:r w:rsidR="00E4501D">
        <w:rPr>
          <w:rFonts w:ascii="Lucida Calligraphy" w:eastAsia="Batang" w:hAnsi="Lucida Calligraphy"/>
          <w:b/>
          <w:i/>
          <w:color w:val="365F91" w:themeColor="accent1" w:themeShade="BF"/>
        </w:rPr>
        <w:t xml:space="preserve"> Bologna</w:t>
      </w:r>
      <w:r w:rsidR="00A72B55" w:rsidRPr="000A6A6F">
        <w:rPr>
          <w:rFonts w:ascii="Lucida Calligraphy" w:eastAsia="Batang" w:hAnsi="Lucida Calligraphy"/>
          <w:b/>
          <w:i/>
          <w:color w:val="365F91" w:themeColor="accent1" w:themeShade="BF"/>
        </w:rPr>
        <w:t xml:space="preserve"> e Carnevale di Cento</w:t>
      </w:r>
    </w:p>
    <w:p w:rsidR="0049280D" w:rsidRPr="000A6A6F" w:rsidRDefault="0049280D" w:rsidP="00106518">
      <w:pPr>
        <w:jc w:val="both"/>
        <w:rPr>
          <w:rFonts w:ascii="Lucida Calligraphy" w:eastAsia="Batang" w:hAnsi="Lucida Calligraphy"/>
          <w:i/>
        </w:rPr>
      </w:pPr>
      <w:r w:rsidRPr="000A6A6F">
        <w:rPr>
          <w:rFonts w:ascii="Lucida Calligraphy" w:eastAsia="Batang" w:hAnsi="Lucida Calligraphy"/>
          <w:i/>
        </w:rPr>
        <w:t>Colazione in hotel. In mattinata passeggiata libera per la citt</w:t>
      </w:r>
      <w:r w:rsidR="00A72B55" w:rsidRPr="000A6A6F">
        <w:rPr>
          <w:rFonts w:ascii="Lucida Calligraphy" w:eastAsia="Batang" w:hAnsi="Lucida Calligraphy"/>
          <w:i/>
        </w:rPr>
        <w:t xml:space="preserve">à. </w:t>
      </w:r>
      <w:r w:rsidR="000A6A6F">
        <w:rPr>
          <w:rFonts w:ascii="Lucida Calligraphy" w:eastAsia="Batang" w:hAnsi="Lucida Calligraphy"/>
          <w:i/>
        </w:rPr>
        <w:t xml:space="preserve">Pranzo libero. </w:t>
      </w:r>
      <w:r w:rsidR="00A72B55" w:rsidRPr="000A6A6F">
        <w:rPr>
          <w:rFonts w:ascii="Lucida Calligraphy" w:eastAsia="Batang" w:hAnsi="Lucida Calligraphy"/>
          <w:i/>
        </w:rPr>
        <w:t>Spostamento verso il Cento e partecipazione al</w:t>
      </w:r>
      <w:r w:rsidR="00A72B55" w:rsidRPr="000A6A6F">
        <w:rPr>
          <w:rFonts w:ascii="Lucida Calligraphy" w:hAnsi="Lucida Calligraphy" w:cs="Arial"/>
          <w:i/>
          <w:color w:val="202020"/>
          <w:shd w:val="clear" w:color="auto" w:fill="FFFFFF"/>
        </w:rPr>
        <w:t xml:space="preserve"> Carnevale che sfila nel suggestivo centro storico della Città dove le splendide creature di cartapesta fanno il loro spettacolo di maschere e gruppi in costume in una cornice davvero unica, quella di piazza Guercino.</w:t>
      </w:r>
      <w:r w:rsidR="00881D1E">
        <w:rPr>
          <w:rFonts w:ascii="Lucida Calligraphy" w:hAnsi="Lucida Calligraphy" w:cs="Arial"/>
          <w:i/>
          <w:color w:val="202020"/>
          <w:shd w:val="clear" w:color="auto" w:fill="FFFFFF"/>
        </w:rPr>
        <w:t xml:space="preserve"> Al termine rientro in sede di partenza.</w:t>
      </w:r>
    </w:p>
    <w:p w:rsidR="004F1642" w:rsidRPr="000A6A6F" w:rsidRDefault="004F1642" w:rsidP="00106518">
      <w:pPr>
        <w:jc w:val="both"/>
        <w:rPr>
          <w:rFonts w:ascii="Lucida Calligraphy" w:eastAsia="Batang" w:hAnsi="Lucida Calligraphy"/>
          <w:i/>
        </w:rPr>
      </w:pPr>
    </w:p>
    <w:p w:rsidR="004F1642" w:rsidRPr="000A6A6F" w:rsidRDefault="004F1642" w:rsidP="00106518">
      <w:pPr>
        <w:jc w:val="both"/>
        <w:rPr>
          <w:rFonts w:ascii="Lucida Calligraphy" w:eastAsia="Batang" w:hAnsi="Lucida Calligraphy"/>
          <w:b/>
          <w:i/>
          <w:color w:val="333399"/>
        </w:rPr>
      </w:pPr>
      <w:r w:rsidRPr="000A6A6F">
        <w:rPr>
          <w:rFonts w:ascii="Lucida Calligraphy" w:eastAsia="Batang" w:hAnsi="Lucida Calligraphy"/>
          <w:b/>
          <w:i/>
          <w:color w:val="333399"/>
        </w:rPr>
        <w:t>La quota comprende:</w:t>
      </w:r>
    </w:p>
    <w:p w:rsidR="004F1642" w:rsidRPr="000A6A6F" w:rsidRDefault="00BB4601" w:rsidP="00106518">
      <w:pPr>
        <w:jc w:val="both"/>
        <w:rPr>
          <w:rFonts w:ascii="Lucida Calligraphy" w:eastAsia="Batang" w:hAnsi="Lucida Calligraphy"/>
          <w:i/>
        </w:rPr>
      </w:pPr>
      <w:r w:rsidRPr="000A6A6F">
        <w:rPr>
          <w:rFonts w:ascii="Lucida Calligraphy" w:eastAsia="Batang" w:hAnsi="Lucida Calligraphy"/>
          <w:i/>
        </w:rPr>
        <w:t>Tour in bus Gran Turismo</w:t>
      </w:r>
    </w:p>
    <w:p w:rsidR="005C56C0" w:rsidRPr="000A6A6F" w:rsidRDefault="004F1642" w:rsidP="00106518">
      <w:pPr>
        <w:jc w:val="both"/>
        <w:rPr>
          <w:rFonts w:ascii="Lucida Calligraphy" w:eastAsia="Batang" w:hAnsi="Lucida Calligraphy"/>
          <w:i/>
        </w:rPr>
      </w:pPr>
      <w:r w:rsidRPr="000A6A6F">
        <w:rPr>
          <w:rFonts w:ascii="Lucida Calligraphy" w:eastAsia="Batang" w:hAnsi="Lucida Calligraphy"/>
          <w:i/>
        </w:rPr>
        <w:t xml:space="preserve">Hotel cat. </w:t>
      </w:r>
      <w:r w:rsidR="00674F17" w:rsidRPr="000A6A6F">
        <w:rPr>
          <w:rFonts w:ascii="Lucida Calligraphy" w:eastAsia="Batang" w:hAnsi="Lucida Calligraphy"/>
          <w:i/>
        </w:rPr>
        <w:t>3</w:t>
      </w:r>
      <w:r w:rsidRPr="000A6A6F">
        <w:rPr>
          <w:rFonts w:ascii="Lucida Calligraphy" w:eastAsia="Batang" w:hAnsi="Lucida Calligraphy"/>
          <w:i/>
        </w:rPr>
        <w:t xml:space="preserve">* a </w:t>
      </w:r>
      <w:r w:rsidR="00106518">
        <w:rPr>
          <w:rFonts w:ascii="Lucida Calligraphy" w:eastAsia="Batang" w:hAnsi="Lucida Calligraphy"/>
          <w:i/>
        </w:rPr>
        <w:t>Bologna</w:t>
      </w:r>
      <w:r w:rsidR="00277EB4" w:rsidRPr="000A6A6F">
        <w:rPr>
          <w:rFonts w:ascii="Lucida Calligraphy" w:eastAsia="Batang" w:hAnsi="Lucida Calligraphy"/>
          <w:i/>
        </w:rPr>
        <w:t xml:space="preserve"> </w:t>
      </w:r>
      <w:r w:rsidR="00451966" w:rsidRPr="000A6A6F">
        <w:rPr>
          <w:rFonts w:ascii="Lucida Calligraphy" w:eastAsia="Batang" w:hAnsi="Lucida Calligraphy"/>
          <w:i/>
        </w:rPr>
        <w:t xml:space="preserve">con trattamento di mezza </w:t>
      </w:r>
      <w:r w:rsidR="00277EB4" w:rsidRPr="000A6A6F">
        <w:rPr>
          <w:rFonts w:ascii="Lucida Calligraphy" w:eastAsia="Batang" w:hAnsi="Lucida Calligraphy"/>
          <w:i/>
        </w:rPr>
        <w:t>pensione</w:t>
      </w:r>
      <w:r w:rsidR="00451966" w:rsidRPr="000A6A6F">
        <w:rPr>
          <w:rFonts w:ascii="Lucida Calligraphy" w:eastAsia="Batang" w:hAnsi="Lucida Calligraphy"/>
          <w:i/>
        </w:rPr>
        <w:t xml:space="preserve"> </w:t>
      </w:r>
      <w:r w:rsidR="002F7EF9" w:rsidRPr="000A6A6F">
        <w:rPr>
          <w:rFonts w:ascii="Lucida Calligraphy" w:eastAsia="Batang" w:hAnsi="Lucida Calligraphy"/>
          <w:i/>
        </w:rPr>
        <w:t xml:space="preserve"> </w:t>
      </w:r>
    </w:p>
    <w:p w:rsidR="00277EB4" w:rsidRPr="000A6A6F" w:rsidRDefault="00277EB4" w:rsidP="00106518">
      <w:pPr>
        <w:jc w:val="both"/>
        <w:rPr>
          <w:rFonts w:ascii="Lucida Calligraphy" w:eastAsia="Batang" w:hAnsi="Lucida Calligraphy"/>
          <w:i/>
        </w:rPr>
      </w:pPr>
      <w:r w:rsidRPr="000A6A6F">
        <w:rPr>
          <w:rFonts w:ascii="Lucida Calligraphy" w:eastAsia="Batang" w:hAnsi="Lucida Calligraphy"/>
          <w:i/>
        </w:rPr>
        <w:t>Servizi</w:t>
      </w:r>
      <w:r w:rsidR="00106518">
        <w:rPr>
          <w:rFonts w:ascii="Lucida Calligraphy" w:eastAsia="Batang" w:hAnsi="Lucida Calligraphy"/>
          <w:i/>
        </w:rPr>
        <w:t>o guida mezza giornata a Bologna</w:t>
      </w:r>
      <w:r w:rsidR="00A72B55" w:rsidRPr="000A6A6F">
        <w:rPr>
          <w:rFonts w:ascii="Lucida Calligraphy" w:eastAsia="Batang" w:hAnsi="Lucida Calligraphy"/>
          <w:i/>
        </w:rPr>
        <w:t>,</w:t>
      </w:r>
    </w:p>
    <w:p w:rsidR="00A72B55" w:rsidRPr="000A6A6F" w:rsidRDefault="00A72B55" w:rsidP="00106518">
      <w:pPr>
        <w:jc w:val="both"/>
        <w:rPr>
          <w:rFonts w:ascii="Lucida Calligraphy" w:eastAsia="Batang" w:hAnsi="Lucida Calligraphy"/>
          <w:i/>
        </w:rPr>
      </w:pPr>
      <w:r w:rsidRPr="000A6A6F">
        <w:rPr>
          <w:rFonts w:ascii="Lucida Calligraphy" w:eastAsia="Batang" w:hAnsi="Lucida Calligraphy"/>
          <w:i/>
        </w:rPr>
        <w:t>Ingresso Carnevale di Cento,</w:t>
      </w:r>
    </w:p>
    <w:p w:rsidR="004F1642" w:rsidRPr="000A6A6F" w:rsidRDefault="004F1642" w:rsidP="00106518">
      <w:pPr>
        <w:jc w:val="both"/>
        <w:rPr>
          <w:rFonts w:ascii="Lucida Calligraphy" w:eastAsia="Batang" w:hAnsi="Lucida Calligraphy"/>
          <w:i/>
        </w:rPr>
      </w:pPr>
      <w:r w:rsidRPr="000A6A6F">
        <w:rPr>
          <w:rFonts w:ascii="Lucida Calligraphy" w:eastAsia="Batang" w:hAnsi="Lucida Calligraphy"/>
          <w:i/>
        </w:rPr>
        <w:t>Assicurazione medico/bagaglio</w:t>
      </w:r>
    </w:p>
    <w:p w:rsidR="004F1642" w:rsidRPr="000A6A6F" w:rsidRDefault="004F1642" w:rsidP="00106518">
      <w:pPr>
        <w:jc w:val="both"/>
        <w:rPr>
          <w:rFonts w:ascii="Lucida Calligraphy" w:eastAsia="Batang" w:hAnsi="Lucida Calligraphy"/>
          <w:b/>
          <w:i/>
          <w:color w:val="333399"/>
        </w:rPr>
      </w:pPr>
      <w:r w:rsidRPr="000A6A6F">
        <w:rPr>
          <w:rFonts w:ascii="Lucida Calligraphy" w:eastAsia="Batang" w:hAnsi="Lucida Calligraphy"/>
          <w:b/>
          <w:i/>
          <w:color w:val="333399"/>
        </w:rPr>
        <w:t xml:space="preserve">La quota non comprende: </w:t>
      </w:r>
    </w:p>
    <w:p w:rsidR="004F1642" w:rsidRPr="000A6A6F" w:rsidRDefault="004F1642" w:rsidP="00106518">
      <w:pPr>
        <w:jc w:val="both"/>
        <w:rPr>
          <w:rFonts w:ascii="Lucida Calligraphy" w:eastAsia="Batang" w:hAnsi="Lucida Calligraphy"/>
          <w:i/>
        </w:rPr>
      </w:pPr>
      <w:r w:rsidRPr="000A6A6F">
        <w:rPr>
          <w:rFonts w:ascii="Lucida Calligraphy" w:eastAsia="Batang" w:hAnsi="Lucida Calligraphy"/>
          <w:i/>
        </w:rPr>
        <w:t>eventuali ingressi a siti museali</w:t>
      </w:r>
      <w:r w:rsidR="00BB4601" w:rsidRPr="000A6A6F">
        <w:rPr>
          <w:rFonts w:ascii="Lucida Calligraphy" w:eastAsia="Batang" w:hAnsi="Lucida Calligraphy"/>
          <w:i/>
        </w:rPr>
        <w:t xml:space="preserve"> qualora richiesti</w:t>
      </w:r>
    </w:p>
    <w:p w:rsidR="00B311F5" w:rsidRPr="000A6A6F" w:rsidRDefault="00B311F5" w:rsidP="00106518">
      <w:pPr>
        <w:jc w:val="both"/>
        <w:rPr>
          <w:rFonts w:ascii="Lucida Calligraphy" w:eastAsia="Batang" w:hAnsi="Lucida Calligraphy"/>
          <w:i/>
        </w:rPr>
      </w:pPr>
      <w:r w:rsidRPr="000A6A6F">
        <w:rPr>
          <w:rFonts w:ascii="Lucida Calligraphy" w:eastAsia="Batang" w:hAnsi="Lucida Calligraphy"/>
          <w:i/>
        </w:rPr>
        <w:t>eventuali tasse di soggiorno da pagare in loco</w:t>
      </w:r>
    </w:p>
    <w:p w:rsidR="004F1642" w:rsidRPr="000A6A6F" w:rsidRDefault="004F1642" w:rsidP="00106518">
      <w:pPr>
        <w:jc w:val="both"/>
        <w:rPr>
          <w:rFonts w:ascii="Lucida Calligraphy" w:eastAsia="Batang" w:hAnsi="Lucida Calligraphy"/>
          <w:i/>
        </w:rPr>
      </w:pPr>
      <w:r w:rsidRPr="000A6A6F">
        <w:rPr>
          <w:rFonts w:ascii="Lucida Calligraphy" w:eastAsia="Batang" w:hAnsi="Lucida Calligraphy"/>
          <w:i/>
        </w:rPr>
        <w:t>quanto non incluso nella voce “la quota comprende”</w:t>
      </w:r>
      <w:r w:rsidR="00451966" w:rsidRPr="000A6A6F">
        <w:rPr>
          <w:rFonts w:ascii="Lucida Calligraphy" w:eastAsia="Batang" w:hAnsi="Lucida Calligraphy"/>
          <w:i/>
        </w:rPr>
        <w:t>,</w:t>
      </w:r>
    </w:p>
    <w:p w:rsidR="004F1642" w:rsidRPr="000A6A6F" w:rsidRDefault="00A72B55" w:rsidP="00106518">
      <w:pPr>
        <w:jc w:val="both"/>
        <w:rPr>
          <w:rFonts w:ascii="Lucida Calligraphy" w:eastAsia="Batang" w:hAnsi="Lucida Calligraphy"/>
          <w:i/>
        </w:rPr>
      </w:pPr>
      <w:r w:rsidRPr="000A6A6F">
        <w:rPr>
          <w:rFonts w:ascii="Lucida Calligraphy" w:eastAsia="Batang" w:hAnsi="Lucida Calligraphy"/>
          <w:i/>
        </w:rPr>
        <w:t>supplemento singola 20</w:t>
      </w:r>
      <w:r w:rsidR="00CE2B97" w:rsidRPr="000A6A6F">
        <w:rPr>
          <w:rFonts w:ascii="Lucida Calligraphy" w:eastAsia="Batang" w:hAnsi="Lucida Calligraphy"/>
          <w:i/>
        </w:rPr>
        <w:t>,00€ a persona.</w:t>
      </w:r>
    </w:p>
    <w:p w:rsidR="00FC4617" w:rsidRPr="000A6A6F" w:rsidRDefault="00FC4617" w:rsidP="00106518">
      <w:pPr>
        <w:pStyle w:val="NormaleWeb"/>
        <w:shd w:val="clear" w:color="auto" w:fill="FFFFFF"/>
        <w:spacing w:before="30" w:beforeAutospacing="0" w:after="30" w:afterAutospacing="0"/>
        <w:ind w:left="750" w:right="30"/>
        <w:jc w:val="both"/>
        <w:rPr>
          <w:rFonts w:ascii="Lucida Calligraphy" w:eastAsia="Batang" w:hAnsi="Lucida Calligraphy" w:cs="Arial"/>
          <w:i/>
          <w:color w:val="000000"/>
        </w:rPr>
      </w:pPr>
      <w:r w:rsidRPr="000A6A6F">
        <w:rPr>
          <w:rFonts w:ascii="Lucida Calligraphy" w:eastAsia="Batang" w:hAnsi="Lucida Calligraphy" w:cs="Arial"/>
          <w:i/>
          <w:color w:val="000000"/>
        </w:rPr>
        <w:t>Si garantisce regolare svolgimento dei nostri tour con un adempienza minima dei 25 partecipanti,</w:t>
      </w:r>
      <w:r w:rsidR="00A72B55" w:rsidRPr="000A6A6F">
        <w:rPr>
          <w:rFonts w:ascii="Lucida Calligraphy" w:eastAsia="Batang" w:hAnsi="Lucida Calligraphy" w:cs="Arial"/>
          <w:i/>
          <w:color w:val="000000"/>
        </w:rPr>
        <w:t xml:space="preserve"> si riserva il diritto di </w:t>
      </w:r>
      <w:r w:rsidR="000A6A6F" w:rsidRPr="000A6A6F">
        <w:rPr>
          <w:rFonts w:ascii="Lucida Calligraphy" w:eastAsia="Batang" w:hAnsi="Lucida Calligraphy" w:cs="Arial"/>
          <w:i/>
          <w:color w:val="000000"/>
        </w:rPr>
        <w:t>modificare il programma in base alle esigenze dei partecipanti e organizzative.</w:t>
      </w:r>
    </w:p>
    <w:sectPr w:rsidR="00FC4617" w:rsidRPr="000A6A6F" w:rsidSect="000A6A6F">
      <w:headerReference w:type="default" r:id="rId9"/>
      <w:footerReference w:type="default" r:id="rId10"/>
      <w:pgSz w:w="11906" w:h="16838" w:code="9"/>
      <w:pgMar w:top="1418" w:right="1134" w:bottom="1134" w:left="1134" w:header="454" w:footer="3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E2C" w:rsidRDefault="00593E2C">
      <w:r>
        <w:separator/>
      </w:r>
    </w:p>
  </w:endnote>
  <w:endnote w:type="continuationSeparator" w:id="0">
    <w:p w:rsidR="00593E2C" w:rsidRDefault="00593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dobe Fangsong Std R">
    <w:altName w:val="Arial Unicode MS"/>
    <w:panose1 w:val="00000000000000000000"/>
    <w:charset w:val="80"/>
    <w:family w:val="roman"/>
    <w:notTrueType/>
    <w:pitch w:val="variable"/>
    <w:sig w:usb0="00000000" w:usb1="080F0000" w:usb2="00000010" w:usb3="00000000" w:csb0="0006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 CENA">
    <w:altName w:val="Times New Roman"/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Josefi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DCB" w:rsidRPr="000A6A6F" w:rsidRDefault="000A6A6F" w:rsidP="000A6A6F">
    <w:pPr>
      <w:spacing w:after="120"/>
      <w:jc w:val="center"/>
      <w:rPr>
        <w:rFonts w:ascii="AR CENA" w:hAnsi="AR CENA" w:cs="JosefinSans"/>
        <w:sz w:val="28"/>
        <w:szCs w:val="28"/>
      </w:rPr>
    </w:pPr>
    <w:r>
      <w:rPr>
        <w:rFonts w:ascii="AR CENA" w:hAnsi="AR CENA" w:cs="JosefinSans"/>
        <w:sz w:val="28"/>
        <w:szCs w:val="28"/>
      </w:rPr>
      <w:t>Contatti</w:t>
    </w:r>
    <w:r w:rsidRPr="00425202">
      <w:rPr>
        <w:rFonts w:ascii="AR CENA" w:hAnsi="AR CENA" w:cs="JosefinSans"/>
        <w:sz w:val="28"/>
        <w:szCs w:val="28"/>
      </w:rPr>
      <w:t>: 327/314</w:t>
    </w:r>
    <w:r>
      <w:rPr>
        <w:rFonts w:ascii="AR CENA" w:hAnsi="AR CENA" w:cs="JosefinSans"/>
        <w:sz w:val="28"/>
        <w:szCs w:val="28"/>
      </w:rPr>
      <w:t xml:space="preserve">0161 – 339/5209422 </w:t>
    </w:r>
    <w:r w:rsidRPr="00425202">
      <w:rPr>
        <w:rFonts w:ascii="AR CENA" w:hAnsi="AR CENA" w:cs="JosefinSans"/>
        <w:sz w:val="28"/>
        <w:szCs w:val="28"/>
      </w:rPr>
      <w:t xml:space="preserve">e-mail : </w:t>
    </w:r>
    <w:hyperlink r:id="rId1" w:history="1">
      <w:r w:rsidRPr="00425202">
        <w:rPr>
          <w:rStyle w:val="Collegamentoipertestuale"/>
          <w:rFonts w:ascii="AR CENA" w:hAnsi="AR CENA" w:cs="JosefinSans"/>
          <w:sz w:val="28"/>
          <w:szCs w:val="28"/>
        </w:rPr>
        <w:t>girandolando2016@gmail.com</w:t>
      </w:r>
    </w:hyperlink>
  </w:p>
  <w:p w:rsidR="00440DCB" w:rsidRDefault="00440DC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E2C" w:rsidRDefault="00593E2C">
      <w:r>
        <w:separator/>
      </w:r>
    </w:p>
  </w:footnote>
  <w:footnote w:type="continuationSeparator" w:id="0">
    <w:p w:rsidR="00593E2C" w:rsidRDefault="00593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DCB" w:rsidRDefault="0049280D" w:rsidP="0049280D">
    <w:pPr>
      <w:pStyle w:val="Intestazione"/>
      <w:jc w:val="center"/>
    </w:pPr>
    <w:r w:rsidRPr="0049280D">
      <w:rPr>
        <w:noProof/>
      </w:rPr>
      <w:drawing>
        <wp:inline distT="0" distB="0" distL="0" distR="0">
          <wp:extent cx="2541714" cy="755809"/>
          <wp:effectExtent l="19050" t="0" r="0" b="0"/>
          <wp:docPr id="5" name="Immagine 25" descr="Girandolando-4_rev02-riga+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Girandolando-4_rev02-riga+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1714" cy="7558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253E"/>
    <w:multiLevelType w:val="hybridMultilevel"/>
    <w:tmpl w:val="C60C58FE"/>
    <w:lvl w:ilvl="0" w:tplc="CDC0E82E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CD70A4"/>
    <w:multiLevelType w:val="multilevel"/>
    <w:tmpl w:val="23D4F528"/>
    <w:lvl w:ilvl="0">
      <w:start w:val="1"/>
      <w:numFmt w:val="decimalZero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13A699F"/>
    <w:multiLevelType w:val="multilevel"/>
    <w:tmpl w:val="B2DE772C"/>
    <w:lvl w:ilvl="0">
      <w:start w:val="1"/>
      <w:numFmt w:val="decimalZero"/>
      <w:lvlText w:val="%1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73A5AA5"/>
    <w:multiLevelType w:val="hybridMultilevel"/>
    <w:tmpl w:val="FF2E3E50"/>
    <w:lvl w:ilvl="0" w:tplc="A926923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83BBE"/>
    <w:multiLevelType w:val="hybridMultilevel"/>
    <w:tmpl w:val="48AA34C4"/>
    <w:lvl w:ilvl="0" w:tplc="0410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45894D9E"/>
    <w:multiLevelType w:val="multilevel"/>
    <w:tmpl w:val="B79EBAD8"/>
    <w:lvl w:ilvl="0">
      <w:start w:val="12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993528E"/>
    <w:multiLevelType w:val="multilevel"/>
    <w:tmpl w:val="C60C58FE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0648F8"/>
    <w:multiLevelType w:val="multilevel"/>
    <w:tmpl w:val="230E1946"/>
    <w:lvl w:ilvl="0">
      <w:start w:val="2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B21222B"/>
    <w:multiLevelType w:val="multilevel"/>
    <w:tmpl w:val="087CD308"/>
    <w:lvl w:ilvl="0">
      <w:start w:val="10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5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7C5975"/>
    <w:rsid w:val="000623AF"/>
    <w:rsid w:val="00092966"/>
    <w:rsid w:val="000A6A6F"/>
    <w:rsid w:val="000C5150"/>
    <w:rsid w:val="000F15C3"/>
    <w:rsid w:val="00106518"/>
    <w:rsid w:val="00134B0E"/>
    <w:rsid w:val="001A781D"/>
    <w:rsid w:val="001E2103"/>
    <w:rsid w:val="001F2C88"/>
    <w:rsid w:val="00217B73"/>
    <w:rsid w:val="00277EB4"/>
    <w:rsid w:val="002C654B"/>
    <w:rsid w:val="002F7EF9"/>
    <w:rsid w:val="00353FE1"/>
    <w:rsid w:val="00370529"/>
    <w:rsid w:val="00370DEA"/>
    <w:rsid w:val="0037789A"/>
    <w:rsid w:val="0038038C"/>
    <w:rsid w:val="003D09A8"/>
    <w:rsid w:val="004106C3"/>
    <w:rsid w:val="00440DCB"/>
    <w:rsid w:val="00451483"/>
    <w:rsid w:val="00451966"/>
    <w:rsid w:val="0048130C"/>
    <w:rsid w:val="004839C3"/>
    <w:rsid w:val="0049280D"/>
    <w:rsid w:val="004F1642"/>
    <w:rsid w:val="00573C20"/>
    <w:rsid w:val="0057477F"/>
    <w:rsid w:val="00593E2C"/>
    <w:rsid w:val="00597AA7"/>
    <w:rsid w:val="005A4CD1"/>
    <w:rsid w:val="005A7B61"/>
    <w:rsid w:val="005B42E5"/>
    <w:rsid w:val="005C56C0"/>
    <w:rsid w:val="005F1A7E"/>
    <w:rsid w:val="00657881"/>
    <w:rsid w:val="00670933"/>
    <w:rsid w:val="00674F17"/>
    <w:rsid w:val="00682C05"/>
    <w:rsid w:val="006D3A30"/>
    <w:rsid w:val="007374E6"/>
    <w:rsid w:val="007943BF"/>
    <w:rsid w:val="007A26B5"/>
    <w:rsid w:val="007C5975"/>
    <w:rsid w:val="007F0EA6"/>
    <w:rsid w:val="0081283E"/>
    <w:rsid w:val="0084642B"/>
    <w:rsid w:val="00854CD0"/>
    <w:rsid w:val="00855483"/>
    <w:rsid w:val="00881D1E"/>
    <w:rsid w:val="0088360B"/>
    <w:rsid w:val="0089743E"/>
    <w:rsid w:val="008A397D"/>
    <w:rsid w:val="008B4BF8"/>
    <w:rsid w:val="008D6C43"/>
    <w:rsid w:val="00992D59"/>
    <w:rsid w:val="00A0594A"/>
    <w:rsid w:val="00A501D2"/>
    <w:rsid w:val="00A72B55"/>
    <w:rsid w:val="00AA5240"/>
    <w:rsid w:val="00AC4375"/>
    <w:rsid w:val="00B311F5"/>
    <w:rsid w:val="00B4193E"/>
    <w:rsid w:val="00B575C3"/>
    <w:rsid w:val="00B57C8E"/>
    <w:rsid w:val="00B8154B"/>
    <w:rsid w:val="00B81FB3"/>
    <w:rsid w:val="00BB0683"/>
    <w:rsid w:val="00BB4601"/>
    <w:rsid w:val="00C509C3"/>
    <w:rsid w:val="00C64001"/>
    <w:rsid w:val="00C664BD"/>
    <w:rsid w:val="00CE2B97"/>
    <w:rsid w:val="00CE6331"/>
    <w:rsid w:val="00D02DA6"/>
    <w:rsid w:val="00D250B9"/>
    <w:rsid w:val="00D629FE"/>
    <w:rsid w:val="00D816B7"/>
    <w:rsid w:val="00DA75F3"/>
    <w:rsid w:val="00E20F23"/>
    <w:rsid w:val="00E4501D"/>
    <w:rsid w:val="00EA1894"/>
    <w:rsid w:val="00EE3908"/>
    <w:rsid w:val="00F037CD"/>
    <w:rsid w:val="00F12A8D"/>
    <w:rsid w:val="00FB1A8B"/>
    <w:rsid w:val="00FB2BCA"/>
    <w:rsid w:val="00FC4617"/>
    <w:rsid w:val="00FE75AC"/>
    <w:rsid w:val="00FF0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F164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7C597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C5975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rsid w:val="002C654B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D02DA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370529"/>
  </w:style>
  <w:style w:type="paragraph" w:styleId="NormaleWeb">
    <w:name w:val="Normal (Web)"/>
    <w:basedOn w:val="Normale"/>
    <w:uiPriority w:val="99"/>
    <w:rsid w:val="00657881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qFormat/>
    <w:rsid w:val="00440DC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440DC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6A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0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irandolando2016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Anita</cp:lastModifiedBy>
  <cp:revision>4</cp:revision>
  <cp:lastPrinted>2019-01-21T10:39:00Z</cp:lastPrinted>
  <dcterms:created xsi:type="dcterms:W3CDTF">2019-01-21T10:27:00Z</dcterms:created>
  <dcterms:modified xsi:type="dcterms:W3CDTF">2019-01-21T11:23:00Z</dcterms:modified>
</cp:coreProperties>
</file>