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B0" w:rsidRPr="00701E6C" w:rsidRDefault="006025B0" w:rsidP="006025B0">
      <w:pPr>
        <w:jc w:val="center"/>
        <w:rPr>
          <w:u w:val="single"/>
        </w:rPr>
      </w:pPr>
      <w:r w:rsidRPr="00701E6C">
        <w:rPr>
          <w:u w:val="single"/>
        </w:rPr>
        <w:t>UNFCCC COP: Mountain-Related Events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9"/>
        <w:gridCol w:w="7"/>
        <w:gridCol w:w="1828"/>
        <w:gridCol w:w="1811"/>
        <w:gridCol w:w="2325"/>
      </w:tblGrid>
      <w:tr w:rsidR="006025B0" w:rsidTr="00964BE0">
        <w:tc>
          <w:tcPr>
            <w:tcW w:w="3380" w:type="dxa"/>
          </w:tcPr>
          <w:p w:rsidR="006025B0" w:rsidRPr="004261DB" w:rsidRDefault="006025B0" w:rsidP="00083CD5">
            <w:pPr>
              <w:rPr>
                <w:i/>
              </w:rPr>
            </w:pPr>
            <w:r w:rsidRPr="004261DB">
              <w:rPr>
                <w:i/>
              </w:rPr>
              <w:t xml:space="preserve">Title/theme </w:t>
            </w:r>
          </w:p>
        </w:tc>
        <w:tc>
          <w:tcPr>
            <w:tcW w:w="1835" w:type="dxa"/>
            <w:gridSpan w:val="2"/>
          </w:tcPr>
          <w:p w:rsidR="006025B0" w:rsidRPr="004261DB" w:rsidRDefault="006025B0" w:rsidP="00083CD5">
            <w:pPr>
              <w:rPr>
                <w:i/>
              </w:rPr>
            </w:pPr>
            <w:r w:rsidRPr="004261DB">
              <w:rPr>
                <w:i/>
              </w:rPr>
              <w:t xml:space="preserve">Scheduled </w:t>
            </w:r>
          </w:p>
        </w:tc>
        <w:tc>
          <w:tcPr>
            <w:tcW w:w="1810" w:type="dxa"/>
          </w:tcPr>
          <w:p w:rsidR="006025B0" w:rsidRPr="004261DB" w:rsidRDefault="006025B0" w:rsidP="00083CD5">
            <w:pPr>
              <w:rPr>
                <w:i/>
              </w:rPr>
            </w:pPr>
            <w:r w:rsidRPr="004261DB">
              <w:rPr>
                <w:i/>
              </w:rPr>
              <w:t xml:space="preserve">Time/Location </w:t>
            </w:r>
          </w:p>
        </w:tc>
        <w:tc>
          <w:tcPr>
            <w:tcW w:w="2325" w:type="dxa"/>
          </w:tcPr>
          <w:p w:rsidR="006025B0" w:rsidRPr="004261DB" w:rsidRDefault="006025B0" w:rsidP="00083CD5">
            <w:pPr>
              <w:rPr>
                <w:i/>
              </w:rPr>
            </w:pPr>
            <w:r w:rsidRPr="004261DB">
              <w:rPr>
                <w:i/>
              </w:rPr>
              <w:t>Organizer</w:t>
            </w:r>
          </w:p>
        </w:tc>
      </w:tr>
      <w:tr w:rsidR="006025B0" w:rsidRPr="00D56C46" w:rsidTr="00964BE0">
        <w:tc>
          <w:tcPr>
            <w:tcW w:w="3380" w:type="dxa"/>
          </w:tcPr>
          <w:p w:rsidR="006025B0" w:rsidRPr="00D56C46" w:rsidRDefault="006025B0" w:rsidP="00083CD5">
            <w:pPr>
              <w:rPr>
                <w:b/>
                <w:lang w:val="en-GB"/>
              </w:rPr>
            </w:pPr>
            <w:r w:rsidRPr="00D56C46">
              <w:rPr>
                <w:b/>
                <w:lang w:val="en-GB"/>
              </w:rPr>
              <w:t>Cryosphere and the 1.5 Degree Goal</w:t>
            </w:r>
          </w:p>
          <w:p w:rsidR="006025B0" w:rsidRPr="00E8060B" w:rsidRDefault="00D37789" w:rsidP="00083CD5">
            <w:pPr>
              <w:rPr>
                <w:lang w:val="en-GB"/>
              </w:rPr>
            </w:pPr>
            <w:r>
              <w:rPr>
                <w:lang w:val="en-GB"/>
              </w:rPr>
              <w:t xml:space="preserve">Long and short term effects of 1.5-degree goal. </w:t>
            </w:r>
          </w:p>
          <w:p w:rsidR="006025B0" w:rsidRPr="00D56C46" w:rsidRDefault="006025B0" w:rsidP="00083CD5">
            <w:pPr>
              <w:rPr>
                <w:lang w:val="en-GB"/>
              </w:rPr>
            </w:pPr>
            <w:r w:rsidRPr="00D56C46">
              <w:rPr>
                <w:b/>
                <w:lang w:val="en-GB"/>
              </w:rPr>
              <w:t>Speakers</w:t>
            </w:r>
            <w:r w:rsidRPr="00E8060B">
              <w:rPr>
                <w:lang w:val="en-GB"/>
              </w:rPr>
              <w:t>: IPCC SR1.5 and SROCC authors, Climate Analytics, ministers and stakeholders from Chile and other polar/mountain countries</w:t>
            </w:r>
          </w:p>
        </w:tc>
        <w:tc>
          <w:tcPr>
            <w:tcW w:w="1835" w:type="dxa"/>
            <w:gridSpan w:val="2"/>
          </w:tcPr>
          <w:p w:rsidR="006025B0" w:rsidRDefault="006025B0" w:rsidP="00083CD5">
            <w:r>
              <w:t>Tuesday, 03 Dec 2019</w:t>
            </w:r>
          </w:p>
        </w:tc>
        <w:tc>
          <w:tcPr>
            <w:tcW w:w="1810" w:type="dxa"/>
          </w:tcPr>
          <w:p w:rsidR="006025B0" w:rsidRDefault="006025B0" w:rsidP="00083CD5">
            <w:r>
              <w:t>15:00—16:30 Room 2</w:t>
            </w:r>
          </w:p>
        </w:tc>
        <w:tc>
          <w:tcPr>
            <w:tcW w:w="2325" w:type="dxa"/>
          </w:tcPr>
          <w:p w:rsidR="006025B0" w:rsidRPr="00D56C46" w:rsidRDefault="006025B0" w:rsidP="00083CD5">
            <w:pPr>
              <w:rPr>
                <w:b/>
              </w:rPr>
            </w:pPr>
            <w:r w:rsidRPr="00D56C46">
              <w:rPr>
                <w:b/>
              </w:rPr>
              <w:t>International Cryosphere Climate Initiative (ICCI)</w:t>
            </w:r>
          </w:p>
          <w:p w:rsidR="006025B0" w:rsidRPr="00D56C46" w:rsidRDefault="006025B0" w:rsidP="00083CD5">
            <w:pPr>
              <w:rPr>
                <w:b/>
              </w:rPr>
            </w:pPr>
            <w:r w:rsidRPr="00D56C46">
              <w:rPr>
                <w:b/>
              </w:rPr>
              <w:t>Climate Policy Center (CPC)</w:t>
            </w:r>
          </w:p>
          <w:p w:rsidR="006025B0" w:rsidRPr="00D56C46" w:rsidRDefault="006025B0" w:rsidP="00083CD5">
            <w:pPr>
              <w:rPr>
                <w:b/>
              </w:rPr>
            </w:pPr>
            <w:r w:rsidRPr="00D56C46">
              <w:rPr>
                <w:b/>
              </w:rPr>
              <w:t>Scientific Committee on Antarctic Research (SCAR)</w:t>
            </w:r>
          </w:p>
          <w:p w:rsidR="006025B0" w:rsidRPr="00D56C46" w:rsidRDefault="006025B0" w:rsidP="00083CD5">
            <w:pPr>
              <w:ind w:firstLine="720"/>
            </w:pPr>
          </w:p>
        </w:tc>
      </w:tr>
      <w:tr w:rsidR="006025B0" w:rsidRPr="00D56C46" w:rsidTr="00964BE0">
        <w:trPr>
          <w:trHeight w:val="4310"/>
        </w:trPr>
        <w:tc>
          <w:tcPr>
            <w:tcW w:w="3380" w:type="dxa"/>
          </w:tcPr>
          <w:p w:rsidR="006025B0" w:rsidRPr="0010467F" w:rsidRDefault="006025B0" w:rsidP="006025B0">
            <w:pPr>
              <w:rPr>
                <w:b/>
              </w:rPr>
            </w:pPr>
            <w:r w:rsidRPr="0010467F">
              <w:rPr>
                <w:b/>
              </w:rPr>
              <w:t>Local Adaptation to Climate Change in Mountain Municipalities: Principles and Practices from the Territories</w:t>
            </w:r>
          </w:p>
          <w:p w:rsidR="006025B0" w:rsidRDefault="00D37789" w:rsidP="006025B0">
            <w:r w:rsidRPr="00D37789">
              <w:t>Case-study approach to how climate impacts and</w:t>
            </w:r>
            <w:r>
              <w:t xml:space="preserve"> adaptations can be implemented and how governments can be more involved. </w:t>
            </w:r>
          </w:p>
          <w:p w:rsidR="006025B0" w:rsidRDefault="006025B0" w:rsidP="006025B0">
            <w:r w:rsidRPr="00D37789">
              <w:rPr>
                <w:b/>
              </w:rPr>
              <w:t>Speakers</w:t>
            </w:r>
            <w:r w:rsidRPr="00D37789">
              <w:t xml:space="preserve">: Italy, UN Environment, </w:t>
            </w:r>
            <w:r w:rsidR="00D37789" w:rsidRPr="00D37789">
              <w:t>University</w:t>
            </w:r>
            <w:r w:rsidRPr="00D37789">
              <w:t xml:space="preserve"> “G. D’Annunzio” of Chieti-Pescara, Italy, Catholic University of the Sacred Heart, Italy, Pyrenees Working Community, the Alpine Climate Board</w:t>
            </w:r>
          </w:p>
          <w:p w:rsidR="006025B0" w:rsidRPr="002650A9" w:rsidRDefault="006025B0" w:rsidP="006025B0">
            <w:pPr>
              <w:rPr>
                <w:b/>
              </w:rPr>
            </w:pPr>
          </w:p>
        </w:tc>
        <w:tc>
          <w:tcPr>
            <w:tcW w:w="1835" w:type="dxa"/>
            <w:gridSpan w:val="2"/>
          </w:tcPr>
          <w:p w:rsidR="006025B0" w:rsidRDefault="006025B0" w:rsidP="006025B0">
            <w:r>
              <w:t>Friday, 06 Dec 2019</w:t>
            </w:r>
          </w:p>
        </w:tc>
        <w:tc>
          <w:tcPr>
            <w:tcW w:w="1810" w:type="dxa"/>
          </w:tcPr>
          <w:p w:rsidR="006025B0" w:rsidRDefault="006025B0" w:rsidP="006025B0">
            <w:r>
              <w:t>18 – 20 Italian Pavilion</w:t>
            </w:r>
          </w:p>
        </w:tc>
        <w:tc>
          <w:tcPr>
            <w:tcW w:w="2325" w:type="dxa"/>
          </w:tcPr>
          <w:p w:rsidR="006025B0" w:rsidRPr="00964BE0" w:rsidRDefault="006025B0" w:rsidP="006025B0">
            <w:pPr>
              <w:rPr>
                <w:b/>
              </w:rPr>
            </w:pPr>
            <w:r w:rsidRPr="00964BE0">
              <w:rPr>
                <w:b/>
              </w:rPr>
              <w:t>Italy</w:t>
            </w:r>
          </w:p>
          <w:p w:rsidR="006025B0" w:rsidRPr="00964BE0" w:rsidRDefault="006025B0" w:rsidP="006025B0">
            <w:pPr>
              <w:ind w:firstLine="720"/>
            </w:pPr>
          </w:p>
        </w:tc>
      </w:tr>
      <w:tr w:rsidR="006025B0" w:rsidRPr="00D56C46" w:rsidTr="00964BE0">
        <w:tc>
          <w:tcPr>
            <w:tcW w:w="3380" w:type="dxa"/>
          </w:tcPr>
          <w:p w:rsidR="006025B0" w:rsidRPr="00D56C46" w:rsidRDefault="006025B0" w:rsidP="00083CD5">
            <w:pPr>
              <w:rPr>
                <w:b/>
              </w:rPr>
            </w:pPr>
            <w:r w:rsidRPr="00D56C46">
              <w:rPr>
                <w:b/>
              </w:rPr>
              <w:t>Nature-Based Solutions on the ground (SDG15): UN support to people and landscapes</w:t>
            </w:r>
          </w:p>
          <w:p w:rsidR="00D37789" w:rsidRDefault="006025B0" w:rsidP="00083CD5">
            <w:r>
              <w:t xml:space="preserve">UN agencies and partners show how land is a key to nature-based solutions with a mitigation potential of 1/3 of the gap. </w:t>
            </w:r>
          </w:p>
          <w:p w:rsidR="006025B0" w:rsidRDefault="006025B0" w:rsidP="00083CD5">
            <w:r w:rsidRPr="00D56C46">
              <w:rPr>
                <w:b/>
              </w:rPr>
              <w:t>Speakers</w:t>
            </w:r>
            <w:r>
              <w:t xml:space="preserve">: </w:t>
            </w:r>
            <w:proofErr w:type="spellStart"/>
            <w:r>
              <w:t>Hindou</w:t>
            </w:r>
            <w:proofErr w:type="spellEnd"/>
            <w:r>
              <w:t xml:space="preserve"> </w:t>
            </w:r>
            <w:proofErr w:type="spellStart"/>
            <w:r>
              <w:t>Oumarou</w:t>
            </w:r>
            <w:proofErr w:type="spellEnd"/>
            <w:r>
              <w:t xml:space="preserve"> Ibrahim (Chad) – indigenous climate research on pastoralism in African drylands; Jose </w:t>
            </w:r>
            <w:proofErr w:type="spellStart"/>
            <w:r>
              <w:t>Cassandro</w:t>
            </w:r>
            <w:proofErr w:type="spellEnd"/>
            <w:r>
              <w:t xml:space="preserve"> (tbc) (São Tome &amp; Principe) – role of Biosphere Reserves, Norma </w:t>
            </w:r>
            <w:proofErr w:type="spellStart"/>
            <w:r>
              <w:t>Kassi</w:t>
            </w:r>
            <w:proofErr w:type="spellEnd"/>
            <w:r>
              <w:t xml:space="preserve"> (Canada), Canadian Mountain Network, </w:t>
            </w:r>
            <w:proofErr w:type="spellStart"/>
            <w:r>
              <w:t>Vuntut</w:t>
            </w:r>
            <w:proofErr w:type="spellEnd"/>
            <w:r>
              <w:t xml:space="preserve"> </w:t>
            </w:r>
            <w:proofErr w:type="spellStart"/>
            <w:r>
              <w:t>Gwich’in</w:t>
            </w:r>
            <w:proofErr w:type="spellEnd"/>
            <w:r>
              <w:t xml:space="preserve"> First Nation; Ministers from UNREDD partner and donor countries</w:t>
            </w:r>
          </w:p>
          <w:p w:rsidR="006025B0" w:rsidRDefault="006025B0" w:rsidP="00083CD5"/>
        </w:tc>
        <w:tc>
          <w:tcPr>
            <w:tcW w:w="1835" w:type="dxa"/>
            <w:gridSpan w:val="2"/>
          </w:tcPr>
          <w:p w:rsidR="006025B0" w:rsidRDefault="006025B0" w:rsidP="00083CD5">
            <w:r>
              <w:t>Monday, 09 Dec 2019</w:t>
            </w:r>
          </w:p>
        </w:tc>
        <w:tc>
          <w:tcPr>
            <w:tcW w:w="1810" w:type="dxa"/>
          </w:tcPr>
          <w:p w:rsidR="006025B0" w:rsidRDefault="006025B0" w:rsidP="00083CD5">
            <w:r>
              <w:t>18:30—20:00 Room 1</w:t>
            </w:r>
          </w:p>
        </w:tc>
        <w:tc>
          <w:tcPr>
            <w:tcW w:w="2325" w:type="dxa"/>
          </w:tcPr>
          <w:p w:rsidR="006025B0" w:rsidRPr="00D56C46" w:rsidRDefault="006025B0" w:rsidP="00083CD5">
            <w:pPr>
              <w:rPr>
                <w:b/>
              </w:rPr>
            </w:pPr>
            <w:r w:rsidRPr="00D56C46">
              <w:rPr>
                <w:b/>
              </w:rPr>
              <w:t>United Nations</w:t>
            </w:r>
          </w:p>
        </w:tc>
      </w:tr>
      <w:tr w:rsidR="006025B0" w:rsidRPr="00F44A73" w:rsidTr="00964BE0">
        <w:tc>
          <w:tcPr>
            <w:tcW w:w="3380" w:type="dxa"/>
          </w:tcPr>
          <w:p w:rsidR="006025B0" w:rsidRPr="00F44A73" w:rsidRDefault="006025B0" w:rsidP="00083CD5">
            <w:pPr>
              <w:rPr>
                <w:b/>
              </w:rPr>
            </w:pPr>
            <w:r w:rsidRPr="00F44A73">
              <w:rPr>
                <w:b/>
              </w:rPr>
              <w:lastRenderedPageBreak/>
              <w:t>Unlocking Climate Finance – Perspectives from Small and Other Vulnerable States</w:t>
            </w:r>
          </w:p>
          <w:p w:rsidR="006025B0" w:rsidRDefault="006025B0" w:rsidP="00083CD5">
            <w:r>
              <w:t>This side event will focus on supporting improved access to climate finance</w:t>
            </w:r>
            <w:r w:rsidR="00964BE0">
              <w:t xml:space="preserve"> for developing countries</w:t>
            </w:r>
            <w:r>
              <w:t>.</w:t>
            </w:r>
          </w:p>
          <w:p w:rsidR="006025B0" w:rsidRDefault="006025B0" w:rsidP="00083CD5">
            <w:r w:rsidRPr="00F44A73">
              <w:rPr>
                <w:b/>
              </w:rPr>
              <w:t>Speakers</w:t>
            </w:r>
            <w:r>
              <w:t>: Government of Mauritius (TBC) Government of Jamaica (TBC) Africa Adaptation Initiative (TBC) Commonwealth Secretariat (TBC) Rocky Mountain Institute (TBC)</w:t>
            </w:r>
          </w:p>
          <w:p w:rsidR="006025B0" w:rsidRDefault="006025B0" w:rsidP="00083CD5"/>
        </w:tc>
        <w:tc>
          <w:tcPr>
            <w:tcW w:w="1835" w:type="dxa"/>
            <w:gridSpan w:val="2"/>
          </w:tcPr>
          <w:p w:rsidR="006025B0" w:rsidRDefault="006025B0" w:rsidP="00083CD5">
            <w:r>
              <w:t>Tuesday, 10 Dec 2019</w:t>
            </w:r>
          </w:p>
        </w:tc>
        <w:tc>
          <w:tcPr>
            <w:tcW w:w="1810" w:type="dxa"/>
          </w:tcPr>
          <w:p w:rsidR="006025B0" w:rsidRDefault="006025B0" w:rsidP="00083CD5">
            <w:r>
              <w:t>11:30—13:00 Room 3</w:t>
            </w:r>
            <w:r>
              <w:tab/>
            </w:r>
          </w:p>
        </w:tc>
        <w:tc>
          <w:tcPr>
            <w:tcW w:w="2325" w:type="dxa"/>
          </w:tcPr>
          <w:p w:rsidR="006025B0" w:rsidRPr="00F44A73" w:rsidRDefault="006025B0" w:rsidP="00083CD5">
            <w:pPr>
              <w:rPr>
                <w:b/>
              </w:rPr>
            </w:pPr>
            <w:r w:rsidRPr="00F44A73">
              <w:rPr>
                <w:b/>
              </w:rPr>
              <w:t>Commonwealth Secretariat (COMSEC)</w:t>
            </w:r>
          </w:p>
        </w:tc>
      </w:tr>
      <w:tr w:rsidR="006025B0" w:rsidTr="00964BE0">
        <w:trPr>
          <w:trHeight w:val="3788"/>
        </w:trPr>
        <w:tc>
          <w:tcPr>
            <w:tcW w:w="3380" w:type="dxa"/>
          </w:tcPr>
          <w:p w:rsidR="006025B0" w:rsidRPr="002650A9" w:rsidRDefault="006025B0" w:rsidP="006025B0">
            <w:pPr>
              <w:rPr>
                <w:b/>
              </w:rPr>
            </w:pPr>
            <w:r w:rsidRPr="002650A9">
              <w:rPr>
                <w:b/>
              </w:rPr>
              <w:t>Driving adaptation in mountains through economic innovation and ecosystem-based approaches</w:t>
            </w:r>
          </w:p>
          <w:p w:rsidR="006025B0" w:rsidRDefault="006025B0" w:rsidP="006025B0">
            <w:r>
              <w:t>Ecosystem-based approaches that help people adapt to climate change and simultaneously reduce poverty and protect or restore biodiversity and ecosystems</w:t>
            </w:r>
            <w:r w:rsidR="00964BE0">
              <w:t xml:space="preserve">. </w:t>
            </w:r>
            <w:r>
              <w:t xml:space="preserve"> </w:t>
            </w:r>
            <w:r w:rsidRPr="002650A9">
              <w:rPr>
                <w:b/>
              </w:rPr>
              <w:t>Speakers</w:t>
            </w:r>
            <w:r>
              <w:t>: Panel inclu</w:t>
            </w:r>
            <w:r w:rsidR="00964BE0">
              <w:t xml:space="preserve">ding government representatives, </w:t>
            </w:r>
            <w:r>
              <w:t>researchers (case studies, evidence of success), student leaders and practitioners (on-the-ground examples</w:t>
            </w:r>
            <w:r w:rsidR="00964BE0">
              <w:t xml:space="preserve">). </w:t>
            </w:r>
          </w:p>
          <w:p w:rsidR="006025B0" w:rsidRDefault="006025B0" w:rsidP="006025B0"/>
        </w:tc>
        <w:tc>
          <w:tcPr>
            <w:tcW w:w="1835" w:type="dxa"/>
            <w:gridSpan w:val="2"/>
          </w:tcPr>
          <w:p w:rsidR="006025B0" w:rsidRDefault="006025B0" w:rsidP="006025B0">
            <w:r>
              <w:t>Tuesday, 10 Dec 2019</w:t>
            </w:r>
          </w:p>
        </w:tc>
        <w:tc>
          <w:tcPr>
            <w:tcW w:w="1810" w:type="dxa"/>
          </w:tcPr>
          <w:p w:rsidR="006025B0" w:rsidRDefault="006025B0" w:rsidP="006025B0">
            <w:r>
              <w:t>15:00—16:30 Room 2</w:t>
            </w:r>
            <w:r>
              <w:tab/>
            </w:r>
          </w:p>
          <w:p w:rsidR="006025B0" w:rsidRPr="002650A9" w:rsidRDefault="006025B0" w:rsidP="006025B0">
            <w:pPr>
              <w:ind w:firstLine="720"/>
            </w:pPr>
          </w:p>
        </w:tc>
        <w:tc>
          <w:tcPr>
            <w:tcW w:w="2325" w:type="dxa"/>
          </w:tcPr>
          <w:p w:rsidR="006025B0" w:rsidRPr="003F4FD6" w:rsidRDefault="006025B0" w:rsidP="006025B0">
            <w:pPr>
              <w:rPr>
                <w:b/>
              </w:rPr>
            </w:pPr>
            <w:r w:rsidRPr="003F4FD6">
              <w:rPr>
                <w:b/>
              </w:rPr>
              <w:t>The Mountain Institute, Inc. (TMI)</w:t>
            </w:r>
          </w:p>
          <w:p w:rsidR="006025B0" w:rsidRPr="003F4FD6" w:rsidRDefault="006025B0" w:rsidP="006025B0">
            <w:pPr>
              <w:rPr>
                <w:b/>
              </w:rPr>
            </w:pPr>
            <w:r w:rsidRPr="003F4FD6">
              <w:rPr>
                <w:b/>
              </w:rPr>
              <w:t>International Institute for Environment and Development (IIED)</w:t>
            </w:r>
          </w:p>
          <w:p w:rsidR="006025B0" w:rsidRDefault="006025B0" w:rsidP="006025B0">
            <w:r w:rsidRPr="003F4FD6">
              <w:rPr>
                <w:b/>
              </w:rPr>
              <w:t>International Potato Center (CIP)</w:t>
            </w:r>
          </w:p>
        </w:tc>
      </w:tr>
      <w:tr w:rsidR="006025B0" w:rsidTr="00964BE0">
        <w:trPr>
          <w:trHeight w:val="665"/>
        </w:trPr>
        <w:tc>
          <w:tcPr>
            <w:tcW w:w="3380" w:type="dxa"/>
          </w:tcPr>
          <w:p w:rsidR="006025B0" w:rsidRPr="0010467F" w:rsidRDefault="006025B0" w:rsidP="00083CD5">
            <w:pPr>
              <w:rPr>
                <w:b/>
              </w:rPr>
            </w:pPr>
            <w:r>
              <w:rPr>
                <w:b/>
              </w:rPr>
              <w:t>International Mountain Day Celebration</w:t>
            </w:r>
          </w:p>
        </w:tc>
        <w:tc>
          <w:tcPr>
            <w:tcW w:w="1835" w:type="dxa"/>
            <w:gridSpan w:val="2"/>
          </w:tcPr>
          <w:p w:rsidR="006025B0" w:rsidRDefault="006025B0" w:rsidP="00083CD5">
            <w:r>
              <w:t>Wednesday, 11 Dec 2019</w:t>
            </w:r>
          </w:p>
        </w:tc>
        <w:tc>
          <w:tcPr>
            <w:tcW w:w="1810" w:type="dxa"/>
          </w:tcPr>
          <w:p w:rsidR="006025B0" w:rsidRDefault="006025B0" w:rsidP="00083CD5">
            <w:r>
              <w:t xml:space="preserve">8:30-10 Chilean Pavilion </w:t>
            </w:r>
          </w:p>
        </w:tc>
        <w:tc>
          <w:tcPr>
            <w:tcW w:w="2325" w:type="dxa"/>
          </w:tcPr>
          <w:p w:rsidR="006025B0" w:rsidRPr="00AF49F5" w:rsidRDefault="006025B0" w:rsidP="00083CD5">
            <w:pPr>
              <w:rPr>
                <w:highlight w:val="yellow"/>
              </w:rPr>
            </w:pPr>
            <w:r w:rsidRPr="00AF49F5">
              <w:t>Chile</w:t>
            </w:r>
          </w:p>
        </w:tc>
      </w:tr>
      <w:tr w:rsidR="006025B0" w:rsidTr="00964BE0">
        <w:tc>
          <w:tcPr>
            <w:tcW w:w="3387" w:type="dxa"/>
            <w:gridSpan w:val="2"/>
          </w:tcPr>
          <w:p w:rsidR="006025B0" w:rsidRPr="004503E6" w:rsidRDefault="006025B0" w:rsidP="00083CD5">
            <w:pPr>
              <w:rPr>
                <w:b/>
              </w:rPr>
            </w:pPr>
            <w:r w:rsidRPr="004503E6">
              <w:rPr>
                <w:b/>
              </w:rPr>
              <w:t>Building resilience of mountain communities: data and science for policy action</w:t>
            </w:r>
          </w:p>
          <w:p w:rsidR="00964BE0" w:rsidRDefault="006025B0" w:rsidP="00083CD5">
            <w:r>
              <w:t xml:space="preserve">On </w:t>
            </w:r>
            <w:r w:rsidR="00964BE0">
              <w:t>IMD,</w:t>
            </w:r>
            <w:r>
              <w:t xml:space="preserve"> the event will focus on scientific evidence about the risks and opportunities facing people living in mountainous regions. </w:t>
            </w:r>
          </w:p>
          <w:p w:rsidR="006025B0" w:rsidRDefault="006025B0" w:rsidP="00083CD5">
            <w:r w:rsidRPr="004503E6">
              <w:rPr>
                <w:b/>
              </w:rPr>
              <w:t>Speakers</w:t>
            </w:r>
            <w:r>
              <w:t xml:space="preserve">: Representatives from governments, international agencies and major groups that are members of Mountain Partnership. Country delegates, scientists, practitioners, and other stakeholders will present solutions and mechanisms to address shared </w:t>
            </w:r>
            <w:r>
              <w:lastRenderedPageBreak/>
              <w:t>priorities under UNFCCC and other international processes</w:t>
            </w:r>
          </w:p>
          <w:p w:rsidR="006025B0" w:rsidRDefault="006025B0" w:rsidP="00083CD5"/>
        </w:tc>
        <w:tc>
          <w:tcPr>
            <w:tcW w:w="1828" w:type="dxa"/>
          </w:tcPr>
          <w:p w:rsidR="006025B0" w:rsidRDefault="006025B0" w:rsidP="00083CD5">
            <w:r>
              <w:lastRenderedPageBreak/>
              <w:t>Wednesday, 11 Dec 2019</w:t>
            </w:r>
          </w:p>
        </w:tc>
        <w:tc>
          <w:tcPr>
            <w:tcW w:w="1811" w:type="dxa"/>
          </w:tcPr>
          <w:p w:rsidR="006025B0" w:rsidRPr="002650A9" w:rsidRDefault="006025B0" w:rsidP="00083CD5">
            <w:r>
              <w:t>16:45—18:15 Room 1</w:t>
            </w:r>
          </w:p>
        </w:tc>
        <w:tc>
          <w:tcPr>
            <w:tcW w:w="2324" w:type="dxa"/>
          </w:tcPr>
          <w:p w:rsidR="006025B0" w:rsidRPr="00984F2C" w:rsidRDefault="006025B0" w:rsidP="00083CD5">
            <w:pPr>
              <w:rPr>
                <w:b/>
                <w:lang w:val="es-ES"/>
              </w:rPr>
            </w:pPr>
            <w:r w:rsidRPr="00984F2C">
              <w:rPr>
                <w:b/>
                <w:lang w:val="es-ES"/>
              </w:rPr>
              <w:t>Andorra</w:t>
            </w:r>
          </w:p>
          <w:p w:rsidR="006025B0" w:rsidRPr="00984F2C" w:rsidRDefault="006025B0" w:rsidP="00083CD5">
            <w:pPr>
              <w:rPr>
                <w:b/>
                <w:lang w:val="es-ES"/>
              </w:rPr>
            </w:pPr>
            <w:r w:rsidRPr="00984F2C">
              <w:rPr>
                <w:b/>
                <w:lang w:val="es-ES"/>
              </w:rPr>
              <w:t xml:space="preserve">Asociación Civil </w:t>
            </w:r>
            <w:proofErr w:type="spellStart"/>
            <w:r w:rsidRPr="00984F2C">
              <w:rPr>
                <w:b/>
                <w:lang w:val="es-ES"/>
              </w:rPr>
              <w:t>Oikos</w:t>
            </w:r>
            <w:proofErr w:type="spellEnd"/>
            <w:r w:rsidRPr="00984F2C">
              <w:rPr>
                <w:b/>
                <w:lang w:val="es-ES"/>
              </w:rPr>
              <w:t xml:space="preserve"> (OIKOS)</w:t>
            </w:r>
          </w:p>
          <w:p w:rsidR="006025B0" w:rsidRPr="004503E6" w:rsidRDefault="006025B0" w:rsidP="00083CD5">
            <w:pPr>
              <w:rPr>
                <w:b/>
              </w:rPr>
            </w:pPr>
            <w:r w:rsidRPr="004503E6">
              <w:rPr>
                <w:b/>
              </w:rPr>
              <w:t>Georgia</w:t>
            </w:r>
          </w:p>
          <w:p w:rsidR="006025B0" w:rsidRPr="004503E6" w:rsidRDefault="006025B0" w:rsidP="00083CD5">
            <w:pPr>
              <w:rPr>
                <w:b/>
              </w:rPr>
            </w:pPr>
            <w:r w:rsidRPr="004503E6">
              <w:rPr>
                <w:b/>
              </w:rPr>
              <w:t>Jamaica</w:t>
            </w:r>
          </w:p>
          <w:p w:rsidR="006025B0" w:rsidRDefault="006025B0" w:rsidP="00083CD5"/>
        </w:tc>
      </w:tr>
      <w:tr w:rsidR="006025B0" w:rsidTr="00964BE0">
        <w:tc>
          <w:tcPr>
            <w:tcW w:w="3387" w:type="dxa"/>
            <w:gridSpan w:val="2"/>
          </w:tcPr>
          <w:p w:rsidR="006025B0" w:rsidRPr="00E713B3" w:rsidRDefault="006025B0" w:rsidP="00083CD5">
            <w:pPr>
              <w:rPr>
                <w:b/>
              </w:rPr>
            </w:pPr>
            <w:r w:rsidRPr="00E713B3">
              <w:rPr>
                <w:b/>
              </w:rPr>
              <w:t xml:space="preserve">From Andes to Alps and other mountains: Elevating regional cooperation on monitoring and </w:t>
            </w:r>
            <w:r w:rsidR="00984F2C">
              <w:rPr>
                <w:b/>
              </w:rPr>
              <w:t>climate change adaptation</w:t>
            </w:r>
            <w:bookmarkStart w:id="0" w:name="_GoBack"/>
            <w:bookmarkEnd w:id="0"/>
          </w:p>
          <w:p w:rsidR="006025B0" w:rsidRDefault="006025B0" w:rsidP="00083CD5">
            <w:r>
              <w:t>This event gathers repr</w:t>
            </w:r>
            <w:r w:rsidR="00964BE0">
              <w:t>esentatives of various mountain communities</w:t>
            </w:r>
            <w:r>
              <w:t xml:space="preserve"> and will feature the launch of the SDC</w:t>
            </w:r>
            <w:r w:rsidR="00964BE0">
              <w:t xml:space="preserve"> </w:t>
            </w:r>
            <w:r>
              <w:t>funded global mountain programme.</w:t>
            </w:r>
          </w:p>
          <w:p w:rsidR="006025B0" w:rsidRDefault="006025B0" w:rsidP="00083CD5">
            <w:r w:rsidRPr="00E713B3">
              <w:rPr>
                <w:b/>
              </w:rPr>
              <w:t>Speakers</w:t>
            </w:r>
            <w:r>
              <w:t xml:space="preserve">: </w:t>
            </w:r>
            <w:r w:rsidR="00964BE0" w:rsidRPr="00964BE0">
              <w:t xml:space="preserve">Reps. </w:t>
            </w:r>
            <w:r>
              <w:t>of Andes: Chile/ Ecuador; Rep</w:t>
            </w:r>
            <w:r w:rsidR="00964BE0">
              <w:t>s.</w:t>
            </w:r>
            <w:r>
              <w:t xml:space="preserve"> of Caucasus; </w:t>
            </w:r>
            <w:r w:rsidR="00964BE0" w:rsidRPr="00964BE0">
              <w:t xml:space="preserve">Reps. </w:t>
            </w:r>
            <w:r>
              <w:t xml:space="preserve">of East Africa; </w:t>
            </w:r>
            <w:r w:rsidR="00964BE0" w:rsidRPr="00964BE0">
              <w:t xml:space="preserve">Reps. </w:t>
            </w:r>
            <w:r>
              <w:t xml:space="preserve">of Himalayas: Nepal; </w:t>
            </w:r>
            <w:r w:rsidR="00964BE0" w:rsidRPr="00964BE0">
              <w:t xml:space="preserve">Reps. </w:t>
            </w:r>
            <w:r>
              <w:t xml:space="preserve">of Alpine region: Austria/Alpine Climate Board; </w:t>
            </w:r>
            <w:r w:rsidR="00964BE0" w:rsidRPr="00964BE0">
              <w:t xml:space="preserve">Reps. </w:t>
            </w:r>
            <w:r>
              <w:t>of Carpathian Keynotes by SDC, MRI and UNEP</w:t>
            </w:r>
          </w:p>
          <w:p w:rsidR="006025B0" w:rsidRDefault="006025B0" w:rsidP="00083CD5"/>
        </w:tc>
        <w:tc>
          <w:tcPr>
            <w:tcW w:w="1828" w:type="dxa"/>
          </w:tcPr>
          <w:p w:rsidR="006025B0" w:rsidRDefault="006025B0" w:rsidP="00083CD5">
            <w:r>
              <w:t>Wednesday, 11 Dec 2019</w:t>
            </w:r>
          </w:p>
        </w:tc>
        <w:tc>
          <w:tcPr>
            <w:tcW w:w="1811" w:type="dxa"/>
          </w:tcPr>
          <w:p w:rsidR="006025B0" w:rsidRPr="002650A9" w:rsidRDefault="006025B0" w:rsidP="00083CD5">
            <w:r>
              <w:t>18:30—20:00 Room 2</w:t>
            </w:r>
            <w:r>
              <w:tab/>
            </w:r>
          </w:p>
        </w:tc>
        <w:tc>
          <w:tcPr>
            <w:tcW w:w="2324" w:type="dxa"/>
          </w:tcPr>
          <w:p w:rsidR="006025B0" w:rsidRPr="00E713B3" w:rsidRDefault="006025B0" w:rsidP="00083CD5">
            <w:pPr>
              <w:rPr>
                <w:b/>
              </w:rPr>
            </w:pPr>
            <w:r w:rsidRPr="00E713B3">
              <w:rPr>
                <w:b/>
              </w:rPr>
              <w:t>Austria</w:t>
            </w:r>
          </w:p>
          <w:p w:rsidR="006025B0" w:rsidRPr="00E713B3" w:rsidRDefault="006025B0" w:rsidP="00083CD5">
            <w:pPr>
              <w:rPr>
                <w:b/>
              </w:rPr>
            </w:pPr>
            <w:r w:rsidRPr="00E713B3">
              <w:rPr>
                <w:b/>
              </w:rPr>
              <w:t>International Centre for Integrated Mountain Development (ICIMOD)</w:t>
            </w:r>
          </w:p>
          <w:p w:rsidR="006025B0" w:rsidRDefault="006025B0" w:rsidP="00083CD5">
            <w:r w:rsidRPr="00E713B3">
              <w:rPr>
                <w:b/>
              </w:rPr>
              <w:t>Permanent Secretariat of the Alpine Convention (Alpine Convention)</w:t>
            </w:r>
          </w:p>
        </w:tc>
      </w:tr>
    </w:tbl>
    <w:p w:rsidR="009900BB" w:rsidRDefault="00984F2C"/>
    <w:sectPr w:rsidR="00990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B0"/>
    <w:rsid w:val="006025B0"/>
    <w:rsid w:val="00964BE0"/>
    <w:rsid w:val="00984F2C"/>
    <w:rsid w:val="00C65D93"/>
    <w:rsid w:val="00D37789"/>
    <w:rsid w:val="00E0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CFE74-CC74-408F-AA5C-43713A68C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Adolph, Travis (FOA)</dc:creator>
  <cp:keywords/>
  <dc:description/>
  <cp:lastModifiedBy>Rosalaura Romeo (FOA)</cp:lastModifiedBy>
  <cp:revision>2</cp:revision>
  <dcterms:created xsi:type="dcterms:W3CDTF">2019-12-02T10:23:00Z</dcterms:created>
  <dcterms:modified xsi:type="dcterms:W3CDTF">2019-12-02T13:27:00Z</dcterms:modified>
</cp:coreProperties>
</file>