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C2E12" w14:textId="3FAA057F" w:rsidR="00281419" w:rsidRPr="00AF0DF6" w:rsidRDefault="00281419" w:rsidP="00281419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>Global CA-CoP</w:t>
      </w:r>
      <w:r>
        <w:rPr>
          <w:b/>
          <w:color w:val="339966"/>
          <w:sz w:val="56"/>
          <w:szCs w:val="56"/>
        </w:rPr>
        <w:t xml:space="preserve"> </w:t>
      </w:r>
      <w:r w:rsidRPr="00BB17B5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39DD1ACD" w:rsidR="00281419" w:rsidRDefault="00281419" w:rsidP="00281419">
      <w:pPr>
        <w:rPr>
          <w:b/>
          <w:bCs/>
          <w:sz w:val="32"/>
          <w:szCs w:val="32"/>
          <w:u w:val="single"/>
        </w:rPr>
      </w:pPr>
      <w:r w:rsidRPr="000E6B6F">
        <w:rPr>
          <w:b/>
          <w:i/>
          <w:color w:val="808000"/>
          <w:sz w:val="22"/>
          <w:szCs w:val="22"/>
        </w:rPr>
        <w:t xml:space="preserve">for sustainable </w:t>
      </w:r>
      <w:r w:rsidR="00D94DE3">
        <w:rPr>
          <w:b/>
          <w:i/>
          <w:color w:val="808000"/>
          <w:sz w:val="22"/>
          <w:szCs w:val="22"/>
        </w:rPr>
        <w:t>agricultur</w:t>
      </w:r>
      <w:r w:rsidR="00D80CB1">
        <w:rPr>
          <w:b/>
          <w:i/>
          <w:color w:val="808000"/>
          <w:sz w:val="22"/>
          <w:szCs w:val="22"/>
        </w:rPr>
        <w:t>e</w:t>
      </w:r>
      <w:r>
        <w:rPr>
          <w:b/>
          <w:i/>
          <w:color w:val="808000"/>
          <w:sz w:val="22"/>
          <w:szCs w:val="22"/>
        </w:rPr>
        <w:t xml:space="preserve"> and land management</w:t>
      </w:r>
      <w:r>
        <w:rPr>
          <w:b/>
          <w:i/>
          <w:color w:val="808000"/>
          <w:sz w:val="22"/>
          <w:szCs w:val="22"/>
        </w:rPr>
        <w:br/>
      </w:r>
    </w:p>
    <w:p w14:paraId="3CAE9FFF" w14:textId="5F733893" w:rsidR="001A0AD4" w:rsidRPr="00366896" w:rsidRDefault="00CF293D" w:rsidP="0049007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 xml:space="preserve">Alert No. </w:t>
      </w:r>
      <w:r w:rsidR="00435711">
        <w:rPr>
          <w:b/>
          <w:bCs/>
          <w:sz w:val="32"/>
          <w:szCs w:val="32"/>
          <w:u w:val="single"/>
        </w:rPr>
        <w:t>6</w:t>
      </w:r>
      <w:r w:rsidR="001D145A">
        <w:rPr>
          <w:b/>
          <w:bCs/>
          <w:sz w:val="32"/>
          <w:szCs w:val="32"/>
          <w:u w:val="single"/>
        </w:rPr>
        <w:t>1</w:t>
      </w:r>
      <w:r w:rsidR="00B27B01">
        <w:rPr>
          <w:b/>
          <w:bCs/>
          <w:sz w:val="32"/>
          <w:szCs w:val="32"/>
          <w:u w:val="single"/>
        </w:rPr>
        <w:t xml:space="preserve"> </w:t>
      </w:r>
      <w:r w:rsidR="00281419" w:rsidRPr="007D3739">
        <w:rPr>
          <w:b/>
          <w:bCs/>
          <w:sz w:val="32"/>
          <w:szCs w:val="32"/>
          <w:u w:val="single"/>
        </w:rPr>
        <w:t>(</w:t>
      </w:r>
      <w:r w:rsidR="00CF7CA0">
        <w:rPr>
          <w:b/>
          <w:bCs/>
          <w:sz w:val="32"/>
          <w:szCs w:val="32"/>
          <w:u w:val="single"/>
        </w:rPr>
        <w:t>3</w:t>
      </w:r>
      <w:r w:rsidR="00435711">
        <w:rPr>
          <w:b/>
          <w:bCs/>
          <w:sz w:val="32"/>
          <w:szCs w:val="32"/>
          <w:u w:val="single"/>
        </w:rPr>
        <w:t>1</w:t>
      </w:r>
      <w:r w:rsidR="00E87A72">
        <w:rPr>
          <w:b/>
          <w:bCs/>
          <w:sz w:val="32"/>
          <w:szCs w:val="32"/>
          <w:u w:val="single"/>
        </w:rPr>
        <w:t xml:space="preserve"> </w:t>
      </w:r>
      <w:r w:rsidR="00CF7CA0">
        <w:rPr>
          <w:b/>
          <w:bCs/>
          <w:sz w:val="32"/>
          <w:szCs w:val="32"/>
          <w:u w:val="single"/>
        </w:rPr>
        <w:t>January</w:t>
      </w:r>
      <w:bookmarkStart w:id="0" w:name="_GoBack"/>
      <w:bookmarkEnd w:id="0"/>
      <w:r w:rsidR="00281419">
        <w:rPr>
          <w:b/>
          <w:bCs/>
          <w:sz w:val="32"/>
          <w:szCs w:val="32"/>
          <w:u w:val="single"/>
        </w:rPr>
        <w:t xml:space="preserve"> 20</w:t>
      </w:r>
      <w:r w:rsidR="001D145A">
        <w:rPr>
          <w:b/>
          <w:bCs/>
          <w:sz w:val="32"/>
          <w:szCs w:val="32"/>
          <w:u w:val="single"/>
        </w:rPr>
        <w:t>20</w:t>
      </w:r>
      <w:r w:rsidR="00281419" w:rsidRPr="007D3739">
        <w:rPr>
          <w:b/>
          <w:bCs/>
          <w:sz w:val="32"/>
          <w:szCs w:val="32"/>
          <w:u w:val="single"/>
        </w:rPr>
        <w:t>)</w:t>
      </w:r>
      <w:r w:rsidR="00281419">
        <w:rPr>
          <w:b/>
          <w:bCs/>
          <w:sz w:val="32"/>
          <w:szCs w:val="32"/>
          <w:u w:val="single"/>
        </w:rPr>
        <w:br/>
      </w:r>
      <w:bookmarkStart w:id="1" w:name="_Hlt266454465"/>
    </w:p>
    <w:p w14:paraId="3E21FD19" w14:textId="4EBF2105" w:rsidR="008C64AD" w:rsidRPr="005147E7" w:rsidRDefault="001247DC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7" w:history="1">
        <w:r w:rsidR="008C64AD" w:rsidRPr="001247DC">
          <w:rPr>
            <w:rStyle w:val="Hyperlink"/>
            <w:b/>
            <w:sz w:val="28"/>
            <w:szCs w:val="28"/>
          </w:rPr>
          <w:t>Soil microbial community responses to  climate extremes: rsistence, resilience, and transition to a</w:t>
        </w:r>
        <w:r w:rsidR="008C64AD" w:rsidRPr="001247DC">
          <w:rPr>
            <w:rStyle w:val="Hyperlink"/>
            <w:b/>
            <w:sz w:val="28"/>
            <w:szCs w:val="28"/>
          </w:rPr>
          <w:t>l</w:t>
        </w:r>
        <w:r w:rsidR="008C64AD" w:rsidRPr="001247DC">
          <w:rPr>
            <w:rStyle w:val="Hyperlink"/>
            <w:b/>
            <w:sz w:val="28"/>
            <w:szCs w:val="28"/>
          </w:rPr>
          <w:t>ternative states. By R.D.Bardgett and T. Caruso. Philosophical Transactions, Royal Society B. 375. 20190112. 2020.</w:t>
        </w:r>
      </w:hyperlink>
      <w:r w:rsidR="008C64AD" w:rsidRPr="005147E7">
        <w:rPr>
          <w:b/>
          <w:color w:val="0000FF"/>
          <w:sz w:val="28"/>
          <w:szCs w:val="28"/>
          <w:u w:val="single"/>
        </w:rPr>
        <w:t xml:space="preserve"> </w:t>
      </w:r>
    </w:p>
    <w:p w14:paraId="08463A2D" w14:textId="769D01D2" w:rsidR="008C64AD" w:rsidRPr="008C64AD" w:rsidRDefault="008C64AD" w:rsidP="005147E7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55010657" w14:textId="4A1253EF" w:rsidR="005147E7" w:rsidRDefault="005147E7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8" w:history="1">
        <w:r w:rsidRPr="005147E7">
          <w:rPr>
            <w:rStyle w:val="Hyperlink"/>
            <w:b/>
            <w:sz w:val="28"/>
            <w:szCs w:val="28"/>
          </w:rPr>
          <w:t xml:space="preserve">Conservation Agriculture in trouble? Estimating the economic impact of an eventual glyphosate prohibition in Spain. By G.Pardo and Y.Martinez. </w:t>
        </w:r>
        <w:r w:rsidRPr="005147E7">
          <w:rPr>
            <w:rStyle w:val="Hyperlink"/>
            <w:b/>
            <w:sz w:val="28"/>
            <w:szCs w:val="28"/>
          </w:rPr>
          <w:t>Planta Daninha 37:e019197994</w:t>
        </w:r>
        <w:r w:rsidRPr="005147E7">
          <w:rPr>
            <w:rStyle w:val="Hyperlink"/>
            <w:b/>
            <w:sz w:val="28"/>
            <w:szCs w:val="28"/>
          </w:rPr>
          <w:t>. 2019.</w:t>
        </w:r>
      </w:hyperlink>
    </w:p>
    <w:p w14:paraId="235D1E7C" w14:textId="77777777" w:rsidR="005147E7" w:rsidRPr="005147E7" w:rsidRDefault="005147E7" w:rsidP="005147E7">
      <w:pPr>
        <w:pStyle w:val="ListParagraph"/>
        <w:rPr>
          <w:b/>
          <w:color w:val="0000FF"/>
          <w:sz w:val="28"/>
          <w:szCs w:val="28"/>
          <w:u w:val="single"/>
        </w:rPr>
      </w:pPr>
    </w:p>
    <w:p w14:paraId="11663A60" w14:textId="02DEA31D" w:rsidR="0062406A" w:rsidRPr="0062406A" w:rsidRDefault="00AB78A0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9" w:history="1">
        <w:r w:rsidR="0062406A" w:rsidRPr="00AB78A0">
          <w:rPr>
            <w:rStyle w:val="Hyperlink"/>
            <w:b/>
            <w:sz w:val="28"/>
            <w:szCs w:val="28"/>
          </w:rPr>
          <w:t>A</w:t>
        </w:r>
        <w:r w:rsidRPr="00AB78A0">
          <w:rPr>
            <w:rStyle w:val="Hyperlink"/>
            <w:b/>
            <w:sz w:val="28"/>
            <w:szCs w:val="28"/>
          </w:rPr>
          <w:t>nalysing challenges facing smallholder farmers and Conservation Agriculture in South Africa: A sys</w:t>
        </w:r>
        <w:r w:rsidRPr="00AB78A0">
          <w:rPr>
            <w:rStyle w:val="Hyperlink"/>
            <w:b/>
            <w:sz w:val="28"/>
            <w:szCs w:val="28"/>
          </w:rPr>
          <w:t>t</w:t>
        </w:r>
        <w:r w:rsidRPr="00AB78A0">
          <w:rPr>
            <w:rStyle w:val="Hyperlink"/>
            <w:b/>
            <w:sz w:val="28"/>
            <w:szCs w:val="28"/>
          </w:rPr>
          <w:t xml:space="preserve">em dynamics approach. By </w:t>
        </w:r>
        <w:r w:rsidRPr="00AB78A0">
          <w:rPr>
            <w:rStyle w:val="Hyperlink"/>
            <w:b/>
            <w:sz w:val="28"/>
            <w:szCs w:val="28"/>
          </w:rPr>
          <w:t>Wolfgang von Loeper</w:t>
        </w:r>
        <w:r w:rsidRPr="00AB78A0">
          <w:rPr>
            <w:rStyle w:val="Hyperlink"/>
            <w:b/>
            <w:sz w:val="28"/>
            <w:szCs w:val="28"/>
          </w:rPr>
          <w:t xml:space="preserve"> et al. </w:t>
        </w:r>
        <w:r w:rsidRPr="00AB78A0">
          <w:rPr>
            <w:rStyle w:val="Hyperlink"/>
            <w:b/>
            <w:sz w:val="28"/>
            <w:szCs w:val="28"/>
          </w:rPr>
          <w:t>SAJEMS Asset research NS 19 (2016) No 5:747-77</w:t>
        </w:r>
        <w:r w:rsidRPr="00AB78A0">
          <w:rPr>
            <w:rStyle w:val="Hyperlink"/>
            <w:b/>
            <w:sz w:val="28"/>
            <w:szCs w:val="28"/>
          </w:rPr>
          <w:t xml:space="preserve"> (2016).</w:t>
        </w:r>
      </w:hyperlink>
    </w:p>
    <w:p w14:paraId="61130CFB" w14:textId="77777777" w:rsidR="0062406A" w:rsidRPr="006E6C4B" w:rsidRDefault="0062406A" w:rsidP="006E6C4B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3A21ADB5" w14:textId="0D094506" w:rsidR="0062406A" w:rsidRPr="0062406A" w:rsidRDefault="006E6C4B" w:rsidP="00E150BD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0" w:history="1">
        <w:r w:rsidR="00AB78A0" w:rsidRPr="006E6C4B">
          <w:rPr>
            <w:rStyle w:val="Hyperlink"/>
            <w:b/>
            <w:bCs/>
            <w:sz w:val="28"/>
            <w:szCs w:val="28"/>
          </w:rPr>
          <w:t>Producing food while protecting the environment</w:t>
        </w:r>
        <w:r w:rsidRPr="006E6C4B">
          <w:rPr>
            <w:rStyle w:val="Hyperlink"/>
            <w:b/>
            <w:bCs/>
            <w:sz w:val="28"/>
            <w:szCs w:val="28"/>
          </w:rPr>
          <w:t>: Inter-disciplinary research methods for international research on Conservation Agriculture based sustainable intensification (CASI). By John M. Dixon et al. Agricultural Sc</w:t>
        </w:r>
        <w:r w:rsidRPr="006E6C4B">
          <w:rPr>
            <w:rStyle w:val="Hyperlink"/>
            <w:b/>
            <w:bCs/>
            <w:sz w:val="28"/>
            <w:szCs w:val="28"/>
          </w:rPr>
          <w:t>i</w:t>
        </w:r>
        <w:r w:rsidRPr="006E6C4B">
          <w:rPr>
            <w:rStyle w:val="Hyperlink"/>
            <w:b/>
            <w:bCs/>
            <w:sz w:val="28"/>
            <w:szCs w:val="28"/>
          </w:rPr>
          <w:t>ence Special Issue: ACIAR at Work: Interdisciplinary research into smallholder farming systems. Combined Volumes 30(2) and 31(1): Eds. J.M.Dixon and S.G.Coffey (2019).</w:t>
        </w:r>
      </w:hyperlink>
    </w:p>
    <w:p w14:paraId="22CFB446" w14:textId="77777777" w:rsidR="00F2216C" w:rsidRDefault="00F2216C" w:rsidP="00F2216C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2BFACDF1" w14:textId="488A793B" w:rsidR="00AB78A0" w:rsidRDefault="006E6C4B" w:rsidP="002B6FC5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1" w:history="1">
        <w:r w:rsidRPr="006E6C4B">
          <w:rPr>
            <w:rStyle w:val="Hyperlink"/>
            <w:b/>
            <w:bCs/>
            <w:sz w:val="28"/>
            <w:szCs w:val="28"/>
          </w:rPr>
          <w:t>Bridging the disciplinary g</w:t>
        </w:r>
        <w:r w:rsidRPr="006E6C4B">
          <w:rPr>
            <w:rStyle w:val="Hyperlink"/>
            <w:b/>
            <w:bCs/>
            <w:sz w:val="28"/>
            <w:szCs w:val="28"/>
          </w:rPr>
          <w:t>a</w:t>
        </w:r>
        <w:r w:rsidRPr="006E6C4B">
          <w:rPr>
            <w:rStyle w:val="Hyperlink"/>
            <w:b/>
            <w:bCs/>
            <w:sz w:val="28"/>
            <w:szCs w:val="28"/>
          </w:rPr>
          <w:t>p in conservation agriculture research, in Malawi. A review</w:t>
        </w:r>
        <w:r w:rsidRPr="006E6C4B">
          <w:rPr>
            <w:rStyle w:val="Hyperlink"/>
            <w:b/>
            <w:bCs/>
            <w:sz w:val="28"/>
            <w:szCs w:val="28"/>
          </w:rPr>
          <w:t xml:space="preserve">. By Thirze D. G. Hermans et al. </w:t>
        </w:r>
        <w:r w:rsidRPr="006E6C4B">
          <w:rPr>
            <w:rStyle w:val="Hyperlink"/>
            <w:b/>
            <w:bCs/>
            <w:sz w:val="28"/>
            <w:szCs w:val="28"/>
          </w:rPr>
          <w:t>Agronomy for Sustainable Development</w:t>
        </w:r>
        <w:r w:rsidRPr="006E6C4B">
          <w:rPr>
            <w:rStyle w:val="Hyperlink"/>
            <w:b/>
            <w:bCs/>
            <w:sz w:val="28"/>
            <w:szCs w:val="28"/>
          </w:rPr>
          <w:t xml:space="preserve"> </w:t>
        </w:r>
        <w:r w:rsidRPr="006E6C4B">
          <w:rPr>
            <w:rStyle w:val="Hyperlink"/>
            <w:b/>
            <w:bCs/>
            <w:sz w:val="28"/>
            <w:szCs w:val="28"/>
          </w:rPr>
          <w:t>40:3</w:t>
        </w:r>
        <w:r w:rsidRPr="006E6C4B">
          <w:rPr>
            <w:rStyle w:val="Hyperlink"/>
            <w:b/>
            <w:bCs/>
            <w:sz w:val="28"/>
            <w:szCs w:val="28"/>
          </w:rPr>
          <w:t xml:space="preserve"> (</w:t>
        </w:r>
        <w:r w:rsidRPr="006E6C4B">
          <w:rPr>
            <w:rStyle w:val="Hyperlink"/>
            <w:b/>
            <w:bCs/>
            <w:sz w:val="28"/>
            <w:szCs w:val="28"/>
          </w:rPr>
          <w:t>(2020)</w:t>
        </w:r>
        <w:r w:rsidRPr="006E6C4B">
          <w:rPr>
            <w:rStyle w:val="Hyperlink"/>
            <w:b/>
            <w:bCs/>
            <w:sz w:val="28"/>
            <w:szCs w:val="28"/>
          </w:rPr>
          <w:t>.</w:t>
        </w:r>
      </w:hyperlink>
    </w:p>
    <w:p w14:paraId="65045BCD" w14:textId="77777777" w:rsidR="00AB78A0" w:rsidRPr="00AB78A0" w:rsidRDefault="00AB78A0" w:rsidP="00761B3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5F21E100" w14:textId="47FF4E73" w:rsidR="00AB78A0" w:rsidRPr="00AB78A0" w:rsidRDefault="00761B38" w:rsidP="006848BE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2" w:history="1">
        <w:r w:rsidRPr="00761B38">
          <w:rPr>
            <w:rStyle w:val="Hyperlink"/>
            <w:b/>
            <w:bCs/>
            <w:sz w:val="28"/>
            <w:szCs w:val="28"/>
          </w:rPr>
          <w:t xml:space="preserve">Identifying the drivers and predicting the outcome of </w:t>
        </w:r>
        <w:r w:rsidR="007A3B69">
          <w:rPr>
            <w:rStyle w:val="Hyperlink"/>
            <w:b/>
            <w:bCs/>
            <w:sz w:val="28"/>
            <w:szCs w:val="28"/>
          </w:rPr>
          <w:t>C</w:t>
        </w:r>
        <w:r w:rsidRPr="00761B38">
          <w:rPr>
            <w:rStyle w:val="Hyperlink"/>
            <w:b/>
            <w:bCs/>
            <w:sz w:val="28"/>
            <w:szCs w:val="28"/>
          </w:rPr>
          <w:t xml:space="preserve">onservation </w:t>
        </w:r>
        <w:r w:rsidR="007A3B69">
          <w:rPr>
            <w:rStyle w:val="Hyperlink"/>
            <w:b/>
            <w:bCs/>
            <w:sz w:val="28"/>
            <w:szCs w:val="28"/>
          </w:rPr>
          <w:t>A</w:t>
        </w:r>
        <w:r w:rsidRPr="00761B38">
          <w:rPr>
            <w:rStyle w:val="Hyperlink"/>
            <w:b/>
            <w:bCs/>
            <w:sz w:val="28"/>
            <w:szCs w:val="28"/>
          </w:rPr>
          <w:t>griculture globally</w:t>
        </w:r>
        <w:r w:rsidRPr="00761B38">
          <w:rPr>
            <w:rStyle w:val="Hyperlink"/>
            <w:b/>
            <w:bCs/>
            <w:sz w:val="28"/>
            <w:szCs w:val="28"/>
          </w:rPr>
          <w:t>. By</w:t>
        </w:r>
        <w:r w:rsidRPr="00761B38">
          <w:rPr>
            <w:rStyle w:val="Hyperlink"/>
            <w:b/>
            <w:bCs/>
            <w:sz w:val="28"/>
            <w:szCs w:val="28"/>
          </w:rPr>
          <w:t xml:space="preserve"> John P. </w:t>
        </w:r>
        <w:r w:rsidRPr="00761B38">
          <w:rPr>
            <w:rStyle w:val="Hyperlink"/>
            <w:b/>
            <w:bCs/>
            <w:sz w:val="28"/>
            <w:szCs w:val="28"/>
          </w:rPr>
          <w:t>L</w:t>
        </w:r>
        <w:r w:rsidRPr="00761B38">
          <w:rPr>
            <w:rStyle w:val="Hyperlink"/>
            <w:b/>
            <w:bCs/>
            <w:sz w:val="28"/>
            <w:szCs w:val="28"/>
          </w:rPr>
          <w:t>aborde</w:t>
        </w:r>
        <w:r w:rsidRPr="00761B38">
          <w:rPr>
            <w:rStyle w:val="Hyperlink"/>
            <w:b/>
            <w:bCs/>
            <w:sz w:val="28"/>
            <w:szCs w:val="28"/>
          </w:rPr>
          <w:t xml:space="preserve"> et al. Agricultural Systems 177 (2020).</w:t>
        </w:r>
      </w:hyperlink>
    </w:p>
    <w:p w14:paraId="29240F55" w14:textId="37A9AE07" w:rsidR="00B629C6" w:rsidRPr="00F2216C" w:rsidRDefault="00B629C6" w:rsidP="00F2216C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112CD035" w14:textId="0C249C99" w:rsidR="006E6C4B" w:rsidRPr="00B511DC" w:rsidRDefault="00B511DC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3" w:history="1">
        <w:r w:rsidR="006F3A60" w:rsidRPr="00B511DC">
          <w:rPr>
            <w:rStyle w:val="Hyperlink"/>
            <w:b/>
            <w:bCs/>
            <w:sz w:val="28"/>
            <w:szCs w:val="28"/>
          </w:rPr>
          <w:t xml:space="preserve">An Opportunity for Regenerative Rice Production: Combining Plastic Film Cover and Plant Biomass Mulch </w:t>
        </w:r>
        <w:r w:rsidR="006F3A60" w:rsidRPr="00B511DC">
          <w:rPr>
            <w:rStyle w:val="Hyperlink"/>
            <w:b/>
            <w:bCs/>
            <w:sz w:val="28"/>
            <w:szCs w:val="28"/>
          </w:rPr>
          <w:t>w</w:t>
        </w:r>
        <w:r w:rsidR="006F3A60" w:rsidRPr="00B511DC">
          <w:rPr>
            <w:rStyle w:val="Hyperlink"/>
            <w:b/>
            <w:bCs/>
            <w:sz w:val="28"/>
            <w:szCs w:val="28"/>
          </w:rPr>
          <w:t xml:space="preserve">ith No-Till Soil Management </w:t>
        </w:r>
        <w:r w:rsidR="006F3A60" w:rsidRPr="00B511DC">
          <w:rPr>
            <w:rStyle w:val="Hyperlink"/>
            <w:b/>
            <w:bCs/>
            <w:sz w:val="28"/>
            <w:szCs w:val="28"/>
          </w:rPr>
          <w:lastRenderedPageBreak/>
          <w:t>to Build Soil Carbon, Cur</w:t>
        </w:r>
        <w:r w:rsidR="006F3A60" w:rsidRPr="00B511DC">
          <w:rPr>
            <w:rStyle w:val="Hyperlink"/>
            <w:b/>
            <w:bCs/>
            <w:sz w:val="28"/>
            <w:szCs w:val="28"/>
          </w:rPr>
          <w:t>b</w:t>
        </w:r>
        <w:r w:rsidR="006F3A60" w:rsidRPr="00B511DC">
          <w:rPr>
            <w:rStyle w:val="Hyperlink"/>
            <w:b/>
            <w:bCs/>
            <w:sz w:val="28"/>
            <w:szCs w:val="28"/>
          </w:rPr>
          <w:t xml:space="preserve"> Nitrogen Pollution, and Maintain High-Stable Yield</w:t>
        </w:r>
        <w:r w:rsidR="006F3A60" w:rsidRPr="00B511DC">
          <w:rPr>
            <w:rStyle w:val="Hyperlink"/>
            <w:b/>
            <w:bCs/>
            <w:sz w:val="28"/>
            <w:szCs w:val="28"/>
          </w:rPr>
          <w:t xml:space="preserve">. By </w:t>
        </w:r>
        <w:r w:rsidR="006F3A60" w:rsidRPr="00B511DC">
          <w:rPr>
            <w:rStyle w:val="Hyperlink"/>
            <w:b/>
            <w:bCs/>
            <w:sz w:val="28"/>
            <w:szCs w:val="28"/>
          </w:rPr>
          <w:t xml:space="preserve">Shi Hua Lv </w:t>
        </w:r>
        <w:r w:rsidR="006F3A60" w:rsidRPr="00B511DC">
          <w:rPr>
            <w:rStyle w:val="Hyperlink"/>
            <w:b/>
            <w:bCs/>
            <w:sz w:val="28"/>
            <w:szCs w:val="28"/>
          </w:rPr>
          <w:t xml:space="preserve">et al. </w:t>
        </w:r>
        <w:r w:rsidR="006F3A60" w:rsidRPr="00B511DC">
          <w:rPr>
            <w:rStyle w:val="Hyperlink"/>
            <w:b/>
            <w:bCs/>
            <w:sz w:val="28"/>
            <w:szCs w:val="28"/>
          </w:rPr>
          <w:t>Agronomy 9</w:t>
        </w:r>
        <w:r w:rsidR="006F3A60" w:rsidRPr="00B511DC">
          <w:rPr>
            <w:rStyle w:val="Hyperlink"/>
            <w:b/>
            <w:bCs/>
            <w:sz w:val="28"/>
            <w:szCs w:val="28"/>
          </w:rPr>
          <w:t xml:space="preserve"> (2019).</w:t>
        </w:r>
      </w:hyperlink>
    </w:p>
    <w:p w14:paraId="24BD9255" w14:textId="7C03ED8B" w:rsidR="00761B38" w:rsidRPr="006F3A60" w:rsidRDefault="00761B38" w:rsidP="006F3A60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7A3171D5" w14:textId="5FCE9010" w:rsidR="00761B38" w:rsidRDefault="006F3A60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4" w:history="1">
        <w:r w:rsidRPr="006F3A60">
          <w:rPr>
            <w:rStyle w:val="Hyperlink"/>
            <w:b/>
            <w:bCs/>
            <w:sz w:val="28"/>
            <w:szCs w:val="28"/>
          </w:rPr>
          <w:t>The spread of no-till in conservation agriculture systems in Italy: indications for rural develop</w:t>
        </w:r>
        <w:r w:rsidRPr="006F3A60">
          <w:rPr>
            <w:rStyle w:val="Hyperlink"/>
            <w:b/>
            <w:bCs/>
            <w:sz w:val="28"/>
            <w:szCs w:val="28"/>
          </w:rPr>
          <w:t>m</w:t>
        </w:r>
        <w:r w:rsidRPr="006F3A60">
          <w:rPr>
            <w:rStyle w:val="Hyperlink"/>
            <w:b/>
            <w:bCs/>
            <w:sz w:val="28"/>
            <w:szCs w:val="28"/>
          </w:rPr>
          <w:t>ent policy-making</w:t>
        </w:r>
        <w:r w:rsidRPr="006F3A60">
          <w:rPr>
            <w:rStyle w:val="Hyperlink"/>
            <w:b/>
            <w:bCs/>
            <w:sz w:val="28"/>
            <w:szCs w:val="28"/>
          </w:rPr>
          <w:t xml:space="preserve">. By </w:t>
        </w:r>
        <w:r w:rsidRPr="006F3A60">
          <w:rPr>
            <w:rStyle w:val="Hyperlink"/>
            <w:b/>
            <w:bCs/>
            <w:sz w:val="28"/>
            <w:szCs w:val="28"/>
          </w:rPr>
          <w:t>Danilo Marandol</w:t>
        </w:r>
        <w:r w:rsidRPr="006F3A60">
          <w:rPr>
            <w:rStyle w:val="Hyperlink"/>
            <w:b/>
            <w:bCs/>
            <w:sz w:val="28"/>
            <w:szCs w:val="28"/>
          </w:rPr>
          <w:t xml:space="preserve">a et al. </w:t>
        </w:r>
        <w:r w:rsidRPr="006F3A60">
          <w:rPr>
            <w:rStyle w:val="Hyperlink"/>
            <w:b/>
            <w:bCs/>
            <w:sz w:val="28"/>
            <w:szCs w:val="28"/>
          </w:rPr>
          <w:t>Agricultural and Food Economic</w:t>
        </w:r>
        <w:r w:rsidRPr="006F3A60">
          <w:rPr>
            <w:rStyle w:val="Hyperlink"/>
            <w:b/>
            <w:bCs/>
            <w:sz w:val="28"/>
            <w:szCs w:val="28"/>
          </w:rPr>
          <w:t>s 7:7 (2019).</w:t>
        </w:r>
      </w:hyperlink>
    </w:p>
    <w:p w14:paraId="1A56C7C5" w14:textId="77777777" w:rsidR="00761B38" w:rsidRPr="006F3A60" w:rsidRDefault="00761B38" w:rsidP="006F3A60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76E84028" w14:textId="7E24F9B4" w:rsidR="00761B38" w:rsidRDefault="006F3A60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5" w:history="1">
        <w:r w:rsidRPr="006F3A60">
          <w:rPr>
            <w:rStyle w:val="Hyperlink"/>
            <w:b/>
            <w:bCs/>
            <w:sz w:val="28"/>
            <w:szCs w:val="28"/>
          </w:rPr>
          <w:t>Modeling the Impacts of Conservation Agriculture with a Drip Irrigation System on the Hydro</w:t>
        </w:r>
        <w:r w:rsidRPr="006F3A60">
          <w:rPr>
            <w:rStyle w:val="Hyperlink"/>
            <w:b/>
            <w:bCs/>
            <w:sz w:val="28"/>
            <w:szCs w:val="28"/>
          </w:rPr>
          <w:t>l</w:t>
        </w:r>
        <w:r w:rsidRPr="006F3A60">
          <w:rPr>
            <w:rStyle w:val="Hyperlink"/>
            <w:b/>
            <w:bCs/>
            <w:sz w:val="28"/>
            <w:szCs w:val="28"/>
          </w:rPr>
          <w:t>ogy and Water Management in Sub-Saharan Africa</w:t>
        </w:r>
        <w:r w:rsidRPr="006F3A60">
          <w:rPr>
            <w:rStyle w:val="Hyperlink"/>
            <w:b/>
            <w:bCs/>
            <w:sz w:val="28"/>
            <w:szCs w:val="28"/>
          </w:rPr>
          <w:t xml:space="preserve">. By </w:t>
        </w:r>
        <w:r w:rsidRPr="006F3A60">
          <w:rPr>
            <w:rStyle w:val="Hyperlink"/>
            <w:b/>
            <w:bCs/>
            <w:sz w:val="28"/>
            <w:szCs w:val="28"/>
          </w:rPr>
          <w:t>Tewodros Assefa</w:t>
        </w:r>
        <w:r w:rsidRPr="006F3A60">
          <w:rPr>
            <w:rStyle w:val="Hyperlink"/>
            <w:b/>
            <w:bCs/>
            <w:sz w:val="28"/>
            <w:szCs w:val="28"/>
          </w:rPr>
          <w:t xml:space="preserve"> et al. </w:t>
        </w:r>
        <w:r w:rsidRPr="006F3A60">
          <w:rPr>
            <w:rStyle w:val="Hyperlink"/>
            <w:b/>
            <w:bCs/>
            <w:sz w:val="28"/>
            <w:szCs w:val="28"/>
          </w:rPr>
          <w:t>Sustainability 1</w:t>
        </w:r>
        <w:r w:rsidRPr="006F3A60">
          <w:rPr>
            <w:rStyle w:val="Hyperlink"/>
            <w:b/>
            <w:bCs/>
            <w:sz w:val="28"/>
            <w:szCs w:val="28"/>
          </w:rPr>
          <w:t xml:space="preserve"> (2018).</w:t>
        </w:r>
      </w:hyperlink>
    </w:p>
    <w:p w14:paraId="0552F4C5" w14:textId="77777777" w:rsidR="00F3177F" w:rsidRPr="00F3177F" w:rsidRDefault="00F3177F" w:rsidP="00F3177F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6B8C6D88" w14:textId="015E85BB" w:rsidR="00F3177F" w:rsidRDefault="00F3177F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rPr>
          <w:b/>
          <w:bCs/>
          <w:color w:val="0000FF"/>
          <w:sz w:val="28"/>
          <w:szCs w:val="28"/>
          <w:u w:val="single"/>
        </w:rPr>
        <w:t xml:space="preserve"> </w:t>
      </w:r>
      <w:hyperlink r:id="rId16" w:history="1">
        <w:r w:rsidRPr="006E0D92">
          <w:rPr>
            <w:rStyle w:val="Hyperlink"/>
            <w:b/>
            <w:bCs/>
            <w:sz w:val="28"/>
            <w:szCs w:val="28"/>
          </w:rPr>
          <w:t>Tillage and crop rotations enhance populations of earthworms, termites, dung beetles and centipedes: evidence from a long-term trial in Zambia</w:t>
        </w:r>
        <w:r w:rsidRPr="006E0D92">
          <w:rPr>
            <w:rStyle w:val="Hyperlink"/>
            <w:b/>
            <w:bCs/>
            <w:sz w:val="28"/>
            <w:szCs w:val="28"/>
          </w:rPr>
          <w:t>. By</w:t>
        </w:r>
        <w:r w:rsidR="006E0D92" w:rsidRPr="006E0D92">
          <w:rPr>
            <w:rStyle w:val="Hyperlink"/>
            <w:b/>
            <w:bCs/>
            <w:sz w:val="28"/>
            <w:szCs w:val="28"/>
          </w:rPr>
          <w:t xml:space="preserve"> T. Muoni et al.</w:t>
        </w:r>
        <w:r w:rsidRPr="006E0D92">
          <w:rPr>
            <w:rStyle w:val="Hyperlink"/>
            <w:b/>
            <w:bCs/>
            <w:sz w:val="28"/>
            <w:szCs w:val="28"/>
          </w:rPr>
          <w:t xml:space="preserve"> </w:t>
        </w:r>
        <w:r w:rsidR="006E0D92" w:rsidRPr="006E0D92">
          <w:rPr>
            <w:rStyle w:val="Hyperlink"/>
            <w:b/>
            <w:bCs/>
            <w:sz w:val="28"/>
            <w:szCs w:val="28"/>
          </w:rPr>
          <w:t>The J</w:t>
        </w:r>
        <w:r w:rsidR="006E0D92" w:rsidRPr="006E0D92">
          <w:rPr>
            <w:rStyle w:val="Hyperlink"/>
            <w:b/>
            <w:bCs/>
            <w:sz w:val="28"/>
            <w:szCs w:val="28"/>
          </w:rPr>
          <w:t>o</w:t>
        </w:r>
        <w:r w:rsidR="006E0D92" w:rsidRPr="006E0D92">
          <w:rPr>
            <w:rStyle w:val="Hyperlink"/>
            <w:b/>
            <w:bCs/>
            <w:sz w:val="28"/>
            <w:szCs w:val="28"/>
          </w:rPr>
          <w:t>urnal of Agricultural Science 1</w:t>
        </w:r>
        <w:r w:rsidR="006E0D92" w:rsidRPr="006E0D92">
          <w:rPr>
            <w:rStyle w:val="Hyperlink"/>
            <w:b/>
            <w:bCs/>
            <w:sz w:val="28"/>
            <w:szCs w:val="28"/>
          </w:rPr>
          <w:t>:</w:t>
        </w:r>
        <w:r w:rsidR="006E0D92" w:rsidRPr="006E0D92">
          <w:rPr>
            <w:rStyle w:val="Hyperlink"/>
            <w:b/>
            <w:bCs/>
            <w:sz w:val="28"/>
            <w:szCs w:val="28"/>
          </w:rPr>
          <w:t>11</w:t>
        </w:r>
        <w:r w:rsidR="006E0D92" w:rsidRPr="006E0D92">
          <w:rPr>
            <w:rStyle w:val="Hyperlink"/>
            <w:b/>
            <w:bCs/>
            <w:sz w:val="28"/>
            <w:szCs w:val="28"/>
          </w:rPr>
          <w:t xml:space="preserve"> (2019)</w:t>
        </w:r>
      </w:hyperlink>
      <w:r w:rsidR="003C0440">
        <w:rPr>
          <w:b/>
          <w:bCs/>
          <w:color w:val="0000FF"/>
          <w:sz w:val="28"/>
          <w:szCs w:val="28"/>
          <w:u w:val="single"/>
        </w:rPr>
        <w:t>.</w:t>
      </w:r>
    </w:p>
    <w:p w14:paraId="71A8E5AD" w14:textId="77777777" w:rsidR="0001170D" w:rsidRPr="0001170D" w:rsidRDefault="0001170D" w:rsidP="0001170D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690EA3A5" w14:textId="07FFB9FB" w:rsidR="0001170D" w:rsidRDefault="003C0440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7" w:history="1">
        <w:r w:rsidRPr="003C0440">
          <w:rPr>
            <w:rStyle w:val="Hyperlink"/>
            <w:b/>
            <w:bCs/>
            <w:sz w:val="28"/>
            <w:szCs w:val="28"/>
          </w:rPr>
          <w:t>Productivity and profitability of maize-legume cropping systems under conservation agriculture among smallholder farmers in Malawi</w:t>
        </w:r>
        <w:r w:rsidRPr="003C0440">
          <w:rPr>
            <w:rStyle w:val="Hyperlink"/>
            <w:b/>
            <w:bCs/>
            <w:sz w:val="28"/>
            <w:szCs w:val="28"/>
          </w:rPr>
          <w:t>. By Amos Gwi</w:t>
        </w:r>
        <w:r w:rsidRPr="003C0440">
          <w:rPr>
            <w:rStyle w:val="Hyperlink"/>
            <w:b/>
            <w:bCs/>
            <w:sz w:val="28"/>
            <w:szCs w:val="28"/>
          </w:rPr>
          <w:t>r</w:t>
        </w:r>
        <w:r w:rsidRPr="003C0440">
          <w:rPr>
            <w:rStyle w:val="Hyperlink"/>
            <w:b/>
            <w:bCs/>
            <w:sz w:val="28"/>
            <w:szCs w:val="28"/>
          </w:rPr>
          <w:t xml:space="preserve">a et al. </w:t>
        </w:r>
        <w:r w:rsidRPr="003C0440">
          <w:rPr>
            <w:rStyle w:val="Hyperlink"/>
            <w:b/>
            <w:bCs/>
            <w:sz w:val="28"/>
            <w:szCs w:val="28"/>
          </w:rPr>
          <w:t>Acta Agriculturae Scandinavica, Section B — Soil &amp; Plant Science</w:t>
        </w:r>
        <w:r w:rsidRPr="003C0440">
          <w:rPr>
            <w:rStyle w:val="Hyperlink"/>
            <w:b/>
            <w:bCs/>
            <w:sz w:val="28"/>
            <w:szCs w:val="28"/>
          </w:rPr>
          <w:t xml:space="preserve"> (2020).</w:t>
        </w:r>
      </w:hyperlink>
    </w:p>
    <w:p w14:paraId="1B432519" w14:textId="77777777" w:rsidR="003C0440" w:rsidRPr="003C0440" w:rsidRDefault="003C0440" w:rsidP="003C0440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2F4C4015" w14:textId="55E89C31" w:rsidR="003C0440" w:rsidRDefault="003C0440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8" w:history="1">
        <w:r w:rsidRPr="003C0440">
          <w:rPr>
            <w:rStyle w:val="Hyperlink"/>
            <w:b/>
            <w:bCs/>
            <w:sz w:val="28"/>
            <w:szCs w:val="28"/>
          </w:rPr>
          <w:t>Combining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no-till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with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rye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(Secale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cerealeL.)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cover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crop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mitigates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nitrous oxide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emissions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without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decreasing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yield</w:t>
        </w:r>
        <w:r w:rsidRPr="003C0440">
          <w:rPr>
            <w:rStyle w:val="Hyperlink"/>
            <w:b/>
            <w:bCs/>
            <w:sz w:val="28"/>
            <w:szCs w:val="28"/>
          </w:rPr>
          <w:t>. By</w:t>
        </w:r>
        <w:r w:rsidRPr="003C0440">
          <w:rPr>
            <w:rStyle w:val="Hyperlink"/>
            <w:b/>
            <w:bCs/>
            <w:sz w:val="28"/>
            <w:szCs w:val="28"/>
          </w:rPr>
          <w:t xml:space="preserve"> Andrea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Fiorinia</w:t>
        </w:r>
        <w:r w:rsidRPr="003C0440">
          <w:rPr>
            <w:rStyle w:val="Hyperlink"/>
            <w:b/>
            <w:bCs/>
            <w:sz w:val="28"/>
            <w:szCs w:val="28"/>
          </w:rPr>
          <w:t xml:space="preserve"> et al. </w:t>
        </w:r>
        <w:r w:rsidRPr="003C0440">
          <w:rPr>
            <w:rStyle w:val="Hyperlink"/>
            <w:b/>
            <w:bCs/>
            <w:sz w:val="28"/>
            <w:szCs w:val="28"/>
          </w:rPr>
          <w:t>Soil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&amp;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Tillage</w:t>
        </w:r>
        <w:r w:rsidRPr="003C0440">
          <w:rPr>
            <w:rStyle w:val="Hyperlink"/>
            <w:b/>
            <w:bCs/>
            <w:sz w:val="28"/>
            <w:szCs w:val="28"/>
          </w:rPr>
          <w:t xml:space="preserve"> </w:t>
        </w:r>
        <w:r w:rsidRPr="003C0440">
          <w:rPr>
            <w:rStyle w:val="Hyperlink"/>
            <w:b/>
            <w:bCs/>
            <w:sz w:val="28"/>
            <w:szCs w:val="28"/>
          </w:rPr>
          <w:t>Researc</w:t>
        </w:r>
        <w:r w:rsidRPr="003C0440">
          <w:rPr>
            <w:rStyle w:val="Hyperlink"/>
            <w:b/>
            <w:bCs/>
            <w:sz w:val="28"/>
            <w:szCs w:val="28"/>
          </w:rPr>
          <w:t>h</w:t>
        </w:r>
        <w:r w:rsidRPr="003C0440">
          <w:rPr>
            <w:rStyle w:val="Hyperlink"/>
            <w:b/>
            <w:bCs/>
            <w:sz w:val="28"/>
            <w:szCs w:val="28"/>
          </w:rPr>
          <w:t xml:space="preserve"> 196 (2020).</w:t>
        </w:r>
      </w:hyperlink>
    </w:p>
    <w:p w14:paraId="4C7A5273" w14:textId="229E86AC" w:rsidR="006F3A60" w:rsidRDefault="006F3A60" w:rsidP="006F3A60">
      <w:p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</w:p>
    <w:bookmarkEnd w:id="1"/>
    <w:p w14:paraId="5BA96030" w14:textId="39F079FC" w:rsidR="00281419" w:rsidRPr="00F547AD" w:rsidRDefault="00281419" w:rsidP="00875252">
      <w:pPr>
        <w:ind w:left="360"/>
        <w:rPr>
          <w:b/>
          <w:sz w:val="28"/>
          <w:szCs w:val="28"/>
        </w:rPr>
      </w:pPr>
      <w:r w:rsidRPr="00F547AD">
        <w:rPr>
          <w:b/>
          <w:sz w:val="28"/>
          <w:szCs w:val="28"/>
        </w:rPr>
        <w:t xml:space="preserve">Amir Kassam </w:t>
      </w:r>
    </w:p>
    <w:p w14:paraId="0BDBEF7A" w14:textId="77777777" w:rsidR="00281419" w:rsidRPr="00F547AD" w:rsidRDefault="00281419" w:rsidP="00810D82">
      <w:pPr>
        <w:ind w:firstLine="360"/>
        <w:rPr>
          <w:b/>
          <w:sz w:val="28"/>
          <w:szCs w:val="28"/>
          <w:lang w:val="en-ZA"/>
        </w:rPr>
      </w:pPr>
      <w:r w:rsidRPr="00F547AD">
        <w:rPr>
          <w:b/>
          <w:sz w:val="28"/>
          <w:szCs w:val="28"/>
          <w:lang w:val="en-ZA"/>
        </w:rPr>
        <w:t>Moderator</w:t>
      </w:r>
    </w:p>
    <w:p w14:paraId="18974803" w14:textId="556FBF9D" w:rsidR="00D2297E" w:rsidRPr="00F547AD" w:rsidRDefault="00463006" w:rsidP="00810D82">
      <w:pPr>
        <w:ind w:firstLine="360"/>
        <w:rPr>
          <w:b/>
          <w:sz w:val="28"/>
          <w:szCs w:val="28"/>
          <w:lang w:val="it-IT"/>
        </w:rPr>
      </w:pPr>
      <w:r w:rsidRPr="00F547AD">
        <w:rPr>
          <w:b/>
          <w:sz w:val="28"/>
          <w:szCs w:val="28"/>
          <w:lang w:val="it-IT"/>
        </w:rPr>
        <w:t xml:space="preserve">Global </w:t>
      </w:r>
      <w:r w:rsidR="00D2297E" w:rsidRPr="00F547AD">
        <w:rPr>
          <w:b/>
          <w:sz w:val="28"/>
          <w:szCs w:val="28"/>
          <w:lang w:val="it-IT"/>
        </w:rPr>
        <w:t>CA-CoP</w:t>
      </w:r>
    </w:p>
    <w:p w14:paraId="0F7ECD3A" w14:textId="43C63263" w:rsidR="00281419" w:rsidRPr="008D3EBC" w:rsidRDefault="00281419" w:rsidP="00810D82">
      <w:pPr>
        <w:ind w:firstLine="360"/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19" w:history="1">
        <w:r w:rsidR="00906BC2" w:rsidRPr="00327EFE">
          <w:rPr>
            <w:rStyle w:val="Hyperlink"/>
            <w:lang w:val="it-IT"/>
          </w:rPr>
          <w:t>amirkassam786@gmail.com</w:t>
        </w:r>
      </w:hyperlink>
    </w:p>
    <w:p w14:paraId="0E93DC80" w14:textId="3B8A6FE3" w:rsidR="00281419" w:rsidRPr="00390EC2" w:rsidRDefault="00281419" w:rsidP="00810D82">
      <w:pPr>
        <w:ind w:firstLine="360"/>
        <w:rPr>
          <w:color w:val="000080"/>
          <w:lang w:val="it-IT"/>
        </w:rPr>
      </w:pPr>
      <w:r w:rsidRPr="007F065E">
        <w:rPr>
          <w:color w:val="000080"/>
          <w:lang w:val="it-IT"/>
        </w:rPr>
        <w:t>URL</w:t>
      </w:r>
      <w:r w:rsidR="00873E04">
        <w:rPr>
          <w:color w:val="000080"/>
          <w:lang w:val="it-IT"/>
        </w:rPr>
        <w:t xml:space="preserve">: </w:t>
      </w:r>
      <w:hyperlink r:id="rId20" w:history="1">
        <w:r w:rsidR="00875252" w:rsidRPr="00893FDE">
          <w:rPr>
            <w:rStyle w:val="Hyperlink"/>
            <w:rFonts w:ascii="Calibri" w:hAnsi="Calibri"/>
            <w:sz w:val="22"/>
            <w:szCs w:val="22"/>
          </w:rPr>
          <w:t>http://www.fao.org/conservation-agriculture</w:t>
        </w:r>
      </w:hyperlink>
    </w:p>
    <w:p w14:paraId="1D1F13C2" w14:textId="77777777" w:rsidR="002D3ABE" w:rsidRDefault="002D3ABE" w:rsidP="00281419">
      <w:pPr>
        <w:jc w:val="both"/>
        <w:rPr>
          <w:lang w:val="en-US"/>
        </w:rPr>
      </w:pPr>
    </w:p>
    <w:p w14:paraId="7C5197EC" w14:textId="0414C916" w:rsidR="00713A59" w:rsidRDefault="00713A59" w:rsidP="009E5E71">
      <w:pPr>
        <w:ind w:left="360"/>
        <w:jc w:val="both"/>
      </w:pPr>
      <w:r>
        <w:t>Conservation Agriculture is an ecosystem approach to regenerative sustainable agriculture and land management based on the practical application of context-specific and locally adapted three interlinked principles of: (i) Continuous no or minimum mechanical soil disturbance (no-till seeding/planting and weeding, and minimum soil disturbance with all other farm operations including harvesting);  (ii) permanent maintenance of soil much cover (crop biomass, stubble and cover crops); and (iii) diversification of cropping system (economically, environmentally and socially adapted rotations and/or sequences and/or associations involving annuals and perennials, including legumes and cover crops), along with other complementary good agricultural</w:t>
      </w:r>
      <w:r w:rsidRPr="00807FEC">
        <w:t xml:space="preserve"> production and land management practices. </w:t>
      </w:r>
      <w:r w:rsidRPr="00807FEC">
        <w:rPr>
          <w:iCs/>
        </w:rPr>
        <w:t>Conservation Agriculture systems are present in all continents, involving rainfed and irrigated systems including annual crop</w:t>
      </w:r>
      <w:r>
        <w:rPr>
          <w:iCs/>
        </w:rPr>
        <w:t>land systems</w:t>
      </w:r>
      <w:r w:rsidRPr="00807FEC">
        <w:rPr>
          <w:iCs/>
        </w:rPr>
        <w:t xml:space="preserve">, perennial systems, orchards and plantation systems, agroforestry systems, crop-livestock systems, </w:t>
      </w:r>
      <w:r>
        <w:rPr>
          <w:iCs/>
        </w:rPr>
        <w:t xml:space="preserve">pasture and rangeland systems, </w:t>
      </w:r>
      <w:r w:rsidRPr="00807FEC">
        <w:rPr>
          <w:iCs/>
        </w:rPr>
        <w:t xml:space="preserve">organic </w:t>
      </w:r>
      <w:r w:rsidRPr="004C04B0">
        <w:rPr>
          <w:iCs/>
        </w:rPr>
        <w:t xml:space="preserve">production </w:t>
      </w:r>
      <w:r w:rsidRPr="00807FEC">
        <w:rPr>
          <w:iCs/>
        </w:rPr>
        <w:t>systems and rice-based systems</w:t>
      </w:r>
      <w:r>
        <w:rPr>
          <w:iCs/>
        </w:rPr>
        <w:t>.</w:t>
      </w:r>
      <w:r w:rsidRPr="00AD3BF6">
        <w:rPr>
          <w:iCs/>
        </w:rPr>
        <w:t xml:space="preserve"> Conservation Tillage </w:t>
      </w:r>
      <w:r>
        <w:rPr>
          <w:iCs/>
        </w:rPr>
        <w:t>and Minimum Tillage are</w:t>
      </w:r>
      <w:r w:rsidRPr="00AD3BF6">
        <w:rPr>
          <w:iCs/>
        </w:rPr>
        <w:t xml:space="preserve"> not Conservation Agriculture, and nor is No-Till on its own</w:t>
      </w:r>
      <w:r w:rsidR="009E5E71">
        <w:rPr>
          <w:iCs/>
        </w:rPr>
        <w:t xml:space="preserve"> </w:t>
      </w:r>
      <w:r>
        <w:t>(more at:</w:t>
      </w:r>
      <w:r w:rsidR="00873E04">
        <w:t xml:space="preserve"> </w:t>
      </w:r>
      <w:hyperlink r:id="rId21" w:tgtFrame="_blank" w:history="1">
        <w:r w:rsidR="00873E04" w:rsidRPr="007459A4">
          <w:rPr>
            <w:rStyle w:val="Hyperlink"/>
            <w:rFonts w:ascii="Calibri" w:hAnsi="Calibri"/>
            <w:b/>
            <w:sz w:val="22"/>
            <w:szCs w:val="22"/>
          </w:rPr>
          <w:t>http://www.fao.org/conservation-agriculture</w:t>
        </w:r>
      </w:hyperlink>
      <w:r>
        <w:t>).</w:t>
      </w:r>
    </w:p>
    <w:p w14:paraId="61DD906C" w14:textId="77777777" w:rsidR="00E26802" w:rsidRDefault="00E26802" w:rsidP="00D648B1"/>
    <w:p w14:paraId="556CFAAF" w14:textId="4D5FE0EE" w:rsidR="00C43E76" w:rsidRPr="008A4090" w:rsidRDefault="00E26802" w:rsidP="00C43E76">
      <w:pPr>
        <w:ind w:left="360"/>
        <w:jc w:val="both"/>
        <w:rPr>
          <w:rStyle w:val="Hyperlink"/>
        </w:rPr>
      </w:pPr>
      <w:r>
        <w:rPr>
          <w:lang w:val="en-US"/>
        </w:rPr>
        <w:t xml:space="preserve">Latest (2015/16) CA area information available </w:t>
      </w:r>
      <w:r w:rsidR="00E45294">
        <w:rPr>
          <w:lang w:val="en-US"/>
        </w:rPr>
        <w:t>from</w:t>
      </w:r>
      <w:r>
        <w:rPr>
          <w:lang w:val="en-US"/>
        </w:rPr>
        <w:t xml:space="preserve">: </w:t>
      </w:r>
      <w:r w:rsidR="008A4090">
        <w:rPr>
          <w:rStyle w:val="Hyperlink"/>
          <w:b/>
        </w:rPr>
        <w:fldChar w:fldCharType="begin"/>
      </w:r>
      <w:r w:rsidR="008A4090">
        <w:rPr>
          <w:rStyle w:val="Hyperlink"/>
          <w:b/>
        </w:rPr>
        <w:instrText xml:space="preserve"> HYPERLINK "https://www.dropbox.com/s/zfpkexyerbcs9n5/Global%20spread%20of%20C%20paper%20Corrected%20GENV_A_1494927_O.pdf?dl=0" </w:instrText>
      </w:r>
      <w:r w:rsidR="008A4090">
        <w:rPr>
          <w:rStyle w:val="Hyperlink"/>
          <w:b/>
        </w:rPr>
        <w:fldChar w:fldCharType="separate"/>
      </w:r>
      <w:r w:rsidRPr="008A4090">
        <w:rPr>
          <w:rStyle w:val="Hyperlink"/>
          <w:b/>
        </w:rPr>
        <w:t>Global spread of Conserv</w:t>
      </w:r>
      <w:r w:rsidR="00C43E76" w:rsidRPr="008A4090">
        <w:rPr>
          <w:rStyle w:val="Hyperlink"/>
          <w:b/>
        </w:rPr>
        <w:t>ation Agriculture. By A. Kassam et al. Internationa</w:t>
      </w:r>
      <w:r w:rsidR="00F05301" w:rsidRPr="008A4090">
        <w:rPr>
          <w:rStyle w:val="Hyperlink"/>
          <w:b/>
        </w:rPr>
        <w:t>l</w:t>
      </w:r>
      <w:r w:rsidR="00C43E76" w:rsidRPr="008A4090">
        <w:rPr>
          <w:rStyle w:val="Hyperlink"/>
          <w:b/>
        </w:rPr>
        <w:t xml:space="preserve"> Journal of Envir</w:t>
      </w:r>
      <w:r w:rsidR="00C43E76" w:rsidRPr="008A4090">
        <w:rPr>
          <w:rStyle w:val="Hyperlink"/>
          <w:b/>
        </w:rPr>
        <w:t>o</w:t>
      </w:r>
      <w:r w:rsidR="00C43E76" w:rsidRPr="008A4090">
        <w:rPr>
          <w:rStyle w:val="Hyperlink"/>
          <w:b/>
        </w:rPr>
        <w:t>nmental Studies. Published Online (2018)</w:t>
      </w:r>
      <w:r w:rsidR="00174733" w:rsidRPr="008A4090">
        <w:rPr>
          <w:rStyle w:val="Hyperlink"/>
          <w:b/>
        </w:rPr>
        <w:t>.</w:t>
      </w:r>
    </w:p>
    <w:p w14:paraId="597ED757" w14:textId="1967A029" w:rsidR="00281419" w:rsidRPr="008D3EBC" w:rsidRDefault="008A4090" w:rsidP="00810D82">
      <w:pPr>
        <w:ind w:firstLine="360"/>
        <w:jc w:val="both"/>
        <w:rPr>
          <w:lang w:val="en-US"/>
        </w:rPr>
      </w:pPr>
      <w:r>
        <w:rPr>
          <w:rStyle w:val="Hyperlink"/>
          <w:b/>
        </w:rPr>
        <w:fldChar w:fldCharType="end"/>
      </w:r>
      <w:r w:rsidR="003E54FD">
        <w:rPr>
          <w:lang w:val="en-US"/>
        </w:rPr>
        <w:br/>
        <w:t xml:space="preserve">      </w:t>
      </w:r>
      <w:r w:rsidR="00281419">
        <w:rPr>
          <w:lang w:val="en-US"/>
        </w:rPr>
        <w:t>---------</w:t>
      </w:r>
    </w:p>
    <w:p w14:paraId="72181153" w14:textId="77777777" w:rsidR="00281419" w:rsidRPr="00EB56CC" w:rsidRDefault="00281419" w:rsidP="00810D82">
      <w:pPr>
        <w:ind w:left="360"/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2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54535CE1" w14:textId="29627B5A" w:rsidR="002D3ABE" w:rsidRPr="000E5715" w:rsidRDefault="00281419" w:rsidP="006220E0">
      <w:pPr>
        <w:spacing w:after="240"/>
        <w:ind w:left="36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23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2D3ABE" w:rsidRPr="000E5715" w:rsidSect="004A72CC">
      <w:footerReference w:type="even" r:id="rId24"/>
      <w:footerReference w:type="default" r:id="rId25"/>
      <w:footerReference w:type="first" r:id="rId2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CC1A2" w14:textId="77777777" w:rsidR="00403A85" w:rsidRDefault="00403A85">
      <w:r>
        <w:separator/>
      </w:r>
    </w:p>
  </w:endnote>
  <w:endnote w:type="continuationSeparator" w:id="0">
    <w:p w14:paraId="4C47C244" w14:textId="77777777" w:rsidR="00403A85" w:rsidRDefault="004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110D3" w14:textId="17F7493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6802">
      <w:rPr>
        <w:noProof/>
      </w:rPr>
      <w:t>4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6F7B0847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8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140FF" w14:textId="77777777" w:rsidR="00403A85" w:rsidRDefault="00403A85">
      <w:r>
        <w:separator/>
      </w:r>
    </w:p>
  </w:footnote>
  <w:footnote w:type="continuationSeparator" w:id="0">
    <w:p w14:paraId="55CAE7AA" w14:textId="77777777" w:rsidR="00403A85" w:rsidRDefault="0040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5B592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30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5849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F3AD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82B4C"/>
    <w:multiLevelType w:val="hybridMultilevel"/>
    <w:tmpl w:val="4DE4830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5127EF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36D74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C8709B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86F27C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25D7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7C5C23F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32"/>
  </w:num>
  <w:num w:numId="5">
    <w:abstractNumId w:val="25"/>
  </w:num>
  <w:num w:numId="6">
    <w:abstractNumId w:val="12"/>
  </w:num>
  <w:num w:numId="7">
    <w:abstractNumId w:val="22"/>
  </w:num>
  <w:num w:numId="8">
    <w:abstractNumId w:val="34"/>
  </w:num>
  <w:num w:numId="9">
    <w:abstractNumId w:val="1"/>
  </w:num>
  <w:num w:numId="10">
    <w:abstractNumId w:val="28"/>
  </w:num>
  <w:num w:numId="11">
    <w:abstractNumId w:val="36"/>
  </w:num>
  <w:num w:numId="12">
    <w:abstractNumId w:val="6"/>
  </w:num>
  <w:num w:numId="13">
    <w:abstractNumId w:val="29"/>
  </w:num>
  <w:num w:numId="14">
    <w:abstractNumId w:val="24"/>
  </w:num>
  <w:num w:numId="15">
    <w:abstractNumId w:val="19"/>
  </w:num>
  <w:num w:numId="16">
    <w:abstractNumId w:val="21"/>
  </w:num>
  <w:num w:numId="17">
    <w:abstractNumId w:val="38"/>
  </w:num>
  <w:num w:numId="18">
    <w:abstractNumId w:val="16"/>
  </w:num>
  <w:num w:numId="19">
    <w:abstractNumId w:val="13"/>
  </w:num>
  <w:num w:numId="20">
    <w:abstractNumId w:val="20"/>
  </w:num>
  <w:num w:numId="21">
    <w:abstractNumId w:val="5"/>
  </w:num>
  <w:num w:numId="22">
    <w:abstractNumId w:val="10"/>
  </w:num>
  <w:num w:numId="23">
    <w:abstractNumId w:val="26"/>
  </w:num>
  <w:num w:numId="24">
    <w:abstractNumId w:val="15"/>
  </w:num>
  <w:num w:numId="25">
    <w:abstractNumId w:val="0"/>
  </w:num>
  <w:num w:numId="26">
    <w:abstractNumId w:val="8"/>
  </w:num>
  <w:num w:numId="27">
    <w:abstractNumId w:val="35"/>
  </w:num>
  <w:num w:numId="28">
    <w:abstractNumId w:val="14"/>
  </w:num>
  <w:num w:numId="29">
    <w:abstractNumId w:val="9"/>
  </w:num>
  <w:num w:numId="30">
    <w:abstractNumId w:val="23"/>
  </w:num>
  <w:num w:numId="31">
    <w:abstractNumId w:val="2"/>
  </w:num>
  <w:num w:numId="32">
    <w:abstractNumId w:val="3"/>
  </w:num>
  <w:num w:numId="33">
    <w:abstractNumId w:val="31"/>
  </w:num>
  <w:num w:numId="34">
    <w:abstractNumId w:val="30"/>
  </w:num>
  <w:num w:numId="35">
    <w:abstractNumId w:val="7"/>
  </w:num>
  <w:num w:numId="36">
    <w:abstractNumId w:val="11"/>
  </w:num>
  <w:num w:numId="37">
    <w:abstractNumId w:val="4"/>
  </w:num>
  <w:num w:numId="38">
    <w:abstractNumId w:val="1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55"/>
    <w:rsid w:val="0000060F"/>
    <w:rsid w:val="00003652"/>
    <w:rsid w:val="0000486B"/>
    <w:rsid w:val="0000753F"/>
    <w:rsid w:val="0000769B"/>
    <w:rsid w:val="00007F4D"/>
    <w:rsid w:val="0001170D"/>
    <w:rsid w:val="0001204D"/>
    <w:rsid w:val="000127C9"/>
    <w:rsid w:val="00012A03"/>
    <w:rsid w:val="000135FD"/>
    <w:rsid w:val="00014EA9"/>
    <w:rsid w:val="000151BD"/>
    <w:rsid w:val="0001537D"/>
    <w:rsid w:val="00015BF2"/>
    <w:rsid w:val="00015C5C"/>
    <w:rsid w:val="00024F88"/>
    <w:rsid w:val="000254B3"/>
    <w:rsid w:val="0002595E"/>
    <w:rsid w:val="00025AEE"/>
    <w:rsid w:val="0002755D"/>
    <w:rsid w:val="00027F06"/>
    <w:rsid w:val="00031BAA"/>
    <w:rsid w:val="00032AF9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576EC"/>
    <w:rsid w:val="00060C1A"/>
    <w:rsid w:val="0006269D"/>
    <w:rsid w:val="00063103"/>
    <w:rsid w:val="00064045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492B"/>
    <w:rsid w:val="00075362"/>
    <w:rsid w:val="000764D1"/>
    <w:rsid w:val="0007779E"/>
    <w:rsid w:val="00080853"/>
    <w:rsid w:val="00081B79"/>
    <w:rsid w:val="00081D5A"/>
    <w:rsid w:val="00082C2D"/>
    <w:rsid w:val="00083EA7"/>
    <w:rsid w:val="00084C04"/>
    <w:rsid w:val="00085424"/>
    <w:rsid w:val="0008558B"/>
    <w:rsid w:val="00086766"/>
    <w:rsid w:val="00093490"/>
    <w:rsid w:val="00094ACF"/>
    <w:rsid w:val="000951D5"/>
    <w:rsid w:val="00095441"/>
    <w:rsid w:val="00095903"/>
    <w:rsid w:val="00096A6C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4CA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28BC"/>
    <w:rsid w:val="000D2B13"/>
    <w:rsid w:val="000D37CB"/>
    <w:rsid w:val="000D4E4A"/>
    <w:rsid w:val="000D6137"/>
    <w:rsid w:val="000D6142"/>
    <w:rsid w:val="000E1330"/>
    <w:rsid w:val="000E1D2D"/>
    <w:rsid w:val="000E2F11"/>
    <w:rsid w:val="000E2F3C"/>
    <w:rsid w:val="000E5160"/>
    <w:rsid w:val="000E5715"/>
    <w:rsid w:val="000E5E63"/>
    <w:rsid w:val="000E63C0"/>
    <w:rsid w:val="000E6AD6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073E"/>
    <w:rsid w:val="001216B8"/>
    <w:rsid w:val="001247DC"/>
    <w:rsid w:val="00125D61"/>
    <w:rsid w:val="00126720"/>
    <w:rsid w:val="00126A6E"/>
    <w:rsid w:val="00126C5D"/>
    <w:rsid w:val="00131FC7"/>
    <w:rsid w:val="001332A7"/>
    <w:rsid w:val="00135892"/>
    <w:rsid w:val="001364F8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462B"/>
    <w:rsid w:val="0015522E"/>
    <w:rsid w:val="00155593"/>
    <w:rsid w:val="00155EBA"/>
    <w:rsid w:val="00157BB0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4733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AD4"/>
    <w:rsid w:val="001A0BAD"/>
    <w:rsid w:val="001A26C1"/>
    <w:rsid w:val="001A301B"/>
    <w:rsid w:val="001A434A"/>
    <w:rsid w:val="001A4A84"/>
    <w:rsid w:val="001A4E92"/>
    <w:rsid w:val="001A6DA1"/>
    <w:rsid w:val="001A6E66"/>
    <w:rsid w:val="001A700A"/>
    <w:rsid w:val="001B0A1C"/>
    <w:rsid w:val="001B0D8A"/>
    <w:rsid w:val="001B0DC9"/>
    <w:rsid w:val="001B1006"/>
    <w:rsid w:val="001B2D41"/>
    <w:rsid w:val="001B3D61"/>
    <w:rsid w:val="001B4A09"/>
    <w:rsid w:val="001B4D7E"/>
    <w:rsid w:val="001B6D83"/>
    <w:rsid w:val="001B73DA"/>
    <w:rsid w:val="001B76AB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64B"/>
    <w:rsid w:val="001C7B52"/>
    <w:rsid w:val="001D145A"/>
    <w:rsid w:val="001D1A4C"/>
    <w:rsid w:val="001D3146"/>
    <w:rsid w:val="001D326F"/>
    <w:rsid w:val="001D47DF"/>
    <w:rsid w:val="001D493E"/>
    <w:rsid w:val="001D5101"/>
    <w:rsid w:val="001D7382"/>
    <w:rsid w:val="001D7F1A"/>
    <w:rsid w:val="001E0F28"/>
    <w:rsid w:val="001E12BA"/>
    <w:rsid w:val="001E27F8"/>
    <w:rsid w:val="001E4AF5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5721"/>
    <w:rsid w:val="00226205"/>
    <w:rsid w:val="002303A2"/>
    <w:rsid w:val="0023061C"/>
    <w:rsid w:val="00230AEF"/>
    <w:rsid w:val="00230CA3"/>
    <w:rsid w:val="00230F90"/>
    <w:rsid w:val="002335D4"/>
    <w:rsid w:val="00233AA5"/>
    <w:rsid w:val="00233FD5"/>
    <w:rsid w:val="002340B2"/>
    <w:rsid w:val="00234491"/>
    <w:rsid w:val="00234BA9"/>
    <w:rsid w:val="00234D28"/>
    <w:rsid w:val="0023573E"/>
    <w:rsid w:val="0024072E"/>
    <w:rsid w:val="00240A9D"/>
    <w:rsid w:val="00240BE8"/>
    <w:rsid w:val="002412F8"/>
    <w:rsid w:val="002416EF"/>
    <w:rsid w:val="00241E08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2B6"/>
    <w:rsid w:val="00257665"/>
    <w:rsid w:val="00262A84"/>
    <w:rsid w:val="00267C64"/>
    <w:rsid w:val="00267D12"/>
    <w:rsid w:val="0027002C"/>
    <w:rsid w:val="0027022B"/>
    <w:rsid w:val="00270BFA"/>
    <w:rsid w:val="00271E0C"/>
    <w:rsid w:val="002726B3"/>
    <w:rsid w:val="00272D1E"/>
    <w:rsid w:val="0027758C"/>
    <w:rsid w:val="002805FA"/>
    <w:rsid w:val="00280C03"/>
    <w:rsid w:val="00281419"/>
    <w:rsid w:val="00282718"/>
    <w:rsid w:val="00284762"/>
    <w:rsid w:val="002855E6"/>
    <w:rsid w:val="0028583F"/>
    <w:rsid w:val="00286423"/>
    <w:rsid w:val="002874F2"/>
    <w:rsid w:val="00290645"/>
    <w:rsid w:val="002949AC"/>
    <w:rsid w:val="00294B6B"/>
    <w:rsid w:val="0029617D"/>
    <w:rsid w:val="00296623"/>
    <w:rsid w:val="0029692C"/>
    <w:rsid w:val="002A1545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0B1"/>
    <w:rsid w:val="002C0558"/>
    <w:rsid w:val="002C05D3"/>
    <w:rsid w:val="002C072D"/>
    <w:rsid w:val="002C0C47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C7432"/>
    <w:rsid w:val="002D07BB"/>
    <w:rsid w:val="002D1055"/>
    <w:rsid w:val="002D12B1"/>
    <w:rsid w:val="002D3ABE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1BE"/>
    <w:rsid w:val="0030593B"/>
    <w:rsid w:val="003059B9"/>
    <w:rsid w:val="00305C17"/>
    <w:rsid w:val="003124BD"/>
    <w:rsid w:val="00312B58"/>
    <w:rsid w:val="00312BCE"/>
    <w:rsid w:val="00313F75"/>
    <w:rsid w:val="003147B5"/>
    <w:rsid w:val="003157C1"/>
    <w:rsid w:val="00322E21"/>
    <w:rsid w:val="00322F40"/>
    <w:rsid w:val="003238EE"/>
    <w:rsid w:val="003244C4"/>
    <w:rsid w:val="00327C8E"/>
    <w:rsid w:val="0033047D"/>
    <w:rsid w:val="00332D15"/>
    <w:rsid w:val="00335951"/>
    <w:rsid w:val="00335D09"/>
    <w:rsid w:val="0033744F"/>
    <w:rsid w:val="003375BA"/>
    <w:rsid w:val="0034295C"/>
    <w:rsid w:val="00342A4D"/>
    <w:rsid w:val="0034377A"/>
    <w:rsid w:val="00343E1D"/>
    <w:rsid w:val="00345AF5"/>
    <w:rsid w:val="00345CF5"/>
    <w:rsid w:val="00347CB3"/>
    <w:rsid w:val="00347F4E"/>
    <w:rsid w:val="0035035A"/>
    <w:rsid w:val="003507FC"/>
    <w:rsid w:val="003522A2"/>
    <w:rsid w:val="003529BE"/>
    <w:rsid w:val="00352AA5"/>
    <w:rsid w:val="00353273"/>
    <w:rsid w:val="00353953"/>
    <w:rsid w:val="0035713B"/>
    <w:rsid w:val="003605AE"/>
    <w:rsid w:val="00361A9C"/>
    <w:rsid w:val="00362691"/>
    <w:rsid w:val="003640FD"/>
    <w:rsid w:val="00364741"/>
    <w:rsid w:val="00365D79"/>
    <w:rsid w:val="00366896"/>
    <w:rsid w:val="003715D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87EFA"/>
    <w:rsid w:val="00390EC2"/>
    <w:rsid w:val="00392BB3"/>
    <w:rsid w:val="00392E63"/>
    <w:rsid w:val="00393A02"/>
    <w:rsid w:val="00394573"/>
    <w:rsid w:val="003974AB"/>
    <w:rsid w:val="0039759B"/>
    <w:rsid w:val="003A0952"/>
    <w:rsid w:val="003A340D"/>
    <w:rsid w:val="003A4560"/>
    <w:rsid w:val="003A5B31"/>
    <w:rsid w:val="003B0ACA"/>
    <w:rsid w:val="003B0B16"/>
    <w:rsid w:val="003B1964"/>
    <w:rsid w:val="003B1B8C"/>
    <w:rsid w:val="003B5228"/>
    <w:rsid w:val="003C0440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E54FD"/>
    <w:rsid w:val="003E5ACE"/>
    <w:rsid w:val="003F0D95"/>
    <w:rsid w:val="003F23C1"/>
    <w:rsid w:val="003F335A"/>
    <w:rsid w:val="00401AB3"/>
    <w:rsid w:val="004033C6"/>
    <w:rsid w:val="004033E4"/>
    <w:rsid w:val="00403707"/>
    <w:rsid w:val="00403774"/>
    <w:rsid w:val="00403A85"/>
    <w:rsid w:val="00407564"/>
    <w:rsid w:val="004076F8"/>
    <w:rsid w:val="00407ACC"/>
    <w:rsid w:val="0041119B"/>
    <w:rsid w:val="004121A1"/>
    <w:rsid w:val="00412E71"/>
    <w:rsid w:val="0041347F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0971"/>
    <w:rsid w:val="00433138"/>
    <w:rsid w:val="00435711"/>
    <w:rsid w:val="00441516"/>
    <w:rsid w:val="004423C2"/>
    <w:rsid w:val="00443507"/>
    <w:rsid w:val="00445970"/>
    <w:rsid w:val="00446CC1"/>
    <w:rsid w:val="00450EA3"/>
    <w:rsid w:val="004514E1"/>
    <w:rsid w:val="0045320F"/>
    <w:rsid w:val="00454204"/>
    <w:rsid w:val="004552C9"/>
    <w:rsid w:val="004568F9"/>
    <w:rsid w:val="004572C7"/>
    <w:rsid w:val="0046003A"/>
    <w:rsid w:val="004613C2"/>
    <w:rsid w:val="00463006"/>
    <w:rsid w:val="00464EB9"/>
    <w:rsid w:val="004651E9"/>
    <w:rsid w:val="00465FAB"/>
    <w:rsid w:val="004663CA"/>
    <w:rsid w:val="004665C6"/>
    <w:rsid w:val="00471AD8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3D17"/>
    <w:rsid w:val="004849D1"/>
    <w:rsid w:val="004862A7"/>
    <w:rsid w:val="004866BC"/>
    <w:rsid w:val="00487323"/>
    <w:rsid w:val="0049007B"/>
    <w:rsid w:val="0049024C"/>
    <w:rsid w:val="00490A29"/>
    <w:rsid w:val="00491066"/>
    <w:rsid w:val="0049146B"/>
    <w:rsid w:val="004920A0"/>
    <w:rsid w:val="00492D99"/>
    <w:rsid w:val="00494994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2B99"/>
    <w:rsid w:val="004C5928"/>
    <w:rsid w:val="004C597B"/>
    <w:rsid w:val="004C6361"/>
    <w:rsid w:val="004C652E"/>
    <w:rsid w:val="004C6A9C"/>
    <w:rsid w:val="004C6AE0"/>
    <w:rsid w:val="004D13C2"/>
    <w:rsid w:val="004D281A"/>
    <w:rsid w:val="004D5BB3"/>
    <w:rsid w:val="004D7425"/>
    <w:rsid w:val="004E08E3"/>
    <w:rsid w:val="004E0D57"/>
    <w:rsid w:val="004E1881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04D8"/>
    <w:rsid w:val="00500DDE"/>
    <w:rsid w:val="00503507"/>
    <w:rsid w:val="00503B35"/>
    <w:rsid w:val="0050402D"/>
    <w:rsid w:val="00505024"/>
    <w:rsid w:val="005050FA"/>
    <w:rsid w:val="00505122"/>
    <w:rsid w:val="00505AD2"/>
    <w:rsid w:val="00505E00"/>
    <w:rsid w:val="005074AC"/>
    <w:rsid w:val="00512F78"/>
    <w:rsid w:val="005138B8"/>
    <w:rsid w:val="005138E3"/>
    <w:rsid w:val="0051429E"/>
    <w:rsid w:val="005147E7"/>
    <w:rsid w:val="00514A4B"/>
    <w:rsid w:val="00515C8A"/>
    <w:rsid w:val="00516333"/>
    <w:rsid w:val="00516A97"/>
    <w:rsid w:val="00520553"/>
    <w:rsid w:val="00521BF9"/>
    <w:rsid w:val="00522A8B"/>
    <w:rsid w:val="00523D70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CB3"/>
    <w:rsid w:val="00544D3E"/>
    <w:rsid w:val="005478D7"/>
    <w:rsid w:val="005515CC"/>
    <w:rsid w:val="00551946"/>
    <w:rsid w:val="00553BA7"/>
    <w:rsid w:val="00554057"/>
    <w:rsid w:val="00554605"/>
    <w:rsid w:val="00554805"/>
    <w:rsid w:val="00554D4F"/>
    <w:rsid w:val="00555BFB"/>
    <w:rsid w:val="00556995"/>
    <w:rsid w:val="00560C57"/>
    <w:rsid w:val="0056698F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63F9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8B0"/>
    <w:rsid w:val="005D6A0F"/>
    <w:rsid w:val="005D6EBB"/>
    <w:rsid w:val="005D78D1"/>
    <w:rsid w:val="005E0309"/>
    <w:rsid w:val="005E17B9"/>
    <w:rsid w:val="005E1B0C"/>
    <w:rsid w:val="005E2C75"/>
    <w:rsid w:val="005E5020"/>
    <w:rsid w:val="005E7CCD"/>
    <w:rsid w:val="005E7CEA"/>
    <w:rsid w:val="005F02F9"/>
    <w:rsid w:val="005F1077"/>
    <w:rsid w:val="005F1522"/>
    <w:rsid w:val="005F3574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678C"/>
    <w:rsid w:val="006174DB"/>
    <w:rsid w:val="00617793"/>
    <w:rsid w:val="0061779F"/>
    <w:rsid w:val="0062015D"/>
    <w:rsid w:val="006202E6"/>
    <w:rsid w:val="006209CD"/>
    <w:rsid w:val="006212D9"/>
    <w:rsid w:val="006220E0"/>
    <w:rsid w:val="00622A65"/>
    <w:rsid w:val="0062323A"/>
    <w:rsid w:val="00623B6E"/>
    <w:rsid w:val="0062406A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2C32"/>
    <w:rsid w:val="00644B08"/>
    <w:rsid w:val="00644C58"/>
    <w:rsid w:val="00644E2E"/>
    <w:rsid w:val="0064512D"/>
    <w:rsid w:val="00645E29"/>
    <w:rsid w:val="00646C61"/>
    <w:rsid w:val="00646CF5"/>
    <w:rsid w:val="006477BB"/>
    <w:rsid w:val="00650963"/>
    <w:rsid w:val="006519A5"/>
    <w:rsid w:val="00651C86"/>
    <w:rsid w:val="00652865"/>
    <w:rsid w:val="00652B34"/>
    <w:rsid w:val="00654085"/>
    <w:rsid w:val="006541C1"/>
    <w:rsid w:val="0065491B"/>
    <w:rsid w:val="00654D8A"/>
    <w:rsid w:val="00655B98"/>
    <w:rsid w:val="006576FC"/>
    <w:rsid w:val="00660F81"/>
    <w:rsid w:val="00663E72"/>
    <w:rsid w:val="00665626"/>
    <w:rsid w:val="006658B7"/>
    <w:rsid w:val="00665A76"/>
    <w:rsid w:val="006710DA"/>
    <w:rsid w:val="0067391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84C86"/>
    <w:rsid w:val="00686493"/>
    <w:rsid w:val="006900B7"/>
    <w:rsid w:val="00690164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5CB8"/>
    <w:rsid w:val="006A626B"/>
    <w:rsid w:val="006B04D5"/>
    <w:rsid w:val="006B0990"/>
    <w:rsid w:val="006B14D8"/>
    <w:rsid w:val="006B4289"/>
    <w:rsid w:val="006B48D6"/>
    <w:rsid w:val="006B7B06"/>
    <w:rsid w:val="006C0F22"/>
    <w:rsid w:val="006C14E0"/>
    <w:rsid w:val="006C3AFF"/>
    <w:rsid w:val="006C3D4C"/>
    <w:rsid w:val="006C3FED"/>
    <w:rsid w:val="006C4885"/>
    <w:rsid w:val="006C75B8"/>
    <w:rsid w:val="006D2632"/>
    <w:rsid w:val="006D4918"/>
    <w:rsid w:val="006D538E"/>
    <w:rsid w:val="006D6666"/>
    <w:rsid w:val="006E0D92"/>
    <w:rsid w:val="006E1657"/>
    <w:rsid w:val="006E3E48"/>
    <w:rsid w:val="006E49AD"/>
    <w:rsid w:val="006E4C48"/>
    <w:rsid w:val="006E4E89"/>
    <w:rsid w:val="006E5929"/>
    <w:rsid w:val="006E63BE"/>
    <w:rsid w:val="006E64BA"/>
    <w:rsid w:val="006E6646"/>
    <w:rsid w:val="006E6C4B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6F3A60"/>
    <w:rsid w:val="006F5371"/>
    <w:rsid w:val="007010B8"/>
    <w:rsid w:val="00704286"/>
    <w:rsid w:val="00707C7D"/>
    <w:rsid w:val="00711B11"/>
    <w:rsid w:val="00712647"/>
    <w:rsid w:val="007139C7"/>
    <w:rsid w:val="007139C8"/>
    <w:rsid w:val="00713A59"/>
    <w:rsid w:val="007145B1"/>
    <w:rsid w:val="00720DBC"/>
    <w:rsid w:val="00720F2E"/>
    <w:rsid w:val="00721292"/>
    <w:rsid w:val="007232AA"/>
    <w:rsid w:val="00725498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59A4"/>
    <w:rsid w:val="00746608"/>
    <w:rsid w:val="00751219"/>
    <w:rsid w:val="00751312"/>
    <w:rsid w:val="007516FE"/>
    <w:rsid w:val="007529B3"/>
    <w:rsid w:val="0075481A"/>
    <w:rsid w:val="00755094"/>
    <w:rsid w:val="0075592F"/>
    <w:rsid w:val="00755F3F"/>
    <w:rsid w:val="0075696D"/>
    <w:rsid w:val="00756A34"/>
    <w:rsid w:val="00756C27"/>
    <w:rsid w:val="007570C4"/>
    <w:rsid w:val="007600F5"/>
    <w:rsid w:val="007608CE"/>
    <w:rsid w:val="00760E38"/>
    <w:rsid w:val="007611DC"/>
    <w:rsid w:val="00761B38"/>
    <w:rsid w:val="007642F9"/>
    <w:rsid w:val="007654FE"/>
    <w:rsid w:val="007657D6"/>
    <w:rsid w:val="00766EE6"/>
    <w:rsid w:val="007671A2"/>
    <w:rsid w:val="007710EE"/>
    <w:rsid w:val="00773AF5"/>
    <w:rsid w:val="00775585"/>
    <w:rsid w:val="007757B8"/>
    <w:rsid w:val="00776443"/>
    <w:rsid w:val="007768CC"/>
    <w:rsid w:val="00776EF4"/>
    <w:rsid w:val="00777B0F"/>
    <w:rsid w:val="00777BF6"/>
    <w:rsid w:val="0078045A"/>
    <w:rsid w:val="007818CF"/>
    <w:rsid w:val="007829D8"/>
    <w:rsid w:val="00783277"/>
    <w:rsid w:val="00783B5E"/>
    <w:rsid w:val="00784947"/>
    <w:rsid w:val="0078734C"/>
    <w:rsid w:val="00792283"/>
    <w:rsid w:val="00792495"/>
    <w:rsid w:val="00792515"/>
    <w:rsid w:val="007925BB"/>
    <w:rsid w:val="007933F2"/>
    <w:rsid w:val="007947F4"/>
    <w:rsid w:val="00795559"/>
    <w:rsid w:val="0079669C"/>
    <w:rsid w:val="00796C66"/>
    <w:rsid w:val="00796F3F"/>
    <w:rsid w:val="00797359"/>
    <w:rsid w:val="007A194E"/>
    <w:rsid w:val="007A2416"/>
    <w:rsid w:val="007A2BB9"/>
    <w:rsid w:val="007A3B69"/>
    <w:rsid w:val="007A48D3"/>
    <w:rsid w:val="007A4AFC"/>
    <w:rsid w:val="007A4E2E"/>
    <w:rsid w:val="007A6224"/>
    <w:rsid w:val="007B094C"/>
    <w:rsid w:val="007B15A9"/>
    <w:rsid w:val="007B21A8"/>
    <w:rsid w:val="007B299C"/>
    <w:rsid w:val="007B4053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4C54"/>
    <w:rsid w:val="007F63EC"/>
    <w:rsid w:val="0080010D"/>
    <w:rsid w:val="0080153A"/>
    <w:rsid w:val="00801C54"/>
    <w:rsid w:val="00802913"/>
    <w:rsid w:val="00803D4A"/>
    <w:rsid w:val="00803F55"/>
    <w:rsid w:val="008050FD"/>
    <w:rsid w:val="008064E0"/>
    <w:rsid w:val="008074EE"/>
    <w:rsid w:val="00810D82"/>
    <w:rsid w:val="00811926"/>
    <w:rsid w:val="00811AEE"/>
    <w:rsid w:val="00814400"/>
    <w:rsid w:val="00815F75"/>
    <w:rsid w:val="0081703F"/>
    <w:rsid w:val="00817C5E"/>
    <w:rsid w:val="00817F8F"/>
    <w:rsid w:val="00820371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41B1"/>
    <w:rsid w:val="00865B8B"/>
    <w:rsid w:val="00866F55"/>
    <w:rsid w:val="00870A3A"/>
    <w:rsid w:val="00870AE4"/>
    <w:rsid w:val="008720C1"/>
    <w:rsid w:val="00872985"/>
    <w:rsid w:val="00872D28"/>
    <w:rsid w:val="0087316C"/>
    <w:rsid w:val="008733E9"/>
    <w:rsid w:val="00873866"/>
    <w:rsid w:val="00873D93"/>
    <w:rsid w:val="00873E04"/>
    <w:rsid w:val="00875252"/>
    <w:rsid w:val="00876842"/>
    <w:rsid w:val="00876A09"/>
    <w:rsid w:val="00877CAF"/>
    <w:rsid w:val="0088031E"/>
    <w:rsid w:val="008804F0"/>
    <w:rsid w:val="00881913"/>
    <w:rsid w:val="00881CE1"/>
    <w:rsid w:val="00882B1C"/>
    <w:rsid w:val="00883188"/>
    <w:rsid w:val="00884B35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2087"/>
    <w:rsid w:val="008A2B4A"/>
    <w:rsid w:val="008A2C36"/>
    <w:rsid w:val="008A4090"/>
    <w:rsid w:val="008A669C"/>
    <w:rsid w:val="008A6C5C"/>
    <w:rsid w:val="008B0ED5"/>
    <w:rsid w:val="008B37D2"/>
    <w:rsid w:val="008B4158"/>
    <w:rsid w:val="008B56BF"/>
    <w:rsid w:val="008B5C3B"/>
    <w:rsid w:val="008C0431"/>
    <w:rsid w:val="008C38E9"/>
    <w:rsid w:val="008C43F4"/>
    <w:rsid w:val="008C4D3F"/>
    <w:rsid w:val="008C5208"/>
    <w:rsid w:val="008C6494"/>
    <w:rsid w:val="008C64AD"/>
    <w:rsid w:val="008C65BB"/>
    <w:rsid w:val="008C6636"/>
    <w:rsid w:val="008C6A44"/>
    <w:rsid w:val="008C6DAF"/>
    <w:rsid w:val="008C76CD"/>
    <w:rsid w:val="008C79A0"/>
    <w:rsid w:val="008D03F1"/>
    <w:rsid w:val="008D174C"/>
    <w:rsid w:val="008D286C"/>
    <w:rsid w:val="008D33CE"/>
    <w:rsid w:val="008D36DB"/>
    <w:rsid w:val="008D3B25"/>
    <w:rsid w:val="008D3EBC"/>
    <w:rsid w:val="008D51AE"/>
    <w:rsid w:val="008D6B93"/>
    <w:rsid w:val="008D7E17"/>
    <w:rsid w:val="008D7EBE"/>
    <w:rsid w:val="008E0469"/>
    <w:rsid w:val="008E15D5"/>
    <w:rsid w:val="008E1849"/>
    <w:rsid w:val="008E463E"/>
    <w:rsid w:val="008E618F"/>
    <w:rsid w:val="008E63C7"/>
    <w:rsid w:val="008E7212"/>
    <w:rsid w:val="008E7711"/>
    <w:rsid w:val="008E7BA4"/>
    <w:rsid w:val="008F004C"/>
    <w:rsid w:val="008F0C57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6A1"/>
    <w:rsid w:val="009007BD"/>
    <w:rsid w:val="00900A74"/>
    <w:rsid w:val="0090160A"/>
    <w:rsid w:val="00901B51"/>
    <w:rsid w:val="00901DF6"/>
    <w:rsid w:val="00904202"/>
    <w:rsid w:val="00906BC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7A4"/>
    <w:rsid w:val="00922A62"/>
    <w:rsid w:val="00923019"/>
    <w:rsid w:val="009236E1"/>
    <w:rsid w:val="009237A5"/>
    <w:rsid w:val="00924831"/>
    <w:rsid w:val="0092533D"/>
    <w:rsid w:val="00925AE7"/>
    <w:rsid w:val="00931108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47417"/>
    <w:rsid w:val="00953390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3FFC"/>
    <w:rsid w:val="009746FB"/>
    <w:rsid w:val="00974814"/>
    <w:rsid w:val="00974F9B"/>
    <w:rsid w:val="00977BA2"/>
    <w:rsid w:val="00980BCC"/>
    <w:rsid w:val="009812F2"/>
    <w:rsid w:val="0098192B"/>
    <w:rsid w:val="00981B23"/>
    <w:rsid w:val="00982D9A"/>
    <w:rsid w:val="00984157"/>
    <w:rsid w:val="00986B6D"/>
    <w:rsid w:val="00986D2E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A7BD1"/>
    <w:rsid w:val="009B0A7F"/>
    <w:rsid w:val="009B2939"/>
    <w:rsid w:val="009B371B"/>
    <w:rsid w:val="009B3E3A"/>
    <w:rsid w:val="009B3EE7"/>
    <w:rsid w:val="009B6CB6"/>
    <w:rsid w:val="009C0A55"/>
    <w:rsid w:val="009C0AFE"/>
    <w:rsid w:val="009C37E1"/>
    <w:rsid w:val="009C3FFA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E1DE9"/>
    <w:rsid w:val="009E1FD0"/>
    <w:rsid w:val="009E5363"/>
    <w:rsid w:val="009E5E71"/>
    <w:rsid w:val="009E607D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2245"/>
    <w:rsid w:val="00A13215"/>
    <w:rsid w:val="00A16A76"/>
    <w:rsid w:val="00A16D51"/>
    <w:rsid w:val="00A20010"/>
    <w:rsid w:val="00A232C2"/>
    <w:rsid w:val="00A2429B"/>
    <w:rsid w:val="00A2508D"/>
    <w:rsid w:val="00A26EAF"/>
    <w:rsid w:val="00A31B6C"/>
    <w:rsid w:val="00A31C3E"/>
    <w:rsid w:val="00A32B6D"/>
    <w:rsid w:val="00A337C7"/>
    <w:rsid w:val="00A34C95"/>
    <w:rsid w:val="00A35782"/>
    <w:rsid w:val="00A372AC"/>
    <w:rsid w:val="00A37CAB"/>
    <w:rsid w:val="00A410D0"/>
    <w:rsid w:val="00A4127A"/>
    <w:rsid w:val="00A412DC"/>
    <w:rsid w:val="00A41CA4"/>
    <w:rsid w:val="00A422EA"/>
    <w:rsid w:val="00A44C67"/>
    <w:rsid w:val="00A45AAB"/>
    <w:rsid w:val="00A47D56"/>
    <w:rsid w:val="00A5100F"/>
    <w:rsid w:val="00A51FF2"/>
    <w:rsid w:val="00A53A5C"/>
    <w:rsid w:val="00A53FA0"/>
    <w:rsid w:val="00A541D6"/>
    <w:rsid w:val="00A54319"/>
    <w:rsid w:val="00A5432C"/>
    <w:rsid w:val="00A56E54"/>
    <w:rsid w:val="00A6064B"/>
    <w:rsid w:val="00A61034"/>
    <w:rsid w:val="00A61FEE"/>
    <w:rsid w:val="00A628D7"/>
    <w:rsid w:val="00A643C7"/>
    <w:rsid w:val="00A648DB"/>
    <w:rsid w:val="00A66205"/>
    <w:rsid w:val="00A67D8D"/>
    <w:rsid w:val="00A708FF"/>
    <w:rsid w:val="00A7113C"/>
    <w:rsid w:val="00A71806"/>
    <w:rsid w:val="00A71AE2"/>
    <w:rsid w:val="00A72753"/>
    <w:rsid w:val="00A73127"/>
    <w:rsid w:val="00A74006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4D2"/>
    <w:rsid w:val="00AA2E41"/>
    <w:rsid w:val="00AA30D5"/>
    <w:rsid w:val="00AA539A"/>
    <w:rsid w:val="00AA7926"/>
    <w:rsid w:val="00AA7CDB"/>
    <w:rsid w:val="00AB1384"/>
    <w:rsid w:val="00AB184A"/>
    <w:rsid w:val="00AB1E8D"/>
    <w:rsid w:val="00AB24F6"/>
    <w:rsid w:val="00AB2E93"/>
    <w:rsid w:val="00AB4211"/>
    <w:rsid w:val="00AB50C0"/>
    <w:rsid w:val="00AB518F"/>
    <w:rsid w:val="00AB78A0"/>
    <w:rsid w:val="00AB7C67"/>
    <w:rsid w:val="00AC00AD"/>
    <w:rsid w:val="00AC237D"/>
    <w:rsid w:val="00AC3014"/>
    <w:rsid w:val="00AC420D"/>
    <w:rsid w:val="00AC5465"/>
    <w:rsid w:val="00AD0392"/>
    <w:rsid w:val="00AD07AF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535"/>
    <w:rsid w:val="00AE5719"/>
    <w:rsid w:val="00AE66D5"/>
    <w:rsid w:val="00AE7C3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B001D1"/>
    <w:rsid w:val="00B0060A"/>
    <w:rsid w:val="00B01102"/>
    <w:rsid w:val="00B01E8E"/>
    <w:rsid w:val="00B02F83"/>
    <w:rsid w:val="00B06567"/>
    <w:rsid w:val="00B06D97"/>
    <w:rsid w:val="00B10250"/>
    <w:rsid w:val="00B103F4"/>
    <w:rsid w:val="00B10527"/>
    <w:rsid w:val="00B1241A"/>
    <w:rsid w:val="00B13D8D"/>
    <w:rsid w:val="00B13E2E"/>
    <w:rsid w:val="00B16317"/>
    <w:rsid w:val="00B208B9"/>
    <w:rsid w:val="00B2134D"/>
    <w:rsid w:val="00B214B2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27B01"/>
    <w:rsid w:val="00B27CAB"/>
    <w:rsid w:val="00B31556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474BA"/>
    <w:rsid w:val="00B511DC"/>
    <w:rsid w:val="00B515A6"/>
    <w:rsid w:val="00B52A47"/>
    <w:rsid w:val="00B52FB7"/>
    <w:rsid w:val="00B54690"/>
    <w:rsid w:val="00B55C82"/>
    <w:rsid w:val="00B56A40"/>
    <w:rsid w:val="00B5798E"/>
    <w:rsid w:val="00B6164E"/>
    <w:rsid w:val="00B61F33"/>
    <w:rsid w:val="00B629C6"/>
    <w:rsid w:val="00B63520"/>
    <w:rsid w:val="00B65AD4"/>
    <w:rsid w:val="00B661D9"/>
    <w:rsid w:val="00B7083B"/>
    <w:rsid w:val="00B70AFA"/>
    <w:rsid w:val="00B71D7C"/>
    <w:rsid w:val="00B71EB1"/>
    <w:rsid w:val="00B73320"/>
    <w:rsid w:val="00B74901"/>
    <w:rsid w:val="00B759A8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07"/>
    <w:rsid w:val="00B93E89"/>
    <w:rsid w:val="00B95280"/>
    <w:rsid w:val="00B96955"/>
    <w:rsid w:val="00B97975"/>
    <w:rsid w:val="00BA0F72"/>
    <w:rsid w:val="00BA13B4"/>
    <w:rsid w:val="00BA6B4E"/>
    <w:rsid w:val="00BA714E"/>
    <w:rsid w:val="00BB0FD8"/>
    <w:rsid w:val="00BB17B5"/>
    <w:rsid w:val="00BB2EDA"/>
    <w:rsid w:val="00BB31F4"/>
    <w:rsid w:val="00BB330E"/>
    <w:rsid w:val="00BB35EF"/>
    <w:rsid w:val="00BB4FC5"/>
    <w:rsid w:val="00BB773D"/>
    <w:rsid w:val="00BC3E8B"/>
    <w:rsid w:val="00BC447D"/>
    <w:rsid w:val="00BC4A1B"/>
    <w:rsid w:val="00BC54B3"/>
    <w:rsid w:val="00BC7CA4"/>
    <w:rsid w:val="00BD09FD"/>
    <w:rsid w:val="00BD2159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495E"/>
    <w:rsid w:val="00BF5F54"/>
    <w:rsid w:val="00BF639A"/>
    <w:rsid w:val="00BF6D48"/>
    <w:rsid w:val="00C00399"/>
    <w:rsid w:val="00C00AFF"/>
    <w:rsid w:val="00C02C47"/>
    <w:rsid w:val="00C02C8C"/>
    <w:rsid w:val="00C03B2E"/>
    <w:rsid w:val="00C04ABA"/>
    <w:rsid w:val="00C06465"/>
    <w:rsid w:val="00C06820"/>
    <w:rsid w:val="00C07631"/>
    <w:rsid w:val="00C10BA4"/>
    <w:rsid w:val="00C10D74"/>
    <w:rsid w:val="00C11E03"/>
    <w:rsid w:val="00C126F8"/>
    <w:rsid w:val="00C12C11"/>
    <w:rsid w:val="00C13974"/>
    <w:rsid w:val="00C14119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2548B"/>
    <w:rsid w:val="00C303D6"/>
    <w:rsid w:val="00C30731"/>
    <w:rsid w:val="00C31704"/>
    <w:rsid w:val="00C31E1C"/>
    <w:rsid w:val="00C34D9C"/>
    <w:rsid w:val="00C3628D"/>
    <w:rsid w:val="00C376F2"/>
    <w:rsid w:val="00C37987"/>
    <w:rsid w:val="00C37CD2"/>
    <w:rsid w:val="00C41BFF"/>
    <w:rsid w:val="00C43C97"/>
    <w:rsid w:val="00C43E76"/>
    <w:rsid w:val="00C45365"/>
    <w:rsid w:val="00C459B3"/>
    <w:rsid w:val="00C472C5"/>
    <w:rsid w:val="00C52413"/>
    <w:rsid w:val="00C52653"/>
    <w:rsid w:val="00C53A55"/>
    <w:rsid w:val="00C5527B"/>
    <w:rsid w:val="00C563E7"/>
    <w:rsid w:val="00C57A61"/>
    <w:rsid w:val="00C61867"/>
    <w:rsid w:val="00C619D7"/>
    <w:rsid w:val="00C63C1C"/>
    <w:rsid w:val="00C64D8E"/>
    <w:rsid w:val="00C655A1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207"/>
    <w:rsid w:val="00C81C7A"/>
    <w:rsid w:val="00C82397"/>
    <w:rsid w:val="00C82F69"/>
    <w:rsid w:val="00C8339A"/>
    <w:rsid w:val="00C83675"/>
    <w:rsid w:val="00C912A2"/>
    <w:rsid w:val="00C92275"/>
    <w:rsid w:val="00C92299"/>
    <w:rsid w:val="00C93949"/>
    <w:rsid w:val="00C94282"/>
    <w:rsid w:val="00C947C6"/>
    <w:rsid w:val="00C962C9"/>
    <w:rsid w:val="00CA1027"/>
    <w:rsid w:val="00CA10A5"/>
    <w:rsid w:val="00CA4117"/>
    <w:rsid w:val="00CA4601"/>
    <w:rsid w:val="00CA518E"/>
    <w:rsid w:val="00CA51B3"/>
    <w:rsid w:val="00CB1B37"/>
    <w:rsid w:val="00CB1F47"/>
    <w:rsid w:val="00CB2769"/>
    <w:rsid w:val="00CB300A"/>
    <w:rsid w:val="00CB39D8"/>
    <w:rsid w:val="00CB3A94"/>
    <w:rsid w:val="00CB5136"/>
    <w:rsid w:val="00CB6435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03E2"/>
    <w:rsid w:val="00CE2270"/>
    <w:rsid w:val="00CE3D85"/>
    <w:rsid w:val="00CE6A61"/>
    <w:rsid w:val="00CE70E4"/>
    <w:rsid w:val="00CE77DA"/>
    <w:rsid w:val="00CF0F02"/>
    <w:rsid w:val="00CF0FCD"/>
    <w:rsid w:val="00CF0FD1"/>
    <w:rsid w:val="00CF26A8"/>
    <w:rsid w:val="00CF293D"/>
    <w:rsid w:val="00CF411A"/>
    <w:rsid w:val="00CF71C3"/>
    <w:rsid w:val="00CF79FE"/>
    <w:rsid w:val="00CF7CA0"/>
    <w:rsid w:val="00CF7F36"/>
    <w:rsid w:val="00D00CF4"/>
    <w:rsid w:val="00D04A2B"/>
    <w:rsid w:val="00D05194"/>
    <w:rsid w:val="00D05BB8"/>
    <w:rsid w:val="00D10706"/>
    <w:rsid w:val="00D10CCC"/>
    <w:rsid w:val="00D1145D"/>
    <w:rsid w:val="00D114FB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97E"/>
    <w:rsid w:val="00D22EE2"/>
    <w:rsid w:val="00D2435B"/>
    <w:rsid w:val="00D27005"/>
    <w:rsid w:val="00D27F58"/>
    <w:rsid w:val="00D3180A"/>
    <w:rsid w:val="00D32F6B"/>
    <w:rsid w:val="00D33242"/>
    <w:rsid w:val="00D338F4"/>
    <w:rsid w:val="00D33EFE"/>
    <w:rsid w:val="00D40415"/>
    <w:rsid w:val="00D443EC"/>
    <w:rsid w:val="00D45CC1"/>
    <w:rsid w:val="00D45E9E"/>
    <w:rsid w:val="00D478B1"/>
    <w:rsid w:val="00D47AD9"/>
    <w:rsid w:val="00D47C5B"/>
    <w:rsid w:val="00D5080E"/>
    <w:rsid w:val="00D50E5E"/>
    <w:rsid w:val="00D51619"/>
    <w:rsid w:val="00D53354"/>
    <w:rsid w:val="00D55C2B"/>
    <w:rsid w:val="00D56DE1"/>
    <w:rsid w:val="00D616CA"/>
    <w:rsid w:val="00D62241"/>
    <w:rsid w:val="00D6276F"/>
    <w:rsid w:val="00D632B4"/>
    <w:rsid w:val="00D648B1"/>
    <w:rsid w:val="00D6566A"/>
    <w:rsid w:val="00D66571"/>
    <w:rsid w:val="00D66585"/>
    <w:rsid w:val="00D66AC1"/>
    <w:rsid w:val="00D677C9"/>
    <w:rsid w:val="00D67DAD"/>
    <w:rsid w:val="00D70472"/>
    <w:rsid w:val="00D72259"/>
    <w:rsid w:val="00D72478"/>
    <w:rsid w:val="00D739E0"/>
    <w:rsid w:val="00D75677"/>
    <w:rsid w:val="00D75D33"/>
    <w:rsid w:val="00D77F06"/>
    <w:rsid w:val="00D80CB1"/>
    <w:rsid w:val="00D827DB"/>
    <w:rsid w:val="00D831EA"/>
    <w:rsid w:val="00D83EDA"/>
    <w:rsid w:val="00D84733"/>
    <w:rsid w:val="00D84A78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4DE3"/>
    <w:rsid w:val="00D96CBB"/>
    <w:rsid w:val="00DA03DB"/>
    <w:rsid w:val="00DA1849"/>
    <w:rsid w:val="00DA2601"/>
    <w:rsid w:val="00DA3C7C"/>
    <w:rsid w:val="00DA6AAA"/>
    <w:rsid w:val="00DA6DB6"/>
    <w:rsid w:val="00DA7523"/>
    <w:rsid w:val="00DA763A"/>
    <w:rsid w:val="00DA7F3D"/>
    <w:rsid w:val="00DB1424"/>
    <w:rsid w:val="00DB29DE"/>
    <w:rsid w:val="00DB2F6F"/>
    <w:rsid w:val="00DB3170"/>
    <w:rsid w:val="00DB3958"/>
    <w:rsid w:val="00DB3FBB"/>
    <w:rsid w:val="00DB44C9"/>
    <w:rsid w:val="00DB5CB4"/>
    <w:rsid w:val="00DB630E"/>
    <w:rsid w:val="00DB700A"/>
    <w:rsid w:val="00DB748C"/>
    <w:rsid w:val="00DB7F85"/>
    <w:rsid w:val="00DC0F82"/>
    <w:rsid w:val="00DC191E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22"/>
    <w:rsid w:val="00DF174A"/>
    <w:rsid w:val="00DF1942"/>
    <w:rsid w:val="00DF2548"/>
    <w:rsid w:val="00DF266D"/>
    <w:rsid w:val="00DF40E4"/>
    <w:rsid w:val="00DF48CA"/>
    <w:rsid w:val="00DF4D10"/>
    <w:rsid w:val="00DF5294"/>
    <w:rsid w:val="00DF58E7"/>
    <w:rsid w:val="00E0227C"/>
    <w:rsid w:val="00E0600C"/>
    <w:rsid w:val="00E06E7A"/>
    <w:rsid w:val="00E07F12"/>
    <w:rsid w:val="00E10498"/>
    <w:rsid w:val="00E10C5A"/>
    <w:rsid w:val="00E11353"/>
    <w:rsid w:val="00E11E1C"/>
    <w:rsid w:val="00E12AE6"/>
    <w:rsid w:val="00E12F36"/>
    <w:rsid w:val="00E150BD"/>
    <w:rsid w:val="00E16659"/>
    <w:rsid w:val="00E16ED5"/>
    <w:rsid w:val="00E20AAB"/>
    <w:rsid w:val="00E2168E"/>
    <w:rsid w:val="00E217DC"/>
    <w:rsid w:val="00E23048"/>
    <w:rsid w:val="00E23E62"/>
    <w:rsid w:val="00E23EFB"/>
    <w:rsid w:val="00E26802"/>
    <w:rsid w:val="00E26F5E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3641"/>
    <w:rsid w:val="00E44166"/>
    <w:rsid w:val="00E4497E"/>
    <w:rsid w:val="00E44CB4"/>
    <w:rsid w:val="00E45294"/>
    <w:rsid w:val="00E4703D"/>
    <w:rsid w:val="00E50542"/>
    <w:rsid w:val="00E5059C"/>
    <w:rsid w:val="00E50B88"/>
    <w:rsid w:val="00E516E8"/>
    <w:rsid w:val="00E57D28"/>
    <w:rsid w:val="00E57F5D"/>
    <w:rsid w:val="00E610A7"/>
    <w:rsid w:val="00E6164A"/>
    <w:rsid w:val="00E61D7F"/>
    <w:rsid w:val="00E62D0C"/>
    <w:rsid w:val="00E64870"/>
    <w:rsid w:val="00E660EE"/>
    <w:rsid w:val="00E66824"/>
    <w:rsid w:val="00E70268"/>
    <w:rsid w:val="00E703DE"/>
    <w:rsid w:val="00E70C43"/>
    <w:rsid w:val="00E70C53"/>
    <w:rsid w:val="00E72000"/>
    <w:rsid w:val="00E72FB4"/>
    <w:rsid w:val="00E738A8"/>
    <w:rsid w:val="00E73F51"/>
    <w:rsid w:val="00E76893"/>
    <w:rsid w:val="00E80095"/>
    <w:rsid w:val="00E805B1"/>
    <w:rsid w:val="00E836CD"/>
    <w:rsid w:val="00E866F1"/>
    <w:rsid w:val="00E87A72"/>
    <w:rsid w:val="00E93AEB"/>
    <w:rsid w:val="00E966A1"/>
    <w:rsid w:val="00E97222"/>
    <w:rsid w:val="00E97559"/>
    <w:rsid w:val="00EA051E"/>
    <w:rsid w:val="00EA1873"/>
    <w:rsid w:val="00EA2C23"/>
    <w:rsid w:val="00EA7B8D"/>
    <w:rsid w:val="00EA7BBA"/>
    <w:rsid w:val="00EB01BC"/>
    <w:rsid w:val="00EB1372"/>
    <w:rsid w:val="00EB1CAD"/>
    <w:rsid w:val="00EB215F"/>
    <w:rsid w:val="00EB25BF"/>
    <w:rsid w:val="00EB2D95"/>
    <w:rsid w:val="00EB2DAF"/>
    <w:rsid w:val="00EB3152"/>
    <w:rsid w:val="00EB3A6E"/>
    <w:rsid w:val="00EB4B85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267"/>
    <w:rsid w:val="00EE4329"/>
    <w:rsid w:val="00EE6231"/>
    <w:rsid w:val="00EE6BF4"/>
    <w:rsid w:val="00EE6F8E"/>
    <w:rsid w:val="00EE7228"/>
    <w:rsid w:val="00EE7F60"/>
    <w:rsid w:val="00EF1B2C"/>
    <w:rsid w:val="00EF5EE5"/>
    <w:rsid w:val="00EF7434"/>
    <w:rsid w:val="00F0111F"/>
    <w:rsid w:val="00F02AA9"/>
    <w:rsid w:val="00F03746"/>
    <w:rsid w:val="00F0376C"/>
    <w:rsid w:val="00F04FBD"/>
    <w:rsid w:val="00F05301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56"/>
    <w:rsid w:val="00F12CA2"/>
    <w:rsid w:val="00F12E7E"/>
    <w:rsid w:val="00F130D1"/>
    <w:rsid w:val="00F13276"/>
    <w:rsid w:val="00F132A5"/>
    <w:rsid w:val="00F15CD0"/>
    <w:rsid w:val="00F16C00"/>
    <w:rsid w:val="00F170BE"/>
    <w:rsid w:val="00F20459"/>
    <w:rsid w:val="00F20709"/>
    <w:rsid w:val="00F21227"/>
    <w:rsid w:val="00F2216C"/>
    <w:rsid w:val="00F22619"/>
    <w:rsid w:val="00F237BB"/>
    <w:rsid w:val="00F24AB2"/>
    <w:rsid w:val="00F24D76"/>
    <w:rsid w:val="00F3177F"/>
    <w:rsid w:val="00F33D09"/>
    <w:rsid w:val="00F34763"/>
    <w:rsid w:val="00F36423"/>
    <w:rsid w:val="00F37D0B"/>
    <w:rsid w:val="00F415B7"/>
    <w:rsid w:val="00F42A2A"/>
    <w:rsid w:val="00F4308E"/>
    <w:rsid w:val="00F445C9"/>
    <w:rsid w:val="00F474E6"/>
    <w:rsid w:val="00F50407"/>
    <w:rsid w:val="00F51AB1"/>
    <w:rsid w:val="00F5315F"/>
    <w:rsid w:val="00F547AD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8230A"/>
    <w:rsid w:val="00F86762"/>
    <w:rsid w:val="00F86B16"/>
    <w:rsid w:val="00F901D1"/>
    <w:rsid w:val="00F91859"/>
    <w:rsid w:val="00F928F9"/>
    <w:rsid w:val="00F96267"/>
    <w:rsid w:val="00F96A00"/>
    <w:rsid w:val="00F97220"/>
    <w:rsid w:val="00F977C4"/>
    <w:rsid w:val="00FA1F75"/>
    <w:rsid w:val="00FA2E35"/>
    <w:rsid w:val="00FA35EE"/>
    <w:rsid w:val="00FA4916"/>
    <w:rsid w:val="00FA654A"/>
    <w:rsid w:val="00FA764F"/>
    <w:rsid w:val="00FB36F7"/>
    <w:rsid w:val="00FB4756"/>
    <w:rsid w:val="00FB4A5C"/>
    <w:rsid w:val="00FB570A"/>
    <w:rsid w:val="00FB6A41"/>
    <w:rsid w:val="00FB6FF5"/>
    <w:rsid w:val="00FC1283"/>
    <w:rsid w:val="00FC15E2"/>
    <w:rsid w:val="00FC20F9"/>
    <w:rsid w:val="00FC72F4"/>
    <w:rsid w:val="00FC734A"/>
    <w:rsid w:val="00FD0142"/>
    <w:rsid w:val="00FD089B"/>
    <w:rsid w:val="00FD121F"/>
    <w:rsid w:val="00FD17DF"/>
    <w:rsid w:val="00FD3BD9"/>
    <w:rsid w:val="00FD6D2B"/>
    <w:rsid w:val="00FE2279"/>
    <w:rsid w:val="00FE3204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6C9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7464C1"/>
  <w15:docId w15:val="{3399991C-C3FA-4D89-94B9-B0E50E54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A6DB6"/>
    <w:pPr>
      <w:spacing w:line="161" w:lineRule="atLeast"/>
    </w:pPr>
    <w:rPr>
      <w:rFonts w:ascii="MetaBook-Roman" w:hAnsi="MetaBook-Roman" w:cs="Times New Roman"/>
      <w:color w:val="auto"/>
      <w:lang w:val="en-GB"/>
    </w:rPr>
  </w:style>
  <w:style w:type="paragraph" w:customStyle="1" w:styleId="textbox">
    <w:name w:val="textbox"/>
    <w:basedOn w:val="Normal"/>
    <w:rsid w:val="00313F75"/>
    <w:pPr>
      <w:spacing w:before="100" w:beforeAutospacing="1" w:after="100" w:afterAutospacing="1"/>
    </w:pPr>
    <w:rPr>
      <w:lang w:eastAsia="en-GB"/>
    </w:rPr>
  </w:style>
  <w:style w:type="paragraph" w:customStyle="1" w:styleId="3vff3xh4yd">
    <w:name w:val="_3vff3xh4yd"/>
    <w:basedOn w:val="Normal"/>
    <w:rsid w:val="005963F9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67D8D"/>
    <w:rPr>
      <w:color w:val="605E5C"/>
      <w:shd w:val="clear" w:color="auto" w:fill="E1DFDD"/>
    </w:rPr>
  </w:style>
  <w:style w:type="character" w:customStyle="1" w:styleId="ff3">
    <w:name w:val="ff3"/>
    <w:basedOn w:val="DefaultParagraphFont"/>
    <w:rsid w:val="002C00B1"/>
  </w:style>
  <w:style w:type="character" w:customStyle="1" w:styleId="ff4">
    <w:name w:val="ff4"/>
    <w:basedOn w:val="DefaultParagraphFont"/>
    <w:rsid w:val="002C00B1"/>
  </w:style>
  <w:style w:type="character" w:customStyle="1" w:styleId="ff2">
    <w:name w:val="ff2"/>
    <w:basedOn w:val="DefaultParagraphFont"/>
    <w:rsid w:val="002C00B1"/>
  </w:style>
  <w:style w:type="character" w:customStyle="1" w:styleId="a">
    <w:name w:val="_"/>
    <w:basedOn w:val="DefaultParagraphFont"/>
    <w:rsid w:val="002C00B1"/>
  </w:style>
  <w:style w:type="character" w:customStyle="1" w:styleId="publication-metatype">
    <w:name w:val="publication-meta__type"/>
    <w:basedOn w:val="DefaultParagraphFont"/>
    <w:rsid w:val="0028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9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7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43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73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1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1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0bfuo4z0azwjc1i/CA%20in%20trouble.pdf?dl=0" TargetMode="External"/><Relationship Id="rId13" Type="http://schemas.openxmlformats.org/officeDocument/2006/relationships/hyperlink" Target="https://www.dropbox.com/s/bdn3ctl0rnp2za0/Lu-Padilla%20Plastic%20Film%20and%20Organic%20Mulch%20SRI%20-%20Sichuan%20AGRONOMY%202019.pdf?dl=0" TargetMode="External"/><Relationship Id="rId18" Type="http://schemas.openxmlformats.org/officeDocument/2006/relationships/hyperlink" Target="https://www.dropbox.com/s/nxh5yas8ordjev6/Vinsenza%20Florini%20Combining%20no-till%20cover%20crops%20on%20N20.pdf?dl=0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www.fao.org/conservation-agriculture" TargetMode="External"/><Relationship Id="rId7" Type="http://schemas.openxmlformats.org/officeDocument/2006/relationships/hyperlink" Target="https://www.dropbox.com/s/nrirmm4a88bo7e1/Bargett%20soil%20microbial%20community.pdf?dl=0" TargetMode="External"/><Relationship Id="rId12" Type="http://schemas.openxmlformats.org/officeDocument/2006/relationships/hyperlink" Target="https://www.dropbox.com/s/rb91lls05hkuxx0/Identifying%20the%20drivers%20and%20predicting%20the%20outcome%20of%20conservation%20agriculture%20globally%20Nebraska%202020%201-s2.0-S0308521X18312186-main.pdf?dl=0" TargetMode="External"/><Relationship Id="rId17" Type="http://schemas.openxmlformats.org/officeDocument/2006/relationships/hyperlink" Target="https://www.dropbox.com/s/88pkwhqwgnyrrje/Ngwira%20-%20Productivity%20and%20profitability%20of%20maize-legume%20systems%20under%20CA.pdf?dl=0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dropbox.com/s/joggw4bbip31g01/Muoni%20et%20al.%202019%20Ttillage_and_crop_rotations_enhance_populations_of_earthworms_termites_dung_beetles.pdf?dl=0" TargetMode="External"/><Relationship Id="rId20" Type="http://schemas.openxmlformats.org/officeDocument/2006/relationships/hyperlink" Target="http://www.fao.org/conservation-agricultu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opbox.com/s/2118bo0frh7xkjq/Hermans%20et%20al.2020.%20Bridging%20disciplinary%20gap%20in%20CA%20research.pdf?dl=0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dropbox.com/s/kim84fn9yuijn12/Manuel%20Reyes%20Modeling%20CA%20with%20drip%20irrigation%20in%20SSA.pdf?dl=0" TargetMode="External"/><Relationship Id="rId23" Type="http://schemas.openxmlformats.org/officeDocument/2006/relationships/hyperlink" Target="mailto:listserv@listserv.fao.or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dropbox.com/s/2ykrwr0wz955gga/Dixon%20Huttner%20Reeves%20Nyagumbo%20Timsina%20ElMourid%20Loss%20Tan.pdf?dl=0" TargetMode="External"/><Relationship Id="rId19" Type="http://schemas.openxmlformats.org/officeDocument/2006/relationships/hyperlink" Target="mailto:amirkassam786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0apth01muaqbur6/CHALLENGES%20FACING%20SMALLHOLDER%20FARMERS%20AND%20CA%20....%20Von%20Loeper%20et%20al_2016.pdf?dl=0" TargetMode="External"/><Relationship Id="rId14" Type="http://schemas.openxmlformats.org/officeDocument/2006/relationships/hyperlink" Target="https://www.dropbox.com/s/r7pfupccn9rjq4n/Manarandola%20CA%20in%20Italy.pdf?dl=0" TargetMode="External"/><Relationship Id="rId22" Type="http://schemas.openxmlformats.org/officeDocument/2006/relationships/hyperlink" Target="mailto:listserv@listserv.fao.or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6928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 Kassam</cp:lastModifiedBy>
  <cp:revision>8</cp:revision>
  <cp:lastPrinted>2019-10-10T11:48:00Z</cp:lastPrinted>
  <dcterms:created xsi:type="dcterms:W3CDTF">2020-01-30T16:46:00Z</dcterms:created>
  <dcterms:modified xsi:type="dcterms:W3CDTF">2020-01-31T15:08:00Z</dcterms:modified>
</cp:coreProperties>
</file>