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3FD05AA8" w14:textId="39DD1ACD" w:rsidR="00281419"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Pr>
          <w:b/>
          <w:i/>
          <w:color w:val="808000"/>
          <w:sz w:val="22"/>
          <w:szCs w:val="22"/>
        </w:rPr>
        <w:t xml:space="preserve"> and land management</w:t>
      </w:r>
      <w:r>
        <w:rPr>
          <w:b/>
          <w:i/>
          <w:color w:val="808000"/>
          <w:sz w:val="22"/>
          <w:szCs w:val="22"/>
        </w:rPr>
        <w:br/>
      </w:r>
    </w:p>
    <w:p w14:paraId="3CAE9FFF" w14:textId="5D5EF78B" w:rsidR="001A0AD4" w:rsidRPr="00366896" w:rsidRDefault="00CF293D" w:rsidP="0049007B">
      <w:pPr>
        <w:jc w:val="center"/>
        <w:rPr>
          <w:b/>
          <w:color w:val="000000" w:themeColor="text1"/>
          <w:sz w:val="28"/>
          <w:szCs w:val="28"/>
        </w:rPr>
      </w:pPr>
      <w:r>
        <w:rPr>
          <w:b/>
          <w:bCs/>
          <w:sz w:val="32"/>
          <w:szCs w:val="32"/>
          <w:u w:val="single"/>
        </w:rPr>
        <w:t xml:space="preserve">Alert No. </w:t>
      </w:r>
      <w:r w:rsidR="00435711">
        <w:rPr>
          <w:b/>
          <w:bCs/>
          <w:sz w:val="32"/>
          <w:szCs w:val="32"/>
          <w:u w:val="single"/>
        </w:rPr>
        <w:t>6</w:t>
      </w:r>
      <w:r w:rsidR="00E072D2">
        <w:rPr>
          <w:b/>
          <w:bCs/>
          <w:sz w:val="32"/>
          <w:szCs w:val="32"/>
          <w:u w:val="single"/>
        </w:rPr>
        <w:t>2</w:t>
      </w:r>
      <w:r w:rsidR="00B27B01">
        <w:rPr>
          <w:b/>
          <w:bCs/>
          <w:sz w:val="32"/>
          <w:szCs w:val="32"/>
          <w:u w:val="single"/>
        </w:rPr>
        <w:t xml:space="preserve"> </w:t>
      </w:r>
      <w:r w:rsidR="00281419" w:rsidRPr="007D3739">
        <w:rPr>
          <w:b/>
          <w:bCs/>
          <w:sz w:val="32"/>
          <w:szCs w:val="32"/>
          <w:u w:val="single"/>
        </w:rPr>
        <w:t>(</w:t>
      </w:r>
      <w:r w:rsidR="004F23FA">
        <w:rPr>
          <w:b/>
          <w:bCs/>
          <w:sz w:val="32"/>
          <w:szCs w:val="32"/>
          <w:u w:val="single"/>
        </w:rPr>
        <w:t>5</w:t>
      </w:r>
      <w:bookmarkStart w:id="0" w:name="_GoBack"/>
      <w:bookmarkEnd w:id="0"/>
      <w:r w:rsidR="00B52BF8">
        <w:rPr>
          <w:b/>
          <w:bCs/>
          <w:sz w:val="32"/>
          <w:szCs w:val="32"/>
          <w:u w:val="single"/>
        </w:rPr>
        <w:t xml:space="preserve"> </w:t>
      </w:r>
      <w:r w:rsidR="00E072D2">
        <w:rPr>
          <w:b/>
          <w:bCs/>
          <w:sz w:val="32"/>
          <w:szCs w:val="32"/>
          <w:u w:val="single"/>
        </w:rPr>
        <w:t>May</w:t>
      </w:r>
      <w:r w:rsidR="00281419">
        <w:rPr>
          <w:b/>
          <w:bCs/>
          <w:sz w:val="32"/>
          <w:szCs w:val="32"/>
          <w:u w:val="single"/>
        </w:rPr>
        <w:t xml:space="preserve"> 20</w:t>
      </w:r>
      <w:r w:rsidR="001D145A">
        <w:rPr>
          <w:b/>
          <w:bCs/>
          <w:sz w:val="32"/>
          <w:szCs w:val="32"/>
          <w:u w:val="single"/>
        </w:rPr>
        <w:t>20</w:t>
      </w:r>
      <w:r w:rsidR="00281419" w:rsidRPr="007D3739">
        <w:rPr>
          <w:b/>
          <w:bCs/>
          <w:sz w:val="32"/>
          <w:szCs w:val="32"/>
          <w:u w:val="single"/>
        </w:rPr>
        <w:t>)</w:t>
      </w:r>
      <w:r w:rsidR="00281419">
        <w:rPr>
          <w:b/>
          <w:bCs/>
          <w:sz w:val="32"/>
          <w:szCs w:val="32"/>
          <w:u w:val="single"/>
        </w:rPr>
        <w:br/>
      </w:r>
      <w:bookmarkStart w:id="1" w:name="_Hlt266454465"/>
    </w:p>
    <w:p w14:paraId="79B30D99" w14:textId="558A11FF" w:rsidR="00EB033A" w:rsidRDefault="00CB5866" w:rsidP="00081D5A">
      <w:pPr>
        <w:pStyle w:val="ListParagraph"/>
        <w:numPr>
          <w:ilvl w:val="0"/>
          <w:numId w:val="29"/>
        </w:numPr>
        <w:spacing w:line="276" w:lineRule="auto"/>
        <w:jc w:val="both"/>
        <w:rPr>
          <w:b/>
          <w:color w:val="0000FF"/>
          <w:sz w:val="28"/>
          <w:szCs w:val="28"/>
          <w:u w:val="single"/>
        </w:rPr>
      </w:pPr>
      <w:hyperlink r:id="rId7" w:history="1">
        <w:r w:rsidR="00EB033A" w:rsidRPr="00D561E0">
          <w:rPr>
            <w:rStyle w:val="Hyperlink"/>
            <w:b/>
            <w:sz w:val="28"/>
            <w:szCs w:val="28"/>
          </w:rPr>
          <w:t>Conservation Agriculture for Sustainable Intensification in South Asia. By. M.L.Jat et al. Nature Sustainability | Vol 3 | April 2020 | 336–343 | www.nature.com/natsustain336.</w:t>
        </w:r>
      </w:hyperlink>
      <w:r w:rsidR="00EB033A">
        <w:rPr>
          <w:b/>
          <w:color w:val="0000FF"/>
          <w:sz w:val="28"/>
          <w:szCs w:val="28"/>
          <w:u w:val="single"/>
        </w:rPr>
        <w:t xml:space="preserve"> </w:t>
      </w:r>
    </w:p>
    <w:p w14:paraId="462510F4" w14:textId="77777777" w:rsidR="00EB033A" w:rsidRPr="00EB033A" w:rsidRDefault="00EB033A" w:rsidP="00D561E0">
      <w:pPr>
        <w:pStyle w:val="ListParagraph"/>
        <w:spacing w:line="276" w:lineRule="auto"/>
        <w:ind w:left="786"/>
        <w:jc w:val="both"/>
        <w:rPr>
          <w:b/>
          <w:color w:val="0000FF"/>
          <w:sz w:val="28"/>
          <w:szCs w:val="28"/>
          <w:u w:val="single"/>
        </w:rPr>
      </w:pPr>
    </w:p>
    <w:p w14:paraId="599E305E" w14:textId="681C41FD" w:rsidR="00D561E0" w:rsidRPr="00D561E0" w:rsidRDefault="00CB5866" w:rsidP="00081D5A">
      <w:pPr>
        <w:pStyle w:val="ListParagraph"/>
        <w:numPr>
          <w:ilvl w:val="0"/>
          <w:numId w:val="29"/>
        </w:numPr>
        <w:spacing w:line="276" w:lineRule="auto"/>
        <w:jc w:val="both"/>
        <w:rPr>
          <w:b/>
          <w:color w:val="0000FF"/>
          <w:sz w:val="28"/>
          <w:szCs w:val="28"/>
          <w:u w:val="single"/>
        </w:rPr>
      </w:pPr>
      <w:hyperlink r:id="rId8" w:history="1">
        <w:r w:rsidR="00D561E0" w:rsidRPr="00D561E0">
          <w:rPr>
            <w:rStyle w:val="Hyperlink"/>
            <w:b/>
            <w:sz w:val="28"/>
            <w:szCs w:val="28"/>
          </w:rPr>
          <w:t>Sustainable Intensiﬁcation in Dryland Cropping Systems—Perspectives for Adaptions across the Western Siberian Grain Belt. By Insa Khuling et al. Agriculture 2018, 8, 63; doi:10.3390/agriculture8050063</w:t>
        </w:r>
      </w:hyperlink>
    </w:p>
    <w:p w14:paraId="6D15DC2E" w14:textId="77777777" w:rsidR="00D561E0" w:rsidRPr="00D561E0" w:rsidRDefault="00D561E0" w:rsidP="00D561E0">
      <w:pPr>
        <w:pStyle w:val="ListParagraph"/>
        <w:spacing w:line="276" w:lineRule="auto"/>
        <w:ind w:left="786"/>
        <w:jc w:val="both"/>
        <w:rPr>
          <w:b/>
          <w:color w:val="0000FF"/>
          <w:sz w:val="28"/>
          <w:szCs w:val="28"/>
          <w:u w:val="single"/>
        </w:rPr>
      </w:pPr>
    </w:p>
    <w:p w14:paraId="73EDB517" w14:textId="64343281" w:rsidR="00D561E0" w:rsidRPr="00D561E0" w:rsidRDefault="00CB5866" w:rsidP="00081D5A">
      <w:pPr>
        <w:pStyle w:val="ListParagraph"/>
        <w:numPr>
          <w:ilvl w:val="0"/>
          <w:numId w:val="29"/>
        </w:numPr>
        <w:spacing w:line="276" w:lineRule="auto"/>
        <w:jc w:val="both"/>
        <w:rPr>
          <w:b/>
          <w:color w:val="0000FF"/>
          <w:sz w:val="28"/>
          <w:szCs w:val="28"/>
          <w:u w:val="single"/>
        </w:rPr>
      </w:pPr>
      <w:hyperlink r:id="rId9" w:history="1">
        <w:r w:rsidR="00D561E0" w:rsidRPr="00D561E0">
          <w:rPr>
            <w:rStyle w:val="Hyperlink"/>
            <w:b/>
            <w:sz w:val="28"/>
            <w:szCs w:val="28"/>
          </w:rPr>
          <w:t>Evaluation of FAO’s Contribution to the Conservation Agriculture Thematic Cluster. By Office of Evaluation, FAO, Italy. 2018.</w:t>
        </w:r>
      </w:hyperlink>
      <w:r w:rsidR="00D561E0">
        <w:rPr>
          <w:b/>
          <w:color w:val="0000FF"/>
          <w:sz w:val="28"/>
          <w:szCs w:val="28"/>
          <w:u w:val="single"/>
        </w:rPr>
        <w:t xml:space="preserve"> </w:t>
      </w:r>
    </w:p>
    <w:p w14:paraId="6F93CEF8" w14:textId="77777777" w:rsidR="00D561E0" w:rsidRPr="00D561E0" w:rsidRDefault="00D561E0" w:rsidP="00214F7D">
      <w:pPr>
        <w:pStyle w:val="ListParagraph"/>
        <w:spacing w:line="276" w:lineRule="auto"/>
        <w:ind w:left="786"/>
        <w:jc w:val="both"/>
        <w:rPr>
          <w:b/>
          <w:color w:val="0000FF"/>
          <w:sz w:val="28"/>
          <w:szCs w:val="28"/>
          <w:u w:val="single"/>
        </w:rPr>
      </w:pPr>
    </w:p>
    <w:p w14:paraId="42D38911" w14:textId="32D9FA0D" w:rsidR="00D561E0" w:rsidRPr="00D561E0" w:rsidRDefault="00CB5866" w:rsidP="00081D5A">
      <w:pPr>
        <w:pStyle w:val="ListParagraph"/>
        <w:numPr>
          <w:ilvl w:val="0"/>
          <w:numId w:val="29"/>
        </w:numPr>
        <w:spacing w:line="276" w:lineRule="auto"/>
        <w:jc w:val="both"/>
        <w:rPr>
          <w:b/>
          <w:color w:val="0000FF"/>
          <w:sz w:val="28"/>
          <w:szCs w:val="28"/>
          <w:u w:val="single"/>
        </w:rPr>
      </w:pPr>
      <w:hyperlink r:id="rId10" w:history="1">
        <w:r w:rsidR="00D561E0" w:rsidRPr="00214F7D">
          <w:rPr>
            <w:rStyle w:val="Hyperlink"/>
            <w:b/>
            <w:sz w:val="28"/>
            <w:szCs w:val="28"/>
          </w:rPr>
          <w:t>Effects of No-Tillage and Conventional Tillage on Physical and Hydraulic Properties of Fine Textured Soils under Winter Wheat. By Mirko Castellini et al.</w:t>
        </w:r>
        <w:r w:rsidR="00214F7D" w:rsidRPr="00214F7D">
          <w:rPr>
            <w:rStyle w:val="Hyperlink"/>
            <w:b/>
            <w:sz w:val="28"/>
            <w:szCs w:val="28"/>
          </w:rPr>
          <w:t xml:space="preserve"> Water 2019, 11, 484; doi:10.3390/w11030484.</w:t>
        </w:r>
      </w:hyperlink>
    </w:p>
    <w:p w14:paraId="164C8FE0" w14:textId="77777777" w:rsidR="00D561E0" w:rsidRPr="00D561E0" w:rsidRDefault="00D561E0" w:rsidP="00214F7D">
      <w:pPr>
        <w:pStyle w:val="ListParagraph"/>
        <w:spacing w:line="276" w:lineRule="auto"/>
        <w:ind w:left="786"/>
        <w:jc w:val="both"/>
        <w:rPr>
          <w:b/>
          <w:color w:val="0000FF"/>
          <w:sz w:val="28"/>
          <w:szCs w:val="28"/>
          <w:u w:val="single"/>
        </w:rPr>
      </w:pPr>
    </w:p>
    <w:p w14:paraId="12CECBD8" w14:textId="39BBC11B" w:rsidR="00D561E0" w:rsidRPr="00D561E0" w:rsidRDefault="00CB5866" w:rsidP="00081D5A">
      <w:pPr>
        <w:pStyle w:val="ListParagraph"/>
        <w:numPr>
          <w:ilvl w:val="0"/>
          <w:numId w:val="29"/>
        </w:numPr>
        <w:spacing w:line="276" w:lineRule="auto"/>
        <w:jc w:val="both"/>
        <w:rPr>
          <w:b/>
          <w:color w:val="0000FF"/>
          <w:sz w:val="28"/>
          <w:szCs w:val="28"/>
          <w:u w:val="single"/>
        </w:rPr>
      </w:pPr>
      <w:hyperlink r:id="rId11" w:history="1">
        <w:r w:rsidR="00214F7D" w:rsidRPr="00214F7D">
          <w:rPr>
            <w:rStyle w:val="Hyperlink"/>
            <w:b/>
            <w:sz w:val="28"/>
            <w:szCs w:val="28"/>
          </w:rPr>
          <w:t>Advances in Conservation Agriculture Volume 1: Systems and Science and Volume 2: Practice and Benefits. Edited by Amir Kassam. Burleigh Dodds, Cambridge, UK</w:t>
        </w:r>
        <w:r w:rsidR="00214F7D">
          <w:rPr>
            <w:rStyle w:val="Hyperlink"/>
            <w:b/>
            <w:sz w:val="28"/>
            <w:szCs w:val="28"/>
          </w:rPr>
          <w:t>, 2202</w:t>
        </w:r>
        <w:r w:rsidR="00214F7D" w:rsidRPr="00214F7D">
          <w:rPr>
            <w:rStyle w:val="Hyperlink"/>
            <w:b/>
            <w:sz w:val="28"/>
            <w:szCs w:val="28"/>
          </w:rPr>
          <w:t>.</w:t>
        </w:r>
      </w:hyperlink>
    </w:p>
    <w:p w14:paraId="104FC5B8" w14:textId="77777777" w:rsidR="00D561E0" w:rsidRPr="00D561E0" w:rsidRDefault="00D561E0" w:rsidP="00214F7D">
      <w:pPr>
        <w:pStyle w:val="ListParagraph"/>
        <w:spacing w:line="276" w:lineRule="auto"/>
        <w:ind w:left="786"/>
        <w:jc w:val="both"/>
        <w:rPr>
          <w:b/>
          <w:color w:val="0000FF"/>
          <w:sz w:val="28"/>
          <w:szCs w:val="28"/>
          <w:u w:val="single"/>
        </w:rPr>
      </w:pPr>
    </w:p>
    <w:p w14:paraId="2B526FF7" w14:textId="5201D8F8" w:rsidR="00214F7D" w:rsidRPr="00214F7D" w:rsidRDefault="00CB5866" w:rsidP="002B6FC5">
      <w:pPr>
        <w:pStyle w:val="ListParagraph"/>
        <w:numPr>
          <w:ilvl w:val="0"/>
          <w:numId w:val="29"/>
        </w:numPr>
        <w:spacing w:line="276" w:lineRule="auto"/>
        <w:jc w:val="both"/>
        <w:rPr>
          <w:b/>
          <w:bCs/>
          <w:color w:val="0000FF"/>
          <w:sz w:val="28"/>
          <w:szCs w:val="28"/>
          <w:u w:val="single"/>
        </w:rPr>
      </w:pPr>
      <w:hyperlink r:id="rId12" w:history="1">
        <w:r w:rsidR="00214F7D" w:rsidRPr="00214F7D">
          <w:rPr>
            <w:rStyle w:val="Hyperlink"/>
            <w:b/>
            <w:bCs/>
            <w:sz w:val="28"/>
            <w:szCs w:val="28"/>
          </w:rPr>
          <w:t>Phosphorus distribution after three decades of diﬀerent soil management and cover crops in subtropical region. By Danilo dos Santos Rheinheime et al. Soil &amp; Tillage Research 192:33-41. 2019.</w:t>
        </w:r>
      </w:hyperlink>
    </w:p>
    <w:p w14:paraId="1255B2C0" w14:textId="77777777" w:rsidR="00214F7D" w:rsidRPr="00214F7D" w:rsidRDefault="00214F7D" w:rsidP="00EB38A5">
      <w:pPr>
        <w:pStyle w:val="ListParagraph"/>
        <w:spacing w:line="276" w:lineRule="auto"/>
        <w:ind w:left="786"/>
        <w:jc w:val="both"/>
        <w:rPr>
          <w:b/>
          <w:bCs/>
          <w:color w:val="0000FF"/>
          <w:sz w:val="28"/>
          <w:szCs w:val="28"/>
          <w:u w:val="single"/>
        </w:rPr>
      </w:pPr>
    </w:p>
    <w:p w14:paraId="1A956550" w14:textId="3628BC58" w:rsidR="00214F7D" w:rsidRPr="00214F7D" w:rsidRDefault="00CB5866" w:rsidP="002B6FC5">
      <w:pPr>
        <w:pStyle w:val="ListParagraph"/>
        <w:numPr>
          <w:ilvl w:val="0"/>
          <w:numId w:val="29"/>
        </w:numPr>
        <w:spacing w:line="276" w:lineRule="auto"/>
        <w:jc w:val="both"/>
        <w:rPr>
          <w:b/>
          <w:bCs/>
          <w:color w:val="0000FF"/>
          <w:sz w:val="28"/>
          <w:szCs w:val="28"/>
          <w:u w:val="single"/>
        </w:rPr>
      </w:pPr>
      <w:hyperlink r:id="rId13" w:history="1">
        <w:r w:rsidR="00214F7D" w:rsidRPr="00EB38A5">
          <w:rPr>
            <w:rStyle w:val="Hyperlink"/>
            <w:b/>
            <w:bCs/>
            <w:sz w:val="28"/>
            <w:szCs w:val="28"/>
          </w:rPr>
          <w:t xml:space="preserve">Impacts of Conservation Agriculture on soil structure and hydraulic properties of Malawian agricultural systems. By </w:t>
        </w:r>
        <w:r w:rsidR="00EB38A5" w:rsidRPr="00EB38A5">
          <w:rPr>
            <w:rStyle w:val="Hyperlink"/>
            <w:b/>
            <w:bCs/>
            <w:sz w:val="28"/>
            <w:szCs w:val="28"/>
          </w:rPr>
          <w:t>Samuel Eze et al. Soil &amp; Tillage Research 201:1-8. 2020.</w:t>
        </w:r>
      </w:hyperlink>
    </w:p>
    <w:p w14:paraId="1B432519" w14:textId="77777777" w:rsidR="003C0440" w:rsidRPr="003C0440" w:rsidRDefault="003C0440" w:rsidP="003C0440">
      <w:pPr>
        <w:pStyle w:val="ListParagraph"/>
        <w:rPr>
          <w:b/>
          <w:bCs/>
          <w:color w:val="0000FF"/>
          <w:sz w:val="28"/>
          <w:szCs w:val="28"/>
          <w:u w:val="single"/>
        </w:rPr>
      </w:pPr>
    </w:p>
    <w:p w14:paraId="2DBBD800" w14:textId="152664D5" w:rsidR="00EB38A5" w:rsidRPr="00EB38A5" w:rsidRDefault="00CB5866" w:rsidP="00F2216C">
      <w:pPr>
        <w:pStyle w:val="ListParagraph"/>
        <w:numPr>
          <w:ilvl w:val="0"/>
          <w:numId w:val="29"/>
        </w:numPr>
        <w:spacing w:line="276" w:lineRule="auto"/>
        <w:jc w:val="both"/>
        <w:rPr>
          <w:b/>
          <w:bCs/>
          <w:color w:val="0000FF"/>
          <w:sz w:val="28"/>
          <w:szCs w:val="28"/>
          <w:u w:val="single"/>
        </w:rPr>
      </w:pPr>
      <w:hyperlink r:id="rId14" w:history="1">
        <w:r w:rsidR="00EB38A5" w:rsidRPr="00EB38A5">
          <w:rPr>
            <w:rStyle w:val="Hyperlink"/>
            <w:b/>
            <w:bCs/>
            <w:sz w:val="28"/>
            <w:szCs w:val="28"/>
          </w:rPr>
          <w:t>Soil Health, Conservation, and U.S. Agriculture Policy:  Identifying soil quality and conservation agriculture adoption in New York. By Jamie Fanous  GIS 102 | May 2018.</w:t>
        </w:r>
      </w:hyperlink>
    </w:p>
    <w:p w14:paraId="08CF7DD0" w14:textId="77777777" w:rsidR="00EB38A5" w:rsidRPr="00B52BF8" w:rsidRDefault="00EB38A5" w:rsidP="00B52BF8">
      <w:pPr>
        <w:pStyle w:val="ListParagraph"/>
        <w:spacing w:line="276" w:lineRule="auto"/>
        <w:ind w:left="786"/>
        <w:jc w:val="both"/>
        <w:rPr>
          <w:b/>
          <w:bCs/>
          <w:color w:val="0000FF"/>
          <w:sz w:val="28"/>
          <w:szCs w:val="28"/>
          <w:u w:val="single"/>
        </w:rPr>
      </w:pPr>
    </w:p>
    <w:p w14:paraId="5C6CA0BB" w14:textId="2B4B869A" w:rsidR="00EB38A5" w:rsidRPr="00EB38A5" w:rsidRDefault="00CB5866" w:rsidP="00F2216C">
      <w:pPr>
        <w:pStyle w:val="ListParagraph"/>
        <w:numPr>
          <w:ilvl w:val="0"/>
          <w:numId w:val="29"/>
        </w:numPr>
        <w:spacing w:line="276" w:lineRule="auto"/>
        <w:jc w:val="both"/>
        <w:rPr>
          <w:b/>
          <w:bCs/>
          <w:color w:val="0000FF"/>
          <w:sz w:val="28"/>
          <w:szCs w:val="28"/>
          <w:u w:val="single"/>
        </w:rPr>
      </w:pPr>
      <w:hyperlink r:id="rId15" w:history="1">
        <w:r w:rsidR="00EB38A5" w:rsidRPr="00EB38A5">
          <w:rPr>
            <w:rStyle w:val="Hyperlink"/>
            <w:b/>
            <w:bCs/>
            <w:sz w:val="28"/>
            <w:szCs w:val="28"/>
          </w:rPr>
          <w:t>How does tillage intensity affect soil organic carbon? A systematic review. By Neal R. Haddaway et al. Environ Evid  (2017) 6:30 DOI 10.1186/s13750-017-0108-9.</w:t>
        </w:r>
      </w:hyperlink>
    </w:p>
    <w:p w14:paraId="29CF61B9" w14:textId="77777777" w:rsidR="00EB38A5" w:rsidRPr="00EB38A5" w:rsidRDefault="00EB38A5" w:rsidP="00677914">
      <w:pPr>
        <w:pStyle w:val="ListParagraph"/>
        <w:spacing w:line="276" w:lineRule="auto"/>
        <w:ind w:left="786"/>
        <w:jc w:val="both"/>
        <w:rPr>
          <w:b/>
          <w:bCs/>
          <w:color w:val="0000FF"/>
          <w:sz w:val="28"/>
          <w:szCs w:val="28"/>
          <w:u w:val="single"/>
        </w:rPr>
      </w:pPr>
    </w:p>
    <w:p w14:paraId="48C6D3CB" w14:textId="17F4F657" w:rsidR="00EB38A5" w:rsidRPr="00EB38A5" w:rsidRDefault="00CB5866" w:rsidP="00F2216C">
      <w:pPr>
        <w:pStyle w:val="ListParagraph"/>
        <w:numPr>
          <w:ilvl w:val="0"/>
          <w:numId w:val="29"/>
        </w:numPr>
        <w:spacing w:line="276" w:lineRule="auto"/>
        <w:jc w:val="both"/>
        <w:rPr>
          <w:b/>
          <w:bCs/>
          <w:color w:val="0000FF"/>
          <w:sz w:val="28"/>
          <w:szCs w:val="28"/>
          <w:u w:val="single"/>
        </w:rPr>
      </w:pPr>
      <w:hyperlink r:id="rId16" w:history="1">
        <w:r w:rsidR="00677914" w:rsidRPr="00277891">
          <w:rPr>
            <w:rStyle w:val="Hyperlink"/>
            <w:b/>
            <w:bCs/>
            <w:sz w:val="28"/>
            <w:szCs w:val="28"/>
          </w:rPr>
          <w:t>The inﬂuence of soil management on soil health: An on-farm study in southern Sweden</w:t>
        </w:r>
        <w:r w:rsidR="00277891" w:rsidRPr="00277891">
          <w:rPr>
            <w:rStyle w:val="Hyperlink"/>
            <w:b/>
            <w:bCs/>
            <w:sz w:val="28"/>
            <w:szCs w:val="28"/>
          </w:rPr>
          <w:t xml:space="preserve">. By </w:t>
        </w:r>
        <w:r w:rsidR="00677914" w:rsidRPr="00277891">
          <w:rPr>
            <w:rStyle w:val="Hyperlink"/>
            <w:b/>
            <w:bCs/>
            <w:sz w:val="28"/>
            <w:szCs w:val="28"/>
          </w:rPr>
          <w:t>Hanna Williams</w:t>
        </w:r>
        <w:r w:rsidR="00277891" w:rsidRPr="00277891">
          <w:rPr>
            <w:rStyle w:val="Hyperlink"/>
            <w:b/>
            <w:bCs/>
            <w:sz w:val="28"/>
            <w:szCs w:val="28"/>
          </w:rPr>
          <w:t xml:space="preserve"> et al. Geoderma 360 (2020) 114010.</w:t>
        </w:r>
      </w:hyperlink>
    </w:p>
    <w:p w14:paraId="430730A0" w14:textId="77777777" w:rsidR="00EB38A5" w:rsidRPr="00EB38A5" w:rsidRDefault="00EB38A5" w:rsidP="00497CE5">
      <w:pPr>
        <w:pStyle w:val="ListParagraph"/>
        <w:spacing w:line="276" w:lineRule="auto"/>
        <w:ind w:left="786"/>
        <w:jc w:val="both"/>
        <w:rPr>
          <w:b/>
          <w:bCs/>
          <w:color w:val="0000FF"/>
          <w:sz w:val="28"/>
          <w:szCs w:val="28"/>
          <w:u w:val="single"/>
        </w:rPr>
      </w:pPr>
    </w:p>
    <w:p w14:paraId="307D0F6F" w14:textId="3FADA54E" w:rsidR="00EB38A5" w:rsidRPr="00EB38A5" w:rsidRDefault="00CB5866" w:rsidP="00F2216C">
      <w:pPr>
        <w:pStyle w:val="ListParagraph"/>
        <w:numPr>
          <w:ilvl w:val="0"/>
          <w:numId w:val="29"/>
        </w:numPr>
        <w:spacing w:line="276" w:lineRule="auto"/>
        <w:jc w:val="both"/>
        <w:rPr>
          <w:b/>
          <w:bCs/>
          <w:color w:val="0000FF"/>
          <w:sz w:val="28"/>
          <w:szCs w:val="28"/>
          <w:u w:val="single"/>
        </w:rPr>
      </w:pPr>
      <w:hyperlink r:id="rId17" w:history="1">
        <w:r w:rsidR="00497CE5" w:rsidRPr="00497CE5">
          <w:rPr>
            <w:rStyle w:val="Hyperlink"/>
            <w:b/>
            <w:bCs/>
            <w:sz w:val="28"/>
            <w:szCs w:val="28"/>
          </w:rPr>
          <w:t>Innovations in Sustainable Agriculture. By Muhammad Farooq and Michele Pisante. Springer. 2019.</w:t>
        </w:r>
      </w:hyperlink>
    </w:p>
    <w:p w14:paraId="0F26DD8F" w14:textId="77777777" w:rsidR="00497CE5" w:rsidRPr="00497CE5" w:rsidRDefault="00497CE5" w:rsidP="00497CE5">
      <w:pPr>
        <w:pStyle w:val="ListParagraph"/>
        <w:spacing w:line="276" w:lineRule="auto"/>
        <w:ind w:left="786"/>
        <w:jc w:val="both"/>
        <w:rPr>
          <w:b/>
          <w:bCs/>
          <w:color w:val="0000FF"/>
          <w:sz w:val="28"/>
          <w:szCs w:val="28"/>
          <w:u w:val="single"/>
        </w:rPr>
      </w:pPr>
    </w:p>
    <w:p w14:paraId="0140C755" w14:textId="46F4CF26" w:rsidR="00497CE5" w:rsidRPr="00497CE5" w:rsidRDefault="00CB5866" w:rsidP="00F2216C">
      <w:pPr>
        <w:pStyle w:val="ListParagraph"/>
        <w:numPr>
          <w:ilvl w:val="0"/>
          <w:numId w:val="29"/>
        </w:numPr>
        <w:spacing w:line="276" w:lineRule="auto"/>
        <w:jc w:val="both"/>
        <w:rPr>
          <w:b/>
          <w:bCs/>
          <w:color w:val="0000FF"/>
          <w:sz w:val="28"/>
          <w:szCs w:val="28"/>
          <w:u w:val="single"/>
        </w:rPr>
      </w:pPr>
      <w:hyperlink r:id="rId18" w:history="1">
        <w:r w:rsidR="00497CE5" w:rsidRPr="00497CE5">
          <w:rPr>
            <w:rStyle w:val="Hyperlink"/>
            <w:b/>
            <w:bCs/>
            <w:sz w:val="28"/>
            <w:szCs w:val="28"/>
          </w:rPr>
          <w:t xml:space="preserve">The novelist who loved soil. </w:t>
        </w:r>
        <w:r w:rsidR="007A31DD" w:rsidRPr="007A31DD">
          <w:rPr>
            <w:rStyle w:val="Hyperlink"/>
            <w:b/>
            <w:bCs/>
            <w:sz w:val="28"/>
            <w:szCs w:val="28"/>
          </w:rPr>
          <w:t>A biography digs into Pulitzer prizewinner and farming pioneer Louis Bromfield’s life</w:t>
        </w:r>
        <w:r w:rsidR="007A31DD">
          <w:rPr>
            <w:rStyle w:val="Hyperlink"/>
            <w:b/>
            <w:bCs/>
            <w:sz w:val="28"/>
            <w:szCs w:val="28"/>
          </w:rPr>
          <w:t xml:space="preserve">. </w:t>
        </w:r>
        <w:r w:rsidR="00497CE5" w:rsidRPr="00497CE5">
          <w:rPr>
            <w:rStyle w:val="Hyperlink"/>
            <w:b/>
            <w:bCs/>
            <w:sz w:val="28"/>
            <w:szCs w:val="28"/>
          </w:rPr>
          <w:t>A book review by David Montgomery. 2020.</w:t>
        </w:r>
      </w:hyperlink>
    </w:p>
    <w:p w14:paraId="03EA2AC7" w14:textId="77777777" w:rsidR="00497CE5" w:rsidRPr="00497CE5" w:rsidRDefault="00497CE5" w:rsidP="007A31DD">
      <w:pPr>
        <w:pStyle w:val="ListParagraph"/>
        <w:spacing w:line="276" w:lineRule="auto"/>
        <w:ind w:left="786"/>
        <w:jc w:val="both"/>
        <w:rPr>
          <w:b/>
          <w:bCs/>
          <w:color w:val="0000FF"/>
          <w:sz w:val="28"/>
          <w:szCs w:val="28"/>
          <w:u w:val="single"/>
        </w:rPr>
      </w:pPr>
    </w:p>
    <w:p w14:paraId="10A9AFAA" w14:textId="3896EADA" w:rsidR="00497CE5" w:rsidRPr="00497CE5" w:rsidRDefault="00CB5866" w:rsidP="00F2216C">
      <w:pPr>
        <w:pStyle w:val="ListParagraph"/>
        <w:numPr>
          <w:ilvl w:val="0"/>
          <w:numId w:val="29"/>
        </w:numPr>
        <w:spacing w:line="276" w:lineRule="auto"/>
        <w:jc w:val="both"/>
        <w:rPr>
          <w:b/>
          <w:bCs/>
          <w:color w:val="0000FF"/>
          <w:sz w:val="28"/>
          <w:szCs w:val="28"/>
          <w:u w:val="single"/>
        </w:rPr>
      </w:pPr>
      <w:hyperlink r:id="rId19" w:history="1">
        <w:r w:rsidR="007A31DD" w:rsidRPr="00D8230E">
          <w:rPr>
            <w:rStyle w:val="Hyperlink"/>
            <w:b/>
            <w:bCs/>
            <w:sz w:val="28"/>
            <w:szCs w:val="28"/>
          </w:rPr>
          <w:t>Conservation agriculture as a climate change mitigation strategy in Zimbabwe. By Deb O’Dell et al. International Journal of Agricultural Sustainability. Published online 17 April 2020.</w:t>
        </w:r>
        <w:r w:rsidR="00D8230E" w:rsidRPr="00D8230E">
          <w:rPr>
            <w:rStyle w:val="Hyperlink"/>
            <w:b/>
            <w:bCs/>
            <w:sz w:val="28"/>
            <w:szCs w:val="28"/>
          </w:rPr>
          <w:t xml:space="preserve"> DOI: 10.1080/14735903.2020.1750254.</w:t>
        </w:r>
      </w:hyperlink>
    </w:p>
    <w:p w14:paraId="0EA53442" w14:textId="77777777" w:rsidR="00497CE5" w:rsidRPr="00497CE5" w:rsidRDefault="00497CE5" w:rsidP="00D8230E">
      <w:pPr>
        <w:pStyle w:val="ListParagraph"/>
        <w:spacing w:line="276" w:lineRule="auto"/>
        <w:ind w:left="786"/>
        <w:jc w:val="both"/>
        <w:rPr>
          <w:b/>
          <w:bCs/>
          <w:color w:val="0000FF"/>
          <w:sz w:val="28"/>
          <w:szCs w:val="28"/>
          <w:u w:val="single"/>
        </w:rPr>
      </w:pPr>
    </w:p>
    <w:p w14:paraId="283F7C5A" w14:textId="35C8811F" w:rsidR="00D8230E" w:rsidRDefault="00CB5866" w:rsidP="00D8230E">
      <w:pPr>
        <w:pStyle w:val="ListParagraph"/>
        <w:numPr>
          <w:ilvl w:val="0"/>
          <w:numId w:val="29"/>
        </w:numPr>
        <w:spacing w:line="276" w:lineRule="auto"/>
        <w:jc w:val="both"/>
        <w:rPr>
          <w:b/>
          <w:bCs/>
          <w:color w:val="0000FF"/>
          <w:sz w:val="28"/>
          <w:szCs w:val="28"/>
          <w:u w:val="single"/>
        </w:rPr>
      </w:pPr>
      <w:hyperlink r:id="rId20" w:history="1">
        <w:r w:rsidR="00D8230E" w:rsidRPr="00D8230E">
          <w:rPr>
            <w:rStyle w:val="Hyperlink"/>
            <w:b/>
            <w:bCs/>
            <w:sz w:val="28"/>
            <w:szCs w:val="28"/>
          </w:rPr>
          <w:t>Soil Health Education &amp; Resource Guide 5th Edition. By Green Cover Seed. Featuring articles by Gabe Brown, Rolf Derpsch, Dwayne Beck, Jay Fuhrer, Allen Williams, Ray Archuleta,  Christine Jones, Wendy Taheri, Jonathan Lundgren, Dale Strickler, and more.</w:t>
        </w:r>
      </w:hyperlink>
      <w:r w:rsidR="00D8230E">
        <w:rPr>
          <w:b/>
          <w:bCs/>
          <w:color w:val="0000FF"/>
          <w:sz w:val="28"/>
          <w:szCs w:val="28"/>
          <w:u w:val="single"/>
        </w:rPr>
        <w:t xml:space="preserve"> </w:t>
      </w:r>
    </w:p>
    <w:p w14:paraId="07805F2F" w14:textId="77777777" w:rsidR="00D8230E" w:rsidRPr="00D8230E" w:rsidRDefault="00D8230E" w:rsidP="00D8230E">
      <w:pPr>
        <w:pStyle w:val="ListParagraph"/>
        <w:rPr>
          <w:b/>
          <w:bCs/>
          <w:color w:val="0000FF"/>
          <w:sz w:val="28"/>
          <w:szCs w:val="28"/>
          <w:u w:val="single"/>
        </w:rPr>
      </w:pPr>
    </w:p>
    <w:p w14:paraId="0FA04546" w14:textId="3291DC49" w:rsidR="00497CE5" w:rsidRDefault="00CB5866" w:rsidP="00F2216C">
      <w:pPr>
        <w:pStyle w:val="ListParagraph"/>
        <w:numPr>
          <w:ilvl w:val="0"/>
          <w:numId w:val="29"/>
        </w:numPr>
        <w:spacing w:line="276" w:lineRule="auto"/>
        <w:jc w:val="both"/>
        <w:rPr>
          <w:b/>
          <w:bCs/>
          <w:color w:val="0000FF"/>
          <w:sz w:val="28"/>
          <w:szCs w:val="28"/>
          <w:u w:val="single"/>
        </w:rPr>
      </w:pPr>
      <w:hyperlink r:id="rId21" w:history="1">
        <w:r w:rsidR="00D8230E" w:rsidRPr="0014411A">
          <w:rPr>
            <w:rStyle w:val="Hyperlink"/>
            <w:b/>
            <w:bCs/>
            <w:sz w:val="28"/>
            <w:szCs w:val="28"/>
          </w:rPr>
          <w:t>Synthesizing Conservation Motivations and Barriers: What Have We Learned from Qualitative Studies of Farmers’ Behaviors in the United States</w:t>
        </w:r>
        <w:r w:rsidR="0014411A" w:rsidRPr="0014411A">
          <w:rPr>
            <w:rStyle w:val="Hyperlink"/>
            <w:b/>
            <w:bCs/>
            <w:sz w:val="28"/>
            <w:szCs w:val="28"/>
          </w:rPr>
          <w:t>? By Pranay Ranjan et al.  Society &amp; Natural Resources. 32:11, 1171-1199, DOI: 10.1080/08941920.2019.1648710  Published online 15 August 2019.</w:t>
        </w:r>
      </w:hyperlink>
      <w:r w:rsidR="0014411A" w:rsidRPr="0014411A">
        <w:rPr>
          <w:b/>
          <w:bCs/>
          <w:color w:val="0000FF"/>
          <w:sz w:val="28"/>
          <w:szCs w:val="28"/>
          <w:u w:val="single"/>
        </w:rPr>
        <w:t xml:space="preserve">   </w:t>
      </w:r>
      <w:r w:rsidR="0014411A">
        <w:rPr>
          <w:b/>
          <w:bCs/>
          <w:color w:val="0000FF"/>
          <w:sz w:val="28"/>
          <w:szCs w:val="28"/>
          <w:u w:val="single"/>
        </w:rPr>
        <w:t xml:space="preserve">  </w:t>
      </w:r>
    </w:p>
    <w:p w14:paraId="57644AE5" w14:textId="77777777" w:rsidR="0014411A" w:rsidRPr="0014411A" w:rsidRDefault="0014411A" w:rsidP="0014411A">
      <w:pPr>
        <w:pStyle w:val="ListParagraph"/>
        <w:rPr>
          <w:b/>
          <w:bCs/>
          <w:color w:val="0000FF"/>
          <w:sz w:val="28"/>
          <w:szCs w:val="28"/>
          <w:u w:val="single"/>
        </w:rPr>
      </w:pPr>
    </w:p>
    <w:p w14:paraId="70B1284F" w14:textId="5BA8E5CF" w:rsidR="0014411A" w:rsidRPr="00497CE5" w:rsidRDefault="00CB5866" w:rsidP="00F2216C">
      <w:pPr>
        <w:pStyle w:val="ListParagraph"/>
        <w:numPr>
          <w:ilvl w:val="0"/>
          <w:numId w:val="29"/>
        </w:numPr>
        <w:spacing w:line="276" w:lineRule="auto"/>
        <w:jc w:val="both"/>
        <w:rPr>
          <w:b/>
          <w:bCs/>
          <w:color w:val="0000FF"/>
          <w:sz w:val="28"/>
          <w:szCs w:val="28"/>
          <w:u w:val="single"/>
        </w:rPr>
      </w:pPr>
      <w:hyperlink r:id="rId22" w:history="1">
        <w:r w:rsidR="0014411A" w:rsidRPr="0014411A">
          <w:rPr>
            <w:rStyle w:val="Hyperlink"/>
            <w:b/>
            <w:bCs/>
            <w:sz w:val="28"/>
            <w:szCs w:val="28"/>
          </w:rPr>
          <w:t>Evaluation of Agricultural Sustainability on a Mixed Vineyard and Olive-Grove Farm in Southern Spain through the INSPIA Model. By Paula Triviño-Tarradas et al. Sustainability 2020, 12, 1090; doi:10.3390/su12031090.</w:t>
        </w:r>
      </w:hyperlink>
    </w:p>
    <w:p w14:paraId="3A995BA7" w14:textId="77777777" w:rsidR="00D8230E" w:rsidRPr="00D8230E" w:rsidRDefault="00D8230E" w:rsidP="0014411A">
      <w:pPr>
        <w:pStyle w:val="ListParagraph"/>
        <w:spacing w:line="276" w:lineRule="auto"/>
        <w:ind w:left="786"/>
        <w:jc w:val="both"/>
        <w:rPr>
          <w:b/>
          <w:bCs/>
          <w:color w:val="0000FF"/>
          <w:sz w:val="28"/>
          <w:szCs w:val="28"/>
          <w:u w:val="single"/>
        </w:rPr>
      </w:pPr>
    </w:p>
    <w:p w14:paraId="33A0C398" w14:textId="5096720C" w:rsidR="00D8230E" w:rsidRPr="00D8230E" w:rsidRDefault="00CB5866" w:rsidP="00F2216C">
      <w:pPr>
        <w:pStyle w:val="ListParagraph"/>
        <w:numPr>
          <w:ilvl w:val="0"/>
          <w:numId w:val="29"/>
        </w:numPr>
        <w:spacing w:line="276" w:lineRule="auto"/>
        <w:jc w:val="both"/>
        <w:rPr>
          <w:b/>
          <w:bCs/>
          <w:color w:val="0000FF"/>
          <w:sz w:val="28"/>
          <w:szCs w:val="28"/>
          <w:u w:val="single"/>
        </w:rPr>
      </w:pPr>
      <w:hyperlink r:id="rId23" w:history="1">
        <w:r w:rsidR="0014411A" w:rsidRPr="0014411A">
          <w:rPr>
            <w:rStyle w:val="Hyperlink"/>
            <w:b/>
            <w:bCs/>
            <w:sz w:val="28"/>
            <w:szCs w:val="28"/>
          </w:rPr>
          <w:t>Sources of Variability that Compromise Mineralizable Carbon as a Soil Health Indicator. By Jordon Wade et al. Soil Sci. Soc. Am. J. 82:243–252 doi:10.2136/sssaj2017.03.0105. (2018).</w:t>
        </w:r>
      </w:hyperlink>
    </w:p>
    <w:p w14:paraId="4C7A5273" w14:textId="229E86AC" w:rsidR="006F3A60" w:rsidRDefault="006F3A60" w:rsidP="006F3A60">
      <w:pPr>
        <w:spacing w:line="276" w:lineRule="auto"/>
        <w:jc w:val="both"/>
        <w:rPr>
          <w:b/>
          <w:bCs/>
          <w:color w:val="0000FF"/>
          <w:sz w:val="28"/>
          <w:szCs w:val="28"/>
          <w:u w:val="single"/>
        </w:rPr>
      </w:pPr>
    </w:p>
    <w:bookmarkEnd w:id="1"/>
    <w:p w14:paraId="5BA96030" w14:textId="39F079FC"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43C63263" w:rsidR="00281419" w:rsidRPr="008D3EBC" w:rsidRDefault="00281419" w:rsidP="00810D82">
      <w:pPr>
        <w:ind w:firstLine="360"/>
        <w:rPr>
          <w:color w:val="000080"/>
          <w:lang w:val="it-IT"/>
        </w:rPr>
      </w:pPr>
      <w:r w:rsidRPr="008D3EBC">
        <w:rPr>
          <w:color w:val="000080"/>
          <w:lang w:val="it-IT"/>
        </w:rPr>
        <w:t xml:space="preserve">e-mail: </w:t>
      </w:r>
      <w:hyperlink r:id="rId24" w:history="1">
        <w:r w:rsidR="00906BC2" w:rsidRPr="00327EFE">
          <w:rPr>
            <w:rStyle w:val="Hyperlink"/>
            <w:lang w:val="it-IT"/>
          </w:rPr>
          <w:t>amirkassam786@gmail.com</w:t>
        </w:r>
      </w:hyperlink>
    </w:p>
    <w:p w14:paraId="0E93DC80" w14:textId="3B8A6FE3" w:rsidR="00281419" w:rsidRPr="00390EC2" w:rsidRDefault="00281419" w:rsidP="00810D82">
      <w:pPr>
        <w:ind w:firstLine="360"/>
        <w:rPr>
          <w:color w:val="000080"/>
          <w:lang w:val="it-IT"/>
        </w:rPr>
      </w:pPr>
      <w:r w:rsidRPr="007F065E">
        <w:rPr>
          <w:color w:val="000080"/>
          <w:lang w:val="it-IT"/>
        </w:rPr>
        <w:t>URL</w:t>
      </w:r>
      <w:r w:rsidR="00873E04">
        <w:rPr>
          <w:color w:val="000080"/>
          <w:lang w:val="it-IT"/>
        </w:rPr>
        <w:t xml:space="preserve">: </w:t>
      </w:r>
      <w:hyperlink r:id="rId25" w:history="1">
        <w:r w:rsidR="00875252" w:rsidRPr="00893FDE">
          <w:rPr>
            <w:rStyle w:val="Hyperlink"/>
            <w:rFonts w:ascii="Calibri" w:hAnsi="Calibri"/>
            <w:sz w:val="22"/>
            <w:szCs w:val="22"/>
          </w:rPr>
          <w:t>http://www.fao.org/conservation-agriculture</w:t>
        </w:r>
      </w:hyperlink>
    </w:p>
    <w:p w14:paraId="1D1F13C2" w14:textId="77777777" w:rsidR="002D3ABE" w:rsidRDefault="002D3ABE" w:rsidP="00281419">
      <w:pPr>
        <w:jc w:val="both"/>
        <w:rPr>
          <w:lang w:val="en-US"/>
        </w:rPr>
      </w:pPr>
    </w:p>
    <w:p w14:paraId="7C5197EC" w14:textId="0414C916" w:rsidR="00713A59" w:rsidRDefault="00713A59" w:rsidP="009E5E71">
      <w:pPr>
        <w:ind w:left="360"/>
        <w:jc w:val="both"/>
      </w:pPr>
      <w:r>
        <w:t>Conservation Agriculture is an ecosystem approach to regenerative sustainable agriculture and land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much cover (crop biomass, stubble and cover crops); and (iii) diversification of cropping system (economically, environmentally and socially adapted rotations and/or sequences and/or associations involving annuals and perennials, including legumes and cover crops), along with other complementary good agricultural</w:t>
      </w:r>
      <w:r w:rsidRPr="00807FEC">
        <w:t xml:space="preserve"> production and land management practices. </w:t>
      </w:r>
      <w:r w:rsidRPr="00807FEC">
        <w:rPr>
          <w:iCs/>
        </w:rPr>
        <w:t>Conservation Agriculture systems are present in all continents, involving rainfed and irrigated systems including annual crop</w:t>
      </w:r>
      <w:r>
        <w:rPr>
          <w:iCs/>
        </w:rPr>
        <w:t>land systems</w:t>
      </w:r>
      <w:r w:rsidRPr="00807FEC">
        <w:rPr>
          <w:iCs/>
        </w:rPr>
        <w:t xml:space="preserve">, perennial systems, orchards and plantation systems, agroforestry systems, crop-livestock systems, </w:t>
      </w:r>
      <w:r>
        <w:rPr>
          <w:iCs/>
        </w:rPr>
        <w:t xml:space="preserve">pasture and rangeland systems, </w:t>
      </w:r>
      <w:r w:rsidRPr="00807FEC">
        <w:rPr>
          <w:iCs/>
        </w:rPr>
        <w:t xml:space="preserve">organic </w:t>
      </w:r>
      <w:r w:rsidRPr="004C04B0">
        <w:rPr>
          <w:iCs/>
        </w:rPr>
        <w:t xml:space="preserve">production </w:t>
      </w:r>
      <w:r w:rsidRPr="00807FEC">
        <w:rPr>
          <w:iCs/>
        </w:rPr>
        <w:t>systems and rice-based systems</w:t>
      </w:r>
      <w:r>
        <w:rPr>
          <w:iCs/>
        </w:rPr>
        <w:t>.</w:t>
      </w:r>
      <w:r w:rsidRPr="00AD3BF6">
        <w:rPr>
          <w:iCs/>
        </w:rPr>
        <w:t xml:space="preserve"> Conservation Tillage </w:t>
      </w:r>
      <w:r>
        <w:rPr>
          <w:iCs/>
        </w:rPr>
        <w:t>and Minimum Tillage are</w:t>
      </w:r>
      <w:r w:rsidRPr="00AD3BF6">
        <w:rPr>
          <w:iCs/>
        </w:rPr>
        <w:t xml:space="preserve"> not Conservation Agriculture, and nor is No-Till on its own</w:t>
      </w:r>
      <w:r w:rsidR="009E5E71">
        <w:rPr>
          <w:iCs/>
        </w:rPr>
        <w:t xml:space="preserve"> </w:t>
      </w:r>
      <w:r>
        <w:t>(more at:</w:t>
      </w:r>
      <w:r w:rsidR="00873E04">
        <w:t xml:space="preserve"> </w:t>
      </w:r>
      <w:hyperlink r:id="rId26" w:tgtFrame="_blank" w:history="1">
        <w:r w:rsidR="00873E04" w:rsidRPr="007459A4">
          <w:rPr>
            <w:rStyle w:val="Hyperlink"/>
            <w:rFonts w:ascii="Calibri" w:hAnsi="Calibri"/>
            <w:b/>
            <w:sz w:val="22"/>
            <w:szCs w:val="22"/>
          </w:rPr>
          <w:t>http://www.fao.org/conservation-agriculture</w:t>
        </w:r>
      </w:hyperlink>
      <w:r>
        <w:t>).</w:t>
      </w:r>
    </w:p>
    <w:p w14:paraId="61DD906C" w14:textId="77777777" w:rsidR="00E26802" w:rsidRDefault="00E26802" w:rsidP="00D648B1"/>
    <w:p w14:paraId="556CFAAF" w14:textId="4D5FE0EE" w:rsidR="00C43E76" w:rsidRPr="008A4090" w:rsidRDefault="00E26802" w:rsidP="00C43E76">
      <w:pPr>
        <w:ind w:left="360"/>
        <w:jc w:val="both"/>
        <w:rPr>
          <w:rStyle w:val="Hyperlink"/>
        </w:rPr>
      </w:pPr>
      <w:r>
        <w:rPr>
          <w:lang w:val="en-US"/>
        </w:rPr>
        <w:t xml:space="preserve">Latest (2015/16) CA area information available </w:t>
      </w:r>
      <w:r w:rsidR="00E45294">
        <w:rPr>
          <w:lang w:val="en-US"/>
        </w:rPr>
        <w:t>from</w:t>
      </w:r>
      <w:r>
        <w:rPr>
          <w:lang w:val="en-US"/>
        </w:rPr>
        <w:t xml:space="preserve">: </w:t>
      </w:r>
      <w:r w:rsidR="008A4090">
        <w:rPr>
          <w:rStyle w:val="Hyperlink"/>
          <w:b/>
        </w:rPr>
        <w:fldChar w:fldCharType="begin"/>
      </w:r>
      <w:r w:rsidR="008A4090">
        <w:rPr>
          <w:rStyle w:val="Hyperlink"/>
          <w:b/>
        </w:rPr>
        <w:instrText xml:space="preserve"> HYPERLINK "https://www.dropbox.com/s/zfpkexyerbcs9n5/Global%20spread%20of%20C%20paper%20Corrected%20GENV_A_1494927_O.pdf?dl=0" </w:instrText>
      </w:r>
      <w:r w:rsidR="008A4090">
        <w:rPr>
          <w:rStyle w:val="Hyperlink"/>
          <w:b/>
        </w:rPr>
        <w:fldChar w:fldCharType="separate"/>
      </w:r>
      <w:r w:rsidRPr="008A4090">
        <w:rPr>
          <w:rStyle w:val="Hyperlink"/>
          <w:b/>
        </w:rPr>
        <w:t>Global spread of Conserv</w:t>
      </w:r>
      <w:r w:rsidR="00C43E76" w:rsidRPr="008A4090">
        <w:rPr>
          <w:rStyle w:val="Hyperlink"/>
          <w:b/>
        </w:rPr>
        <w:t>ation Agriculture. By A. Kassam et al. Internationa</w:t>
      </w:r>
      <w:r w:rsidR="00F05301" w:rsidRPr="008A4090">
        <w:rPr>
          <w:rStyle w:val="Hyperlink"/>
          <w:b/>
        </w:rPr>
        <w:t>l</w:t>
      </w:r>
      <w:r w:rsidR="00C43E76" w:rsidRPr="008A4090">
        <w:rPr>
          <w:rStyle w:val="Hyperlink"/>
          <w:b/>
        </w:rPr>
        <w:t xml:space="preserve"> Journal of Environmental Studies. Published Online (2018)</w:t>
      </w:r>
      <w:r w:rsidR="00174733" w:rsidRPr="008A4090">
        <w:rPr>
          <w:rStyle w:val="Hyperlink"/>
          <w:b/>
        </w:rPr>
        <w:t>.</w:t>
      </w:r>
    </w:p>
    <w:p w14:paraId="597ED757" w14:textId="1967A029" w:rsidR="00281419" w:rsidRPr="008D3EBC" w:rsidRDefault="008A4090" w:rsidP="00810D82">
      <w:pPr>
        <w:ind w:firstLine="360"/>
        <w:jc w:val="both"/>
        <w:rPr>
          <w:lang w:val="en-US"/>
        </w:rPr>
      </w:pPr>
      <w:r>
        <w:rPr>
          <w:rStyle w:val="Hyperlink"/>
          <w:b/>
        </w:rPr>
        <w:fldChar w:fldCharType="end"/>
      </w:r>
      <w:r w:rsidR="003E54FD">
        <w:rPr>
          <w:lang w:val="en-US"/>
        </w:rPr>
        <w:br/>
        <w:t xml:space="preserve">      </w:t>
      </w:r>
      <w:r w:rsidR="00281419">
        <w:rPr>
          <w:lang w:val="en-US"/>
        </w:rPr>
        <w:t>---------</w:t>
      </w:r>
    </w:p>
    <w:p w14:paraId="72181153" w14:textId="77777777" w:rsidR="00281419" w:rsidRPr="00EB56CC" w:rsidRDefault="00281419" w:rsidP="00810D82">
      <w:pPr>
        <w:ind w:left="360"/>
        <w:rPr>
          <w:sz w:val="20"/>
          <w:szCs w:val="20"/>
        </w:rPr>
      </w:pPr>
      <w:r w:rsidRPr="00EB56CC">
        <w:rPr>
          <w:sz w:val="20"/>
          <w:szCs w:val="20"/>
        </w:rPr>
        <w:t xml:space="preserve">To subscribe to the CA-CoP-L list, send an e-mail to  </w:t>
      </w:r>
      <w:hyperlink r:id="rId27"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6220E0">
      <w:pPr>
        <w:spacing w:after="240"/>
        <w:ind w:left="360"/>
      </w:pPr>
      <w:r w:rsidRPr="00EB56CC">
        <w:rPr>
          <w:color w:val="000000"/>
          <w:sz w:val="20"/>
          <w:szCs w:val="20"/>
          <w:lang w:val="en-ZA"/>
        </w:rPr>
        <w:t xml:space="preserve">To unsubscribe from the CA-CoP-L list, send an e-mail message to </w:t>
      </w:r>
      <w:hyperlink r:id="rId28"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29"/>
      <w:footerReference w:type="default" r:id="rId30"/>
      <w:footerReference w:type="first" r:id="rId3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383AC" w14:textId="77777777" w:rsidR="00CB5866" w:rsidRDefault="00CB5866">
      <w:r>
        <w:separator/>
      </w:r>
    </w:p>
  </w:endnote>
  <w:endnote w:type="continuationSeparator" w:id="0">
    <w:p w14:paraId="681DAFC7" w14:textId="77777777" w:rsidR="00CB5866" w:rsidRDefault="00CB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D865B" w14:textId="77777777" w:rsidR="00CB5866" w:rsidRDefault="00CB5866">
      <w:r>
        <w:separator/>
      </w:r>
    </w:p>
  </w:footnote>
  <w:footnote w:type="continuationSeparator" w:id="0">
    <w:p w14:paraId="65ADA509" w14:textId="77777777" w:rsidR="00CB5866" w:rsidRDefault="00CB5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4DE4830E"/>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9"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7"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3"/>
  </w:num>
  <w:num w:numId="2">
    <w:abstractNumId w:val="17"/>
  </w:num>
  <w:num w:numId="3">
    <w:abstractNumId w:val="27"/>
  </w:num>
  <w:num w:numId="4">
    <w:abstractNumId w:val="32"/>
  </w:num>
  <w:num w:numId="5">
    <w:abstractNumId w:val="25"/>
  </w:num>
  <w:num w:numId="6">
    <w:abstractNumId w:val="12"/>
  </w:num>
  <w:num w:numId="7">
    <w:abstractNumId w:val="22"/>
  </w:num>
  <w:num w:numId="8">
    <w:abstractNumId w:val="34"/>
  </w:num>
  <w:num w:numId="9">
    <w:abstractNumId w:val="1"/>
  </w:num>
  <w:num w:numId="10">
    <w:abstractNumId w:val="28"/>
  </w:num>
  <w:num w:numId="11">
    <w:abstractNumId w:val="36"/>
  </w:num>
  <w:num w:numId="12">
    <w:abstractNumId w:val="6"/>
  </w:num>
  <w:num w:numId="13">
    <w:abstractNumId w:val="29"/>
  </w:num>
  <w:num w:numId="14">
    <w:abstractNumId w:val="24"/>
  </w:num>
  <w:num w:numId="15">
    <w:abstractNumId w:val="19"/>
  </w:num>
  <w:num w:numId="16">
    <w:abstractNumId w:val="21"/>
  </w:num>
  <w:num w:numId="17">
    <w:abstractNumId w:val="38"/>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5"/>
  </w:num>
  <w:num w:numId="28">
    <w:abstractNumId w:val="14"/>
  </w:num>
  <w:num w:numId="29">
    <w:abstractNumId w:val="9"/>
  </w:num>
  <w:num w:numId="30">
    <w:abstractNumId w:val="23"/>
  </w:num>
  <w:num w:numId="31">
    <w:abstractNumId w:val="2"/>
  </w:num>
  <w:num w:numId="32">
    <w:abstractNumId w:val="3"/>
  </w:num>
  <w:num w:numId="33">
    <w:abstractNumId w:val="31"/>
  </w:num>
  <w:num w:numId="34">
    <w:abstractNumId w:val="30"/>
  </w:num>
  <w:num w:numId="35">
    <w:abstractNumId w:val="7"/>
  </w:num>
  <w:num w:numId="36">
    <w:abstractNumId w:val="11"/>
  </w:num>
  <w:num w:numId="37">
    <w:abstractNumId w:val="4"/>
  </w:num>
  <w:num w:numId="38">
    <w:abstractNumId w:val="18"/>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3F"/>
    <w:rsid w:val="0000769B"/>
    <w:rsid w:val="00007F4D"/>
    <w:rsid w:val="0001170D"/>
    <w:rsid w:val="0001204D"/>
    <w:rsid w:val="000127C9"/>
    <w:rsid w:val="00012A03"/>
    <w:rsid w:val="000135FD"/>
    <w:rsid w:val="00014EA9"/>
    <w:rsid w:val="000151BD"/>
    <w:rsid w:val="0001537D"/>
    <w:rsid w:val="00015BF2"/>
    <w:rsid w:val="00015C5C"/>
    <w:rsid w:val="00024F88"/>
    <w:rsid w:val="000254B3"/>
    <w:rsid w:val="0002595E"/>
    <w:rsid w:val="00025AEE"/>
    <w:rsid w:val="0002755D"/>
    <w:rsid w:val="00027F06"/>
    <w:rsid w:val="00031BAA"/>
    <w:rsid w:val="00032AF9"/>
    <w:rsid w:val="000352CB"/>
    <w:rsid w:val="00040667"/>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64D1"/>
    <w:rsid w:val="0007779E"/>
    <w:rsid w:val="00080853"/>
    <w:rsid w:val="00081B79"/>
    <w:rsid w:val="00081D5A"/>
    <w:rsid w:val="00082C2D"/>
    <w:rsid w:val="00083EA7"/>
    <w:rsid w:val="00084C04"/>
    <w:rsid w:val="00085424"/>
    <w:rsid w:val="0008558B"/>
    <w:rsid w:val="00086766"/>
    <w:rsid w:val="00093490"/>
    <w:rsid w:val="00094ACF"/>
    <w:rsid w:val="000951D5"/>
    <w:rsid w:val="00095441"/>
    <w:rsid w:val="00095903"/>
    <w:rsid w:val="00096A6C"/>
    <w:rsid w:val="000970A3"/>
    <w:rsid w:val="000978FB"/>
    <w:rsid w:val="000A063F"/>
    <w:rsid w:val="000A0DD9"/>
    <w:rsid w:val="000A2690"/>
    <w:rsid w:val="000A3C78"/>
    <w:rsid w:val="000A3CFD"/>
    <w:rsid w:val="000A3D2C"/>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22E"/>
    <w:rsid w:val="00155593"/>
    <w:rsid w:val="00155EBA"/>
    <w:rsid w:val="00157BB0"/>
    <w:rsid w:val="001618C7"/>
    <w:rsid w:val="00162CD1"/>
    <w:rsid w:val="00163CEF"/>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2A1"/>
    <w:rsid w:val="00191794"/>
    <w:rsid w:val="001932DE"/>
    <w:rsid w:val="001951D6"/>
    <w:rsid w:val="00195DC5"/>
    <w:rsid w:val="0019606D"/>
    <w:rsid w:val="001963D4"/>
    <w:rsid w:val="001972A6"/>
    <w:rsid w:val="00197C55"/>
    <w:rsid w:val="001A0AD4"/>
    <w:rsid w:val="001A0BAD"/>
    <w:rsid w:val="001A26C1"/>
    <w:rsid w:val="001A301B"/>
    <w:rsid w:val="001A434A"/>
    <w:rsid w:val="001A4A84"/>
    <w:rsid w:val="001A4E92"/>
    <w:rsid w:val="001A6DA1"/>
    <w:rsid w:val="001A6E66"/>
    <w:rsid w:val="001A700A"/>
    <w:rsid w:val="001B0A1C"/>
    <w:rsid w:val="001B0D8A"/>
    <w:rsid w:val="001B0DC9"/>
    <w:rsid w:val="001B1006"/>
    <w:rsid w:val="001B2D41"/>
    <w:rsid w:val="001B3D61"/>
    <w:rsid w:val="001B4A09"/>
    <w:rsid w:val="001B4D7E"/>
    <w:rsid w:val="001B6D83"/>
    <w:rsid w:val="001B73DA"/>
    <w:rsid w:val="001B76AB"/>
    <w:rsid w:val="001B7E95"/>
    <w:rsid w:val="001C0084"/>
    <w:rsid w:val="001C0224"/>
    <w:rsid w:val="001C09D9"/>
    <w:rsid w:val="001C2560"/>
    <w:rsid w:val="001C3F31"/>
    <w:rsid w:val="001C5CC8"/>
    <w:rsid w:val="001C6CA7"/>
    <w:rsid w:val="001C7638"/>
    <w:rsid w:val="001C764B"/>
    <w:rsid w:val="001C7B52"/>
    <w:rsid w:val="001D145A"/>
    <w:rsid w:val="001D1A4C"/>
    <w:rsid w:val="001D3146"/>
    <w:rsid w:val="001D326F"/>
    <w:rsid w:val="001D47DF"/>
    <w:rsid w:val="001D493E"/>
    <w:rsid w:val="001D5101"/>
    <w:rsid w:val="001D7382"/>
    <w:rsid w:val="001D7F1A"/>
    <w:rsid w:val="001E0F28"/>
    <w:rsid w:val="001E12BA"/>
    <w:rsid w:val="001E27F8"/>
    <w:rsid w:val="001E4AF5"/>
    <w:rsid w:val="001E6730"/>
    <w:rsid w:val="001F0047"/>
    <w:rsid w:val="001F0EEA"/>
    <w:rsid w:val="001F1647"/>
    <w:rsid w:val="001F2850"/>
    <w:rsid w:val="001F28D2"/>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491"/>
    <w:rsid w:val="00234BA9"/>
    <w:rsid w:val="00234D28"/>
    <w:rsid w:val="0023573E"/>
    <w:rsid w:val="0024072E"/>
    <w:rsid w:val="00240A9D"/>
    <w:rsid w:val="00240BE8"/>
    <w:rsid w:val="002412F8"/>
    <w:rsid w:val="002416EF"/>
    <w:rsid w:val="00241E08"/>
    <w:rsid w:val="00241E7C"/>
    <w:rsid w:val="002422AA"/>
    <w:rsid w:val="0024255B"/>
    <w:rsid w:val="00242BC9"/>
    <w:rsid w:val="002438AF"/>
    <w:rsid w:val="00246C7E"/>
    <w:rsid w:val="00246F55"/>
    <w:rsid w:val="00252F66"/>
    <w:rsid w:val="002530B7"/>
    <w:rsid w:val="00253294"/>
    <w:rsid w:val="002537F5"/>
    <w:rsid w:val="00253BCC"/>
    <w:rsid w:val="00255E73"/>
    <w:rsid w:val="002572B6"/>
    <w:rsid w:val="00257665"/>
    <w:rsid w:val="00262A84"/>
    <w:rsid w:val="00267C64"/>
    <w:rsid w:val="00267D12"/>
    <w:rsid w:val="0027002C"/>
    <w:rsid w:val="0027022B"/>
    <w:rsid w:val="00270BFA"/>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49AC"/>
    <w:rsid w:val="00294B6B"/>
    <w:rsid w:val="0029617D"/>
    <w:rsid w:val="00296623"/>
    <w:rsid w:val="0029692C"/>
    <w:rsid w:val="002A1545"/>
    <w:rsid w:val="002A25C6"/>
    <w:rsid w:val="002A2B45"/>
    <w:rsid w:val="002A75C2"/>
    <w:rsid w:val="002A78B7"/>
    <w:rsid w:val="002A795E"/>
    <w:rsid w:val="002A7994"/>
    <w:rsid w:val="002A7E1D"/>
    <w:rsid w:val="002B00DF"/>
    <w:rsid w:val="002B2332"/>
    <w:rsid w:val="002B2EAD"/>
    <w:rsid w:val="002B3289"/>
    <w:rsid w:val="002B61E5"/>
    <w:rsid w:val="002C00B1"/>
    <w:rsid w:val="002C0558"/>
    <w:rsid w:val="002C05D3"/>
    <w:rsid w:val="002C072D"/>
    <w:rsid w:val="002C0C47"/>
    <w:rsid w:val="002C1368"/>
    <w:rsid w:val="002C179B"/>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BE6"/>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5970"/>
    <w:rsid w:val="00446CC1"/>
    <w:rsid w:val="00450EA3"/>
    <w:rsid w:val="004514E1"/>
    <w:rsid w:val="0045320F"/>
    <w:rsid w:val="00454204"/>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62A7"/>
    <w:rsid w:val="004866BC"/>
    <w:rsid w:val="00487323"/>
    <w:rsid w:val="0049007B"/>
    <w:rsid w:val="0049024C"/>
    <w:rsid w:val="00490A29"/>
    <w:rsid w:val="00491066"/>
    <w:rsid w:val="0049146B"/>
    <w:rsid w:val="004920A0"/>
    <w:rsid w:val="00492D99"/>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20E1"/>
    <w:rsid w:val="004F23FA"/>
    <w:rsid w:val="004F3E6B"/>
    <w:rsid w:val="004F4408"/>
    <w:rsid w:val="004F52AD"/>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A8B"/>
    <w:rsid w:val="00523D70"/>
    <w:rsid w:val="00523EDA"/>
    <w:rsid w:val="00524ED8"/>
    <w:rsid w:val="00525837"/>
    <w:rsid w:val="0053053F"/>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CB3"/>
    <w:rsid w:val="00544D3E"/>
    <w:rsid w:val="005478D7"/>
    <w:rsid w:val="005515CC"/>
    <w:rsid w:val="00551946"/>
    <w:rsid w:val="00553BA7"/>
    <w:rsid w:val="00554057"/>
    <w:rsid w:val="00554605"/>
    <w:rsid w:val="00554805"/>
    <w:rsid w:val="00554D4F"/>
    <w:rsid w:val="00555BFB"/>
    <w:rsid w:val="00556995"/>
    <w:rsid w:val="00560C57"/>
    <w:rsid w:val="0056698F"/>
    <w:rsid w:val="005700B6"/>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4"/>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F68"/>
    <w:rsid w:val="006264AA"/>
    <w:rsid w:val="00627181"/>
    <w:rsid w:val="00627255"/>
    <w:rsid w:val="00630D4A"/>
    <w:rsid w:val="00632F6F"/>
    <w:rsid w:val="00633EF6"/>
    <w:rsid w:val="006342E7"/>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5626"/>
    <w:rsid w:val="006658B7"/>
    <w:rsid w:val="00665A76"/>
    <w:rsid w:val="006710DA"/>
    <w:rsid w:val="0067391A"/>
    <w:rsid w:val="00673F47"/>
    <w:rsid w:val="00674861"/>
    <w:rsid w:val="00674B7D"/>
    <w:rsid w:val="00674BCE"/>
    <w:rsid w:val="006756C4"/>
    <w:rsid w:val="006770DB"/>
    <w:rsid w:val="0067786A"/>
    <w:rsid w:val="00677914"/>
    <w:rsid w:val="00680BDF"/>
    <w:rsid w:val="00680C49"/>
    <w:rsid w:val="00681992"/>
    <w:rsid w:val="006821DB"/>
    <w:rsid w:val="00683542"/>
    <w:rsid w:val="006844E4"/>
    <w:rsid w:val="00684C86"/>
    <w:rsid w:val="00686493"/>
    <w:rsid w:val="006900B7"/>
    <w:rsid w:val="00690164"/>
    <w:rsid w:val="006905B7"/>
    <w:rsid w:val="0069075C"/>
    <w:rsid w:val="006919CA"/>
    <w:rsid w:val="00694ECD"/>
    <w:rsid w:val="006956B7"/>
    <w:rsid w:val="00696C46"/>
    <w:rsid w:val="006A0181"/>
    <w:rsid w:val="006A05E2"/>
    <w:rsid w:val="006A190B"/>
    <w:rsid w:val="006A2AD0"/>
    <w:rsid w:val="006A486F"/>
    <w:rsid w:val="006A58A3"/>
    <w:rsid w:val="006A5CB8"/>
    <w:rsid w:val="006A626B"/>
    <w:rsid w:val="006B04D5"/>
    <w:rsid w:val="006B0990"/>
    <w:rsid w:val="006B14D8"/>
    <w:rsid w:val="006B4289"/>
    <w:rsid w:val="006B48D6"/>
    <w:rsid w:val="006B7B06"/>
    <w:rsid w:val="006C0F22"/>
    <w:rsid w:val="006C14E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A6B"/>
    <w:rsid w:val="006F2B0B"/>
    <w:rsid w:val="006F33C7"/>
    <w:rsid w:val="006F37FF"/>
    <w:rsid w:val="006F3A60"/>
    <w:rsid w:val="006F5371"/>
    <w:rsid w:val="007010B8"/>
    <w:rsid w:val="00704286"/>
    <w:rsid w:val="00707C7D"/>
    <w:rsid w:val="00711B11"/>
    <w:rsid w:val="00712647"/>
    <w:rsid w:val="007139C7"/>
    <w:rsid w:val="007139C8"/>
    <w:rsid w:val="00713A59"/>
    <w:rsid w:val="007145B1"/>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18CF"/>
    <w:rsid w:val="007829D8"/>
    <w:rsid w:val="00783277"/>
    <w:rsid w:val="00783B5E"/>
    <w:rsid w:val="00784947"/>
    <w:rsid w:val="0078734C"/>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B8B"/>
    <w:rsid w:val="00866F55"/>
    <w:rsid w:val="00870A3A"/>
    <w:rsid w:val="00870AE4"/>
    <w:rsid w:val="008720C1"/>
    <w:rsid w:val="00872985"/>
    <w:rsid w:val="00872D28"/>
    <w:rsid w:val="0087316C"/>
    <w:rsid w:val="008733E9"/>
    <w:rsid w:val="00873866"/>
    <w:rsid w:val="00873D93"/>
    <w:rsid w:val="00873E04"/>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2087"/>
    <w:rsid w:val="008A2B4A"/>
    <w:rsid w:val="008A2C36"/>
    <w:rsid w:val="008A4090"/>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B58"/>
    <w:rsid w:val="008F2493"/>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E3C"/>
    <w:rsid w:val="00973FFC"/>
    <w:rsid w:val="009746FB"/>
    <w:rsid w:val="00974814"/>
    <w:rsid w:val="00974F9B"/>
    <w:rsid w:val="00977BA2"/>
    <w:rsid w:val="00980BCC"/>
    <w:rsid w:val="009812F2"/>
    <w:rsid w:val="0098192B"/>
    <w:rsid w:val="00981B23"/>
    <w:rsid w:val="00982D9A"/>
    <w:rsid w:val="00984157"/>
    <w:rsid w:val="00986B6D"/>
    <w:rsid w:val="00986D2E"/>
    <w:rsid w:val="009877A0"/>
    <w:rsid w:val="00991B59"/>
    <w:rsid w:val="00992AFB"/>
    <w:rsid w:val="00992BFE"/>
    <w:rsid w:val="0099342C"/>
    <w:rsid w:val="00993B78"/>
    <w:rsid w:val="00995614"/>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E1DE9"/>
    <w:rsid w:val="009E1FD0"/>
    <w:rsid w:val="009E5363"/>
    <w:rsid w:val="009E5E71"/>
    <w:rsid w:val="009E607D"/>
    <w:rsid w:val="009F045B"/>
    <w:rsid w:val="009F18CD"/>
    <w:rsid w:val="009F3A2B"/>
    <w:rsid w:val="009F6351"/>
    <w:rsid w:val="009F741E"/>
    <w:rsid w:val="009F7F5C"/>
    <w:rsid w:val="00A01FFD"/>
    <w:rsid w:val="00A02830"/>
    <w:rsid w:val="00A02F71"/>
    <w:rsid w:val="00A052AF"/>
    <w:rsid w:val="00A05603"/>
    <w:rsid w:val="00A07AC5"/>
    <w:rsid w:val="00A1122A"/>
    <w:rsid w:val="00A11A03"/>
    <w:rsid w:val="00A11D9E"/>
    <w:rsid w:val="00A12245"/>
    <w:rsid w:val="00A13215"/>
    <w:rsid w:val="00A16A76"/>
    <w:rsid w:val="00A16D51"/>
    <w:rsid w:val="00A20010"/>
    <w:rsid w:val="00A232C2"/>
    <w:rsid w:val="00A2429B"/>
    <w:rsid w:val="00A2508D"/>
    <w:rsid w:val="00A26EAF"/>
    <w:rsid w:val="00A31B6C"/>
    <w:rsid w:val="00A31C3E"/>
    <w:rsid w:val="00A32B6D"/>
    <w:rsid w:val="00A337C7"/>
    <w:rsid w:val="00A34C95"/>
    <w:rsid w:val="00A35782"/>
    <w:rsid w:val="00A372AC"/>
    <w:rsid w:val="00A37CAB"/>
    <w:rsid w:val="00A410D0"/>
    <w:rsid w:val="00A4127A"/>
    <w:rsid w:val="00A412DC"/>
    <w:rsid w:val="00A41CA4"/>
    <w:rsid w:val="00A422EA"/>
    <w:rsid w:val="00A44C67"/>
    <w:rsid w:val="00A45AAB"/>
    <w:rsid w:val="00A47D56"/>
    <w:rsid w:val="00A5100F"/>
    <w:rsid w:val="00A51FF2"/>
    <w:rsid w:val="00A53A5C"/>
    <w:rsid w:val="00A53FA0"/>
    <w:rsid w:val="00A541D6"/>
    <w:rsid w:val="00A54319"/>
    <w:rsid w:val="00A5432C"/>
    <w:rsid w:val="00A56E54"/>
    <w:rsid w:val="00A6064B"/>
    <w:rsid w:val="00A61034"/>
    <w:rsid w:val="00A61FEE"/>
    <w:rsid w:val="00A628D7"/>
    <w:rsid w:val="00A643C7"/>
    <w:rsid w:val="00A648DB"/>
    <w:rsid w:val="00A66205"/>
    <w:rsid w:val="00A67D8D"/>
    <w:rsid w:val="00A708FF"/>
    <w:rsid w:val="00A7113C"/>
    <w:rsid w:val="00A71806"/>
    <w:rsid w:val="00A71AE2"/>
    <w:rsid w:val="00A72753"/>
    <w:rsid w:val="00A73127"/>
    <w:rsid w:val="00A74006"/>
    <w:rsid w:val="00A74642"/>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E8D"/>
    <w:rsid w:val="00AB24F6"/>
    <w:rsid w:val="00AB2E93"/>
    <w:rsid w:val="00AB4211"/>
    <w:rsid w:val="00AB50C0"/>
    <w:rsid w:val="00AB518F"/>
    <w:rsid w:val="00AB78A0"/>
    <w:rsid w:val="00AB7C67"/>
    <w:rsid w:val="00AC00AD"/>
    <w:rsid w:val="00AC237D"/>
    <w:rsid w:val="00AC3014"/>
    <w:rsid w:val="00AC420D"/>
    <w:rsid w:val="00AC5465"/>
    <w:rsid w:val="00AD0392"/>
    <w:rsid w:val="00AD07AF"/>
    <w:rsid w:val="00AD3C6D"/>
    <w:rsid w:val="00AD3E04"/>
    <w:rsid w:val="00AD3EBC"/>
    <w:rsid w:val="00AD7A82"/>
    <w:rsid w:val="00AD7C16"/>
    <w:rsid w:val="00AE0D5A"/>
    <w:rsid w:val="00AE1564"/>
    <w:rsid w:val="00AE170F"/>
    <w:rsid w:val="00AE1E8D"/>
    <w:rsid w:val="00AE2D85"/>
    <w:rsid w:val="00AE5535"/>
    <w:rsid w:val="00AE5719"/>
    <w:rsid w:val="00AE66D5"/>
    <w:rsid w:val="00AE7C39"/>
    <w:rsid w:val="00AF021C"/>
    <w:rsid w:val="00AF0268"/>
    <w:rsid w:val="00AF0C00"/>
    <w:rsid w:val="00AF0DF6"/>
    <w:rsid w:val="00AF0ED4"/>
    <w:rsid w:val="00AF14D1"/>
    <w:rsid w:val="00AF2DA4"/>
    <w:rsid w:val="00AF39DA"/>
    <w:rsid w:val="00AF42A8"/>
    <w:rsid w:val="00AF6A1B"/>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4061B"/>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901"/>
    <w:rsid w:val="00B759A8"/>
    <w:rsid w:val="00B76183"/>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975"/>
    <w:rsid w:val="00BA0F72"/>
    <w:rsid w:val="00BA13B4"/>
    <w:rsid w:val="00BA6B4E"/>
    <w:rsid w:val="00BA714E"/>
    <w:rsid w:val="00BB0FD8"/>
    <w:rsid w:val="00BB17B5"/>
    <w:rsid w:val="00BB2EDA"/>
    <w:rsid w:val="00BB31F4"/>
    <w:rsid w:val="00BB330E"/>
    <w:rsid w:val="00BB35EF"/>
    <w:rsid w:val="00BB4FC5"/>
    <w:rsid w:val="00BB773D"/>
    <w:rsid w:val="00BC3E8B"/>
    <w:rsid w:val="00BC447D"/>
    <w:rsid w:val="00BC4A1B"/>
    <w:rsid w:val="00BC54B3"/>
    <w:rsid w:val="00BC7CA4"/>
    <w:rsid w:val="00BD09FD"/>
    <w:rsid w:val="00BD2159"/>
    <w:rsid w:val="00BD34B1"/>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D9C"/>
    <w:rsid w:val="00C3628D"/>
    <w:rsid w:val="00C376F2"/>
    <w:rsid w:val="00C37987"/>
    <w:rsid w:val="00C37CD2"/>
    <w:rsid w:val="00C41BFF"/>
    <w:rsid w:val="00C43C97"/>
    <w:rsid w:val="00C43E76"/>
    <w:rsid w:val="00C45365"/>
    <w:rsid w:val="00C459B3"/>
    <w:rsid w:val="00C472C5"/>
    <w:rsid w:val="00C52413"/>
    <w:rsid w:val="00C52653"/>
    <w:rsid w:val="00C53A55"/>
    <w:rsid w:val="00C5527B"/>
    <w:rsid w:val="00C563E7"/>
    <w:rsid w:val="00C57A61"/>
    <w:rsid w:val="00C61867"/>
    <w:rsid w:val="00C619D7"/>
    <w:rsid w:val="00C63C1C"/>
    <w:rsid w:val="00C64D8E"/>
    <w:rsid w:val="00C655A1"/>
    <w:rsid w:val="00C67489"/>
    <w:rsid w:val="00C67EA1"/>
    <w:rsid w:val="00C703C5"/>
    <w:rsid w:val="00C70477"/>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949"/>
    <w:rsid w:val="00C94282"/>
    <w:rsid w:val="00C947C6"/>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3295"/>
    <w:rsid w:val="00CC34E2"/>
    <w:rsid w:val="00CC36C5"/>
    <w:rsid w:val="00CC3847"/>
    <w:rsid w:val="00CC3932"/>
    <w:rsid w:val="00CC3B58"/>
    <w:rsid w:val="00CC5590"/>
    <w:rsid w:val="00CC57B7"/>
    <w:rsid w:val="00CC7195"/>
    <w:rsid w:val="00CC7413"/>
    <w:rsid w:val="00CD0C45"/>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4A2B"/>
    <w:rsid w:val="00D05194"/>
    <w:rsid w:val="00D05BB8"/>
    <w:rsid w:val="00D10706"/>
    <w:rsid w:val="00D10CCC"/>
    <w:rsid w:val="00D1145D"/>
    <w:rsid w:val="00D114FB"/>
    <w:rsid w:val="00D12C29"/>
    <w:rsid w:val="00D14134"/>
    <w:rsid w:val="00D14B32"/>
    <w:rsid w:val="00D15215"/>
    <w:rsid w:val="00D1528D"/>
    <w:rsid w:val="00D15979"/>
    <w:rsid w:val="00D1617F"/>
    <w:rsid w:val="00D214F3"/>
    <w:rsid w:val="00D2292A"/>
    <w:rsid w:val="00D2297E"/>
    <w:rsid w:val="00D22EE2"/>
    <w:rsid w:val="00D2435B"/>
    <w:rsid w:val="00D27005"/>
    <w:rsid w:val="00D27F58"/>
    <w:rsid w:val="00D3180A"/>
    <w:rsid w:val="00D32F6B"/>
    <w:rsid w:val="00D33242"/>
    <w:rsid w:val="00D338F4"/>
    <w:rsid w:val="00D33EFE"/>
    <w:rsid w:val="00D40415"/>
    <w:rsid w:val="00D443EC"/>
    <w:rsid w:val="00D45CC1"/>
    <w:rsid w:val="00D45E9E"/>
    <w:rsid w:val="00D478B1"/>
    <w:rsid w:val="00D47AD9"/>
    <w:rsid w:val="00D47C5B"/>
    <w:rsid w:val="00D5080E"/>
    <w:rsid w:val="00D50E5E"/>
    <w:rsid w:val="00D51619"/>
    <w:rsid w:val="00D53354"/>
    <w:rsid w:val="00D55C2B"/>
    <w:rsid w:val="00D561E0"/>
    <w:rsid w:val="00D56DE1"/>
    <w:rsid w:val="00D616CA"/>
    <w:rsid w:val="00D62241"/>
    <w:rsid w:val="00D6276F"/>
    <w:rsid w:val="00D632B4"/>
    <w:rsid w:val="00D648B1"/>
    <w:rsid w:val="00D6566A"/>
    <w:rsid w:val="00D66571"/>
    <w:rsid w:val="00D66585"/>
    <w:rsid w:val="00D66AC1"/>
    <w:rsid w:val="00D677C9"/>
    <w:rsid w:val="00D67DAD"/>
    <w:rsid w:val="00D70472"/>
    <w:rsid w:val="00D72259"/>
    <w:rsid w:val="00D72478"/>
    <w:rsid w:val="00D739E0"/>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3501"/>
    <w:rsid w:val="00DD3933"/>
    <w:rsid w:val="00DD4C49"/>
    <w:rsid w:val="00DD6E99"/>
    <w:rsid w:val="00DE0E92"/>
    <w:rsid w:val="00DE3608"/>
    <w:rsid w:val="00DE419E"/>
    <w:rsid w:val="00DE79AB"/>
    <w:rsid w:val="00DF1722"/>
    <w:rsid w:val="00DF174A"/>
    <w:rsid w:val="00DF1942"/>
    <w:rsid w:val="00DF2548"/>
    <w:rsid w:val="00DF266D"/>
    <w:rsid w:val="00DF40E4"/>
    <w:rsid w:val="00DF48CA"/>
    <w:rsid w:val="00DF4D10"/>
    <w:rsid w:val="00DF5294"/>
    <w:rsid w:val="00DF58E7"/>
    <w:rsid w:val="00E0227C"/>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68E"/>
    <w:rsid w:val="00E217DC"/>
    <w:rsid w:val="00E23048"/>
    <w:rsid w:val="00E23E62"/>
    <w:rsid w:val="00E23EFB"/>
    <w:rsid w:val="00E26802"/>
    <w:rsid w:val="00E26F5E"/>
    <w:rsid w:val="00E27A5D"/>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50542"/>
    <w:rsid w:val="00E5059C"/>
    <w:rsid w:val="00E50B88"/>
    <w:rsid w:val="00E516E8"/>
    <w:rsid w:val="00E57D28"/>
    <w:rsid w:val="00E57F5D"/>
    <w:rsid w:val="00E610A7"/>
    <w:rsid w:val="00E6164A"/>
    <w:rsid w:val="00E61D7F"/>
    <w:rsid w:val="00E62D0C"/>
    <w:rsid w:val="00E64870"/>
    <w:rsid w:val="00E660EE"/>
    <w:rsid w:val="00E66824"/>
    <w:rsid w:val="00E70268"/>
    <w:rsid w:val="00E703DE"/>
    <w:rsid w:val="00E70C43"/>
    <w:rsid w:val="00E70C53"/>
    <w:rsid w:val="00E72000"/>
    <w:rsid w:val="00E72FB4"/>
    <w:rsid w:val="00E738A8"/>
    <w:rsid w:val="00E73F51"/>
    <w:rsid w:val="00E76893"/>
    <w:rsid w:val="00E80095"/>
    <w:rsid w:val="00E805B1"/>
    <w:rsid w:val="00E836CD"/>
    <w:rsid w:val="00E866F1"/>
    <w:rsid w:val="00E87A72"/>
    <w:rsid w:val="00E93AEB"/>
    <w:rsid w:val="00E966A1"/>
    <w:rsid w:val="00E97222"/>
    <w:rsid w:val="00E97559"/>
    <w:rsid w:val="00EA051E"/>
    <w:rsid w:val="00EA1873"/>
    <w:rsid w:val="00EA2C23"/>
    <w:rsid w:val="00EA7B8D"/>
    <w:rsid w:val="00EA7BBA"/>
    <w:rsid w:val="00EB01BC"/>
    <w:rsid w:val="00EB033A"/>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EE5"/>
    <w:rsid w:val="00EF7434"/>
    <w:rsid w:val="00F0111F"/>
    <w:rsid w:val="00F02AA9"/>
    <w:rsid w:val="00F03746"/>
    <w:rsid w:val="00F0376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1AB1"/>
    <w:rsid w:val="00F5315F"/>
    <w:rsid w:val="00F547AD"/>
    <w:rsid w:val="00F54878"/>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210D"/>
    <w:rsid w:val="00F8230A"/>
    <w:rsid w:val="00F86762"/>
    <w:rsid w:val="00F86B16"/>
    <w:rsid w:val="00F901D1"/>
    <w:rsid w:val="00F91859"/>
    <w:rsid w:val="00F928F9"/>
    <w:rsid w:val="00F96267"/>
    <w:rsid w:val="00F96A00"/>
    <w:rsid w:val="00F97220"/>
    <w:rsid w:val="00F977C4"/>
    <w:rsid w:val="00FA1F75"/>
    <w:rsid w:val="00FA2E35"/>
    <w:rsid w:val="00FA35EE"/>
    <w:rsid w:val="00FA4916"/>
    <w:rsid w:val="00FA654A"/>
    <w:rsid w:val="00FA764F"/>
    <w:rsid w:val="00FB36F7"/>
    <w:rsid w:val="00FB4756"/>
    <w:rsid w:val="00FB4A5C"/>
    <w:rsid w:val="00FB570A"/>
    <w:rsid w:val="00FB6A41"/>
    <w:rsid w:val="00FB6FF5"/>
    <w:rsid w:val="00FC1283"/>
    <w:rsid w:val="00FC15E2"/>
    <w:rsid w:val="00FC20F9"/>
    <w:rsid w:val="00FC72F4"/>
    <w:rsid w:val="00FC734A"/>
    <w:rsid w:val="00FD0142"/>
    <w:rsid w:val="00FD089B"/>
    <w:rsid w:val="00FD121F"/>
    <w:rsid w:val="00FD17DF"/>
    <w:rsid w:val="00FD3BD9"/>
    <w:rsid w:val="00FD6D2B"/>
    <w:rsid w:val="00FE2279"/>
    <w:rsid w:val="00FE3204"/>
    <w:rsid w:val="00FE42EE"/>
    <w:rsid w:val="00FE4790"/>
    <w:rsid w:val="00FE50E6"/>
    <w:rsid w:val="00FE723D"/>
    <w:rsid w:val="00FE79AB"/>
    <w:rsid w:val="00FF0D8E"/>
    <w:rsid w:val="00FF218F"/>
    <w:rsid w:val="00FF22DD"/>
    <w:rsid w:val="00FF41B7"/>
    <w:rsid w:val="00FF438F"/>
    <w:rsid w:val="00FF440E"/>
    <w:rsid w:val="00FF44F6"/>
    <w:rsid w:val="00FF46ED"/>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ba3mnh53k3hs8s5/agriculture-08-00063-Dryland%20cropping%20western%20Siberia.pdf?dl=0" TargetMode="External"/><Relationship Id="rId13" Type="http://schemas.openxmlformats.org/officeDocument/2006/relationships/hyperlink" Target="https://www.dropbox.com/s/fkwvl14s63e1om2/Eze%20et%20al.%202020%20CA%20and%20soil%20hydraulic%20properties.pdf?dl=0" TargetMode="External"/><Relationship Id="rId18" Type="http://schemas.openxmlformats.org/officeDocument/2006/relationships/hyperlink" Target="https://www.dropbox.com/s/sblmm0rgdiu049v/Novelist%20who%20loved%20soil%20Montgomery.pdf?dl=0" TargetMode="External"/><Relationship Id="rId26" Type="http://schemas.openxmlformats.org/officeDocument/2006/relationships/hyperlink" Target="http://www.fao.org/conservation-agriculture" TargetMode="External"/><Relationship Id="rId3" Type="http://schemas.openxmlformats.org/officeDocument/2006/relationships/settings" Target="settings.xml"/><Relationship Id="rId21" Type="http://schemas.openxmlformats.org/officeDocument/2006/relationships/hyperlink" Target="https://www.dropbox.com/s/mjtoslpv3gx0fa2/Synthesizing%20Conservation%20Motivations%20and%20Barriers%20What%20Have%20We%20Learned%20from%20Qualitative%20Studies%20of%20Farmers%20Behaviors%20in%20the%20United%20States.pdf?dl=0" TargetMode="External"/><Relationship Id="rId7" Type="http://schemas.openxmlformats.org/officeDocument/2006/relationships/hyperlink" Target="https://www.dropbox.com/s/51klc8l0r5pgmdq/2020%20Jat%20et%20al%20Nature%20Sustainability.pdf?dl=0" TargetMode="External"/><Relationship Id="rId12" Type="http://schemas.openxmlformats.org/officeDocument/2006/relationships/hyperlink" Target="https://www.dropbox.com/s/9dal3nwy535z1z7/Danilo%20Brazil%20Phosphorus%20distribution%20after%20three%20decades%20.pdf?dl=0" TargetMode="External"/><Relationship Id="rId17" Type="http://schemas.openxmlformats.org/officeDocument/2006/relationships/hyperlink" Target="https://www.dropbox.com/s/xub9j2c24g6yvpx/Innovations%2Bin%2BSustainable%2BAgriculture%20-2019.pdf?dl=0" TargetMode="External"/><Relationship Id="rId25" Type="http://schemas.openxmlformats.org/officeDocument/2006/relationships/hyperlink" Target="http://www.fao.org/conservation-agricultur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ropbox.com/s/q0959ge6apfnfe3/Hanna%20Williams%20Soil%20management%20Sweden.pdf?dl=0" TargetMode="External"/><Relationship Id="rId20" Type="http://schemas.openxmlformats.org/officeDocument/2006/relationships/hyperlink" Target="https://www.dropbox.com/s/2usy0leyl815vxr/Soil-Health-Resource-Guide-Eng.pdf?dl=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icnuehqf0yny5l1/Conservation%20Agriculture%20-%20Vol%201%20%26%202%20LeafletR.pdf?dl=0" TargetMode="External"/><Relationship Id="rId24" Type="http://schemas.openxmlformats.org/officeDocument/2006/relationships/hyperlink" Target="mailto:amirkassam786@gmail.co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dropbox.com/s/9cw9ebvyq675svh/Haddaway%20Metanalisis%20Soc%20SD.pdf?dl=0" TargetMode="External"/><Relationship Id="rId23" Type="http://schemas.openxmlformats.org/officeDocument/2006/relationships/hyperlink" Target="https://www.dropbox.com/s/yz4fmd5l4ywmgwm/Wadeetal2018-SSSAJ-Cminvariability.pdf?dl=0" TargetMode="External"/><Relationship Id="rId28" Type="http://schemas.openxmlformats.org/officeDocument/2006/relationships/hyperlink" Target="mailto:listserv@listserv.fao.org" TargetMode="External"/><Relationship Id="rId10" Type="http://schemas.openxmlformats.org/officeDocument/2006/relationships/hyperlink" Target="https://www.dropbox.com/s/jv5t785shnhnn1f/Catellini%20no-till%20Italy.pdf?dl=0" TargetMode="External"/><Relationship Id="rId19" Type="http://schemas.openxmlformats.org/officeDocument/2006/relationships/hyperlink" Target="https://www.dropbox.com/s/c5z3cke6ez333vz/O%27Dell%20et%20al.%202020.Conservation%20agriculture%20as%20a%20climate%20change%20mitigation%20strategy%20in%20Zimbabwe.pdf?dl=0"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dropbox.com/s/a5mgsj09hcnxvis/CA%20in%20Indonesia%20and%20East%20Timur%20FAO%20evaluation.pdf?dl=0" TargetMode="External"/><Relationship Id="rId14" Type="http://schemas.openxmlformats.org/officeDocument/2006/relationships/hyperlink" Target="https://www.dropbox.com/s/wze0vt9quolbqlp/Fanous_Jamie_GIS102_2018.pdf?dl=0" TargetMode="External"/><Relationship Id="rId22" Type="http://schemas.openxmlformats.org/officeDocument/2006/relationships/hyperlink" Target="https://www.dropbox.com/s/r2h5zomr1rnyv1l/Trivino%20ISPIA%20Perennial%20systems%20in%20S%20Spain%20sustainability.pdf?dl=0" TargetMode="External"/><Relationship Id="rId27" Type="http://schemas.openxmlformats.org/officeDocument/2006/relationships/hyperlink" Target="mailto:listserv@listserv.fao.org"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1187</Words>
  <Characters>6767</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7939</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 Kassam</cp:lastModifiedBy>
  <cp:revision>8</cp:revision>
  <cp:lastPrinted>2020-05-04T19:13:00Z</cp:lastPrinted>
  <dcterms:created xsi:type="dcterms:W3CDTF">2020-05-03T14:47:00Z</dcterms:created>
  <dcterms:modified xsi:type="dcterms:W3CDTF">2020-05-04T19:15:00Z</dcterms:modified>
</cp:coreProperties>
</file>