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FC9588" w14:textId="6571AB4F" w:rsidR="00564FB2" w:rsidRPr="0050599A" w:rsidRDefault="00564FB2" w:rsidP="005474F7">
      <w:pPr>
        <w:jc w:val="both"/>
        <w:rPr>
          <w:rFonts w:cstheme="minorHAnsi"/>
          <w:b/>
        </w:rPr>
      </w:pPr>
      <w:r w:rsidRPr="0050599A">
        <w:rPr>
          <w:rFonts w:cstheme="minorHAnsi"/>
          <w:b/>
        </w:rPr>
        <w:t>MATRIZ DE SISTEMATIZACIÓN</w:t>
      </w:r>
      <w:r w:rsidR="00076C33">
        <w:rPr>
          <w:rFonts w:cstheme="minorHAnsi"/>
          <w:b/>
        </w:rPr>
        <w:t xml:space="preserve"> 29 DE MAYO</w:t>
      </w:r>
      <w:bookmarkStart w:id="0" w:name="_GoBack"/>
      <w:bookmarkEnd w:id="0"/>
    </w:p>
    <w:tbl>
      <w:tblPr>
        <w:tblStyle w:val="PlainTable1"/>
        <w:tblW w:w="0" w:type="auto"/>
        <w:tblLook w:val="04A0" w:firstRow="1" w:lastRow="0" w:firstColumn="1" w:lastColumn="0" w:noHBand="0" w:noVBand="1"/>
      </w:tblPr>
      <w:tblGrid>
        <w:gridCol w:w="6997"/>
        <w:gridCol w:w="6748"/>
      </w:tblGrid>
      <w:tr w:rsidR="0050599A" w14:paraId="3062596B" w14:textId="77777777" w:rsidTr="0050599A">
        <w:trPr>
          <w:cnfStyle w:val="100000000000" w:firstRow="1" w:lastRow="0" w:firstColumn="0" w:lastColumn="0" w:oddVBand="0" w:evenVBand="0" w:oddHBand="0" w:evenHBand="0" w:firstRowFirstColumn="0" w:firstRowLastColumn="0" w:lastRowFirstColumn="0" w:lastRowLastColumn="0"/>
          <w:trHeight w:val="596"/>
        </w:trPr>
        <w:tc>
          <w:tcPr>
            <w:cnfStyle w:val="001000000000" w:firstRow="0" w:lastRow="0" w:firstColumn="1" w:lastColumn="0" w:oddVBand="0" w:evenVBand="0" w:oddHBand="0" w:evenHBand="0" w:firstRowFirstColumn="0" w:firstRowLastColumn="0" w:lastRowFirstColumn="0" w:lastRowLastColumn="0"/>
            <w:tcW w:w="13745" w:type="dxa"/>
            <w:gridSpan w:val="2"/>
            <w:shd w:val="clear" w:color="auto" w:fill="D5DCE4" w:themeFill="text2" w:themeFillTint="33"/>
            <w:vAlign w:val="center"/>
          </w:tcPr>
          <w:p w14:paraId="09C046A2" w14:textId="4E513E55" w:rsidR="0050599A" w:rsidRPr="0050599A" w:rsidRDefault="0050599A" w:rsidP="0050599A">
            <w:pPr>
              <w:jc w:val="center"/>
              <w:rPr>
                <w:rFonts w:cstheme="minorHAnsi"/>
                <w:b w:val="0"/>
                <w:sz w:val="24"/>
                <w:szCs w:val="24"/>
              </w:rPr>
            </w:pPr>
            <w:r w:rsidRPr="0050599A">
              <w:rPr>
                <w:rFonts w:cstheme="minorHAnsi"/>
                <w:sz w:val="24"/>
                <w:szCs w:val="24"/>
              </w:rPr>
              <w:t>Cooperación Sur-Sur entre Organizaciones de Productores/as: Mecanismos de ahorro y soluciones para el financiamiento</w:t>
            </w:r>
          </w:p>
        </w:tc>
      </w:tr>
      <w:tr w:rsidR="0050599A" w14:paraId="06848CE5" w14:textId="77777777" w:rsidTr="005059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7" w:type="dxa"/>
          </w:tcPr>
          <w:p w14:paraId="480D29EC" w14:textId="6FD7E11C" w:rsidR="0050599A" w:rsidRDefault="0050599A" w:rsidP="005474F7">
            <w:pPr>
              <w:jc w:val="both"/>
              <w:rPr>
                <w:rFonts w:cstheme="minorHAnsi"/>
                <w:b w:val="0"/>
                <w:sz w:val="20"/>
                <w:szCs w:val="20"/>
              </w:rPr>
            </w:pPr>
            <w:r w:rsidRPr="0050599A">
              <w:rPr>
                <w:rFonts w:cstheme="minorHAnsi"/>
                <w:bCs w:val="0"/>
                <w:sz w:val="20"/>
                <w:szCs w:val="20"/>
              </w:rPr>
              <w:t>Fecha:</w:t>
            </w:r>
            <w:r>
              <w:rPr>
                <w:rFonts w:cstheme="minorHAnsi"/>
                <w:b w:val="0"/>
                <w:sz w:val="20"/>
                <w:szCs w:val="20"/>
              </w:rPr>
              <w:t xml:space="preserve"> 29 de mayo 2020</w:t>
            </w:r>
          </w:p>
        </w:tc>
        <w:tc>
          <w:tcPr>
            <w:tcW w:w="6748" w:type="dxa"/>
          </w:tcPr>
          <w:p w14:paraId="3C0E2A96" w14:textId="289A8275" w:rsidR="0050599A" w:rsidRDefault="0050599A" w:rsidP="005474F7">
            <w:pPr>
              <w:jc w:val="both"/>
              <w:cnfStyle w:val="000000100000" w:firstRow="0" w:lastRow="0" w:firstColumn="0" w:lastColumn="0" w:oddVBand="0" w:evenVBand="0" w:oddHBand="1" w:evenHBand="0" w:firstRowFirstColumn="0" w:firstRowLastColumn="0" w:lastRowFirstColumn="0" w:lastRowLastColumn="0"/>
              <w:rPr>
                <w:rFonts w:cstheme="minorHAnsi"/>
                <w:b/>
                <w:sz w:val="20"/>
                <w:szCs w:val="20"/>
              </w:rPr>
            </w:pPr>
            <w:r>
              <w:rPr>
                <w:rFonts w:cstheme="minorHAnsi"/>
                <w:b/>
                <w:sz w:val="20"/>
                <w:szCs w:val="20"/>
              </w:rPr>
              <w:t xml:space="preserve">Información web:  </w:t>
            </w:r>
            <w:hyperlink r:id="rId5" w:history="1">
              <w:r w:rsidRPr="0050599A">
                <w:rPr>
                  <w:rStyle w:val="Hyperlink"/>
                  <w:rFonts w:cstheme="minorHAnsi"/>
                  <w:bCs/>
                  <w:sz w:val="20"/>
                  <w:szCs w:val="20"/>
                </w:rPr>
                <w:t>https://bit.ly/2Xm80Ah</w:t>
              </w:r>
            </w:hyperlink>
            <w:r w:rsidRPr="0050599A">
              <w:rPr>
                <w:rFonts w:cstheme="minorHAnsi"/>
                <w:bCs/>
                <w:sz w:val="20"/>
                <w:szCs w:val="20"/>
              </w:rPr>
              <w:t xml:space="preserve"> </w:t>
            </w:r>
          </w:p>
        </w:tc>
      </w:tr>
      <w:tr w:rsidR="0050599A" w:rsidRPr="00076C33" w14:paraId="50B619B6" w14:textId="77777777" w:rsidTr="0050599A">
        <w:tc>
          <w:tcPr>
            <w:cnfStyle w:val="001000000000" w:firstRow="0" w:lastRow="0" w:firstColumn="1" w:lastColumn="0" w:oddVBand="0" w:evenVBand="0" w:oddHBand="0" w:evenHBand="0" w:firstRowFirstColumn="0" w:firstRowLastColumn="0" w:lastRowFirstColumn="0" w:lastRowLastColumn="0"/>
            <w:tcW w:w="6997" w:type="dxa"/>
          </w:tcPr>
          <w:p w14:paraId="261DDCD9" w14:textId="7888F956" w:rsidR="0050599A" w:rsidRPr="0050599A" w:rsidRDefault="0050599A" w:rsidP="005474F7">
            <w:pPr>
              <w:jc w:val="both"/>
              <w:rPr>
                <w:rFonts w:cstheme="minorHAnsi"/>
                <w:b w:val="0"/>
                <w:sz w:val="20"/>
                <w:szCs w:val="20"/>
                <w:lang w:val="en-US"/>
              </w:rPr>
            </w:pPr>
            <w:proofErr w:type="spellStart"/>
            <w:r w:rsidRPr="0050599A">
              <w:rPr>
                <w:rFonts w:cstheme="minorHAnsi"/>
                <w:bCs w:val="0"/>
                <w:sz w:val="20"/>
                <w:szCs w:val="20"/>
                <w:lang w:val="en-US"/>
              </w:rPr>
              <w:t>Youtube</w:t>
            </w:r>
            <w:proofErr w:type="spellEnd"/>
            <w:r w:rsidRPr="0050599A">
              <w:rPr>
                <w:rFonts w:cstheme="minorHAnsi"/>
                <w:bCs w:val="0"/>
                <w:sz w:val="20"/>
                <w:szCs w:val="20"/>
                <w:lang w:val="en-US"/>
              </w:rPr>
              <w:t xml:space="preserve">: </w:t>
            </w:r>
            <w:hyperlink r:id="rId6" w:history="1">
              <w:r w:rsidRPr="0050599A">
                <w:rPr>
                  <w:rStyle w:val="Hyperlink"/>
                  <w:rFonts w:cstheme="minorHAnsi"/>
                  <w:b w:val="0"/>
                  <w:sz w:val="20"/>
                  <w:szCs w:val="20"/>
                  <w:lang w:val="en-US"/>
                </w:rPr>
                <w:t>https://bit.ly/2Y5KPcT</w:t>
              </w:r>
            </w:hyperlink>
            <w:r>
              <w:rPr>
                <w:rFonts w:cstheme="minorHAnsi"/>
                <w:b w:val="0"/>
                <w:sz w:val="20"/>
                <w:szCs w:val="20"/>
                <w:lang w:val="en-US"/>
              </w:rPr>
              <w:t xml:space="preserve"> </w:t>
            </w:r>
          </w:p>
        </w:tc>
        <w:tc>
          <w:tcPr>
            <w:tcW w:w="6748" w:type="dxa"/>
          </w:tcPr>
          <w:p w14:paraId="62AE3863" w14:textId="3453EDC6" w:rsidR="0050599A" w:rsidRPr="0050599A" w:rsidRDefault="0050599A" w:rsidP="005474F7">
            <w:pPr>
              <w:jc w:val="both"/>
              <w:cnfStyle w:val="000000000000" w:firstRow="0" w:lastRow="0" w:firstColumn="0" w:lastColumn="0" w:oddVBand="0" w:evenVBand="0" w:oddHBand="0" w:evenHBand="0" w:firstRowFirstColumn="0" w:firstRowLastColumn="0" w:lastRowFirstColumn="0" w:lastRowLastColumn="0"/>
              <w:rPr>
                <w:rFonts w:cstheme="minorHAnsi"/>
                <w:b/>
                <w:sz w:val="20"/>
                <w:szCs w:val="20"/>
                <w:lang w:val="en-US"/>
              </w:rPr>
            </w:pPr>
            <w:r>
              <w:rPr>
                <w:rFonts w:cstheme="minorHAnsi"/>
                <w:b/>
                <w:sz w:val="20"/>
                <w:szCs w:val="20"/>
                <w:lang w:val="en-US"/>
              </w:rPr>
              <w:t xml:space="preserve">Facebook:  </w:t>
            </w:r>
            <w:hyperlink r:id="rId7" w:history="1">
              <w:r w:rsidRPr="0050599A">
                <w:rPr>
                  <w:rStyle w:val="Hyperlink"/>
                  <w:rFonts w:cstheme="minorHAnsi"/>
                  <w:bCs/>
                  <w:sz w:val="20"/>
                  <w:szCs w:val="20"/>
                  <w:lang w:val="en-US"/>
                </w:rPr>
                <w:t>https://bit.ly/2UhbYbJ</w:t>
              </w:r>
            </w:hyperlink>
            <w:r>
              <w:rPr>
                <w:rFonts w:cstheme="minorHAnsi"/>
                <w:b/>
                <w:sz w:val="20"/>
                <w:szCs w:val="20"/>
                <w:lang w:val="en-US"/>
              </w:rPr>
              <w:t xml:space="preserve"> </w:t>
            </w:r>
          </w:p>
        </w:tc>
      </w:tr>
    </w:tbl>
    <w:p w14:paraId="47CA5312" w14:textId="7164E79C" w:rsidR="00E14AB7" w:rsidRPr="0050599A" w:rsidRDefault="00E14AB7" w:rsidP="005474F7">
      <w:pPr>
        <w:jc w:val="both"/>
        <w:rPr>
          <w:rFonts w:cstheme="minorHAnsi"/>
          <w:b/>
          <w:sz w:val="20"/>
          <w:szCs w:val="20"/>
          <w:lang w:val="en-US"/>
        </w:rPr>
      </w:pPr>
    </w:p>
    <w:tbl>
      <w:tblPr>
        <w:tblStyle w:val="TableGrid"/>
        <w:tblW w:w="0" w:type="auto"/>
        <w:tblLook w:val="04A0" w:firstRow="1" w:lastRow="0" w:firstColumn="1" w:lastColumn="0" w:noHBand="0" w:noVBand="1"/>
      </w:tblPr>
      <w:tblGrid>
        <w:gridCol w:w="2002"/>
        <w:gridCol w:w="1984"/>
        <w:gridCol w:w="5954"/>
        <w:gridCol w:w="3827"/>
      </w:tblGrid>
      <w:tr w:rsidR="00564FB2" w:rsidRPr="00E14AB7" w14:paraId="02C43678" w14:textId="77777777" w:rsidTr="007422BD">
        <w:tc>
          <w:tcPr>
            <w:tcW w:w="1980" w:type="dxa"/>
            <w:shd w:val="clear" w:color="auto" w:fill="D9E2F3" w:themeFill="accent1" w:themeFillTint="33"/>
          </w:tcPr>
          <w:p w14:paraId="68013C06" w14:textId="77777777" w:rsidR="00564FB2" w:rsidRPr="00E14AB7" w:rsidRDefault="00564FB2" w:rsidP="005474F7">
            <w:pPr>
              <w:jc w:val="both"/>
              <w:rPr>
                <w:rFonts w:cstheme="minorHAnsi"/>
                <w:b/>
                <w:sz w:val="20"/>
                <w:szCs w:val="20"/>
              </w:rPr>
            </w:pPr>
            <w:r w:rsidRPr="00E14AB7">
              <w:rPr>
                <w:rFonts w:cstheme="minorHAnsi"/>
                <w:b/>
                <w:sz w:val="20"/>
                <w:szCs w:val="20"/>
              </w:rPr>
              <w:t>PAÍS/ORGANIZACIÓN</w:t>
            </w:r>
          </w:p>
        </w:tc>
        <w:tc>
          <w:tcPr>
            <w:tcW w:w="1984" w:type="dxa"/>
            <w:shd w:val="clear" w:color="auto" w:fill="D9E2F3" w:themeFill="accent1" w:themeFillTint="33"/>
          </w:tcPr>
          <w:p w14:paraId="1268A62C" w14:textId="503F0339" w:rsidR="00564FB2" w:rsidRPr="00FF4231" w:rsidRDefault="00564FB2" w:rsidP="005474F7">
            <w:pPr>
              <w:jc w:val="both"/>
              <w:rPr>
                <w:rFonts w:cstheme="minorHAnsi"/>
                <w:b/>
                <w:sz w:val="20"/>
                <w:szCs w:val="20"/>
              </w:rPr>
            </w:pPr>
            <w:r w:rsidRPr="00FF4231">
              <w:rPr>
                <w:rFonts w:cstheme="minorHAnsi"/>
                <w:b/>
                <w:sz w:val="20"/>
                <w:szCs w:val="20"/>
              </w:rPr>
              <w:t>NOMBRE EXPOSITOR</w:t>
            </w:r>
          </w:p>
        </w:tc>
        <w:tc>
          <w:tcPr>
            <w:tcW w:w="5954" w:type="dxa"/>
            <w:shd w:val="clear" w:color="auto" w:fill="D9E2F3" w:themeFill="accent1" w:themeFillTint="33"/>
          </w:tcPr>
          <w:p w14:paraId="53BBA05A" w14:textId="77777777" w:rsidR="00564FB2" w:rsidRPr="00E14AB7" w:rsidRDefault="00564FB2" w:rsidP="005474F7">
            <w:pPr>
              <w:jc w:val="both"/>
              <w:rPr>
                <w:rFonts w:cstheme="minorHAnsi"/>
                <w:b/>
                <w:sz w:val="20"/>
                <w:szCs w:val="20"/>
              </w:rPr>
            </w:pPr>
            <w:r w:rsidRPr="00E14AB7">
              <w:rPr>
                <w:rFonts w:cstheme="minorHAnsi"/>
                <w:b/>
                <w:sz w:val="20"/>
                <w:szCs w:val="20"/>
              </w:rPr>
              <w:t>IDEAS PRINCIPALES</w:t>
            </w:r>
          </w:p>
        </w:tc>
        <w:tc>
          <w:tcPr>
            <w:tcW w:w="3827" w:type="dxa"/>
            <w:shd w:val="clear" w:color="auto" w:fill="D9E2F3" w:themeFill="accent1" w:themeFillTint="33"/>
          </w:tcPr>
          <w:p w14:paraId="600389A4" w14:textId="77777777" w:rsidR="00564FB2" w:rsidRPr="00E14AB7" w:rsidRDefault="00564FB2" w:rsidP="005474F7">
            <w:pPr>
              <w:jc w:val="both"/>
              <w:rPr>
                <w:rFonts w:cstheme="minorHAnsi"/>
                <w:b/>
                <w:sz w:val="20"/>
                <w:szCs w:val="20"/>
              </w:rPr>
            </w:pPr>
            <w:r w:rsidRPr="00E14AB7">
              <w:rPr>
                <w:rFonts w:cstheme="minorHAnsi"/>
                <w:b/>
                <w:sz w:val="20"/>
                <w:szCs w:val="20"/>
              </w:rPr>
              <w:t>TEMAS DE INTERÉS PÚBLICO</w:t>
            </w:r>
          </w:p>
        </w:tc>
      </w:tr>
      <w:tr w:rsidR="00564FB2" w:rsidRPr="00E14AB7" w14:paraId="75C24F71" w14:textId="77777777" w:rsidTr="007422BD">
        <w:tc>
          <w:tcPr>
            <w:tcW w:w="1980" w:type="dxa"/>
          </w:tcPr>
          <w:p w14:paraId="3C6A3D8F" w14:textId="68326EEE" w:rsidR="00564FB2" w:rsidRPr="00E14AB7" w:rsidRDefault="00564FB2" w:rsidP="005474F7">
            <w:pPr>
              <w:jc w:val="both"/>
              <w:rPr>
                <w:rFonts w:cstheme="minorHAnsi"/>
                <w:sz w:val="20"/>
                <w:szCs w:val="20"/>
                <w:shd w:val="clear" w:color="auto" w:fill="FFFFFF"/>
              </w:rPr>
            </w:pPr>
          </w:p>
        </w:tc>
        <w:tc>
          <w:tcPr>
            <w:tcW w:w="1984" w:type="dxa"/>
          </w:tcPr>
          <w:p w14:paraId="52C877FC" w14:textId="09F1D23B" w:rsidR="00564FB2" w:rsidRPr="00E14AB7" w:rsidRDefault="002B72C9" w:rsidP="005474F7">
            <w:pPr>
              <w:jc w:val="both"/>
              <w:rPr>
                <w:rFonts w:cstheme="minorHAnsi"/>
                <w:sz w:val="20"/>
                <w:szCs w:val="20"/>
              </w:rPr>
            </w:pPr>
            <w:r w:rsidRPr="00E14AB7">
              <w:rPr>
                <w:rFonts w:cstheme="minorHAnsi"/>
                <w:color w:val="333333"/>
                <w:sz w:val="20"/>
                <w:szCs w:val="20"/>
                <w:shd w:val="clear" w:color="auto" w:fill="FFFFFF"/>
              </w:rPr>
              <w:t>Juliana Gargiulo</w:t>
            </w:r>
          </w:p>
        </w:tc>
        <w:tc>
          <w:tcPr>
            <w:tcW w:w="5954" w:type="dxa"/>
          </w:tcPr>
          <w:p w14:paraId="6FAFD1A4" w14:textId="3D0A20A6" w:rsidR="00564FB2" w:rsidRPr="00E14AB7" w:rsidRDefault="002B72C9" w:rsidP="005474F7">
            <w:pPr>
              <w:jc w:val="both"/>
              <w:rPr>
                <w:rFonts w:cstheme="minorHAnsi"/>
                <w:sz w:val="20"/>
                <w:szCs w:val="20"/>
              </w:rPr>
            </w:pPr>
            <w:r w:rsidRPr="00E14AB7">
              <w:rPr>
                <w:rFonts w:cstheme="minorHAnsi"/>
                <w:sz w:val="20"/>
                <w:szCs w:val="20"/>
              </w:rPr>
              <w:t>Moderación</w:t>
            </w:r>
            <w:r w:rsidR="00741858">
              <w:rPr>
                <w:rFonts w:cstheme="minorHAnsi"/>
                <w:sz w:val="20"/>
                <w:szCs w:val="20"/>
              </w:rPr>
              <w:t xml:space="preserve"> general del encuentro, bienvenida, forma de desarrollo del encuentro, presentación general de participantes</w:t>
            </w:r>
            <w:r w:rsidRPr="00E14AB7">
              <w:rPr>
                <w:rFonts w:cstheme="minorHAnsi"/>
                <w:sz w:val="20"/>
                <w:szCs w:val="20"/>
              </w:rPr>
              <w:t xml:space="preserve"> y paso a</w:t>
            </w:r>
            <w:r w:rsidR="00741858">
              <w:rPr>
                <w:rFonts w:cstheme="minorHAnsi"/>
                <w:sz w:val="20"/>
                <w:szCs w:val="20"/>
              </w:rPr>
              <w:t xml:space="preserve"> autoridades y panelistas.</w:t>
            </w:r>
          </w:p>
        </w:tc>
        <w:tc>
          <w:tcPr>
            <w:tcW w:w="3827" w:type="dxa"/>
          </w:tcPr>
          <w:p w14:paraId="470A6B47" w14:textId="27229464" w:rsidR="00564FB2" w:rsidRPr="00E14AB7" w:rsidRDefault="00564FB2" w:rsidP="005474F7">
            <w:pPr>
              <w:jc w:val="both"/>
              <w:rPr>
                <w:rFonts w:cstheme="minorHAnsi"/>
                <w:sz w:val="20"/>
                <w:szCs w:val="20"/>
              </w:rPr>
            </w:pPr>
          </w:p>
        </w:tc>
      </w:tr>
      <w:tr w:rsidR="002B72C9" w:rsidRPr="00E14AB7" w14:paraId="728F36B8" w14:textId="77777777" w:rsidTr="007422BD">
        <w:tc>
          <w:tcPr>
            <w:tcW w:w="1980" w:type="dxa"/>
          </w:tcPr>
          <w:p w14:paraId="7E527954" w14:textId="20B89702" w:rsidR="002B72C9" w:rsidRPr="00E14AB7" w:rsidRDefault="002B72C9" w:rsidP="005474F7">
            <w:pPr>
              <w:jc w:val="both"/>
              <w:rPr>
                <w:rFonts w:cstheme="minorHAnsi"/>
                <w:sz w:val="20"/>
                <w:szCs w:val="20"/>
                <w:shd w:val="clear" w:color="auto" w:fill="FFFFFF"/>
              </w:rPr>
            </w:pPr>
            <w:r w:rsidRPr="00E14AB7">
              <w:rPr>
                <w:rFonts w:cstheme="minorHAnsi"/>
                <w:sz w:val="20"/>
                <w:szCs w:val="20"/>
                <w:shd w:val="clear" w:color="auto" w:fill="FFFFFF"/>
              </w:rPr>
              <w:t>Representante FAO Ecuador</w:t>
            </w:r>
          </w:p>
        </w:tc>
        <w:tc>
          <w:tcPr>
            <w:tcW w:w="1984" w:type="dxa"/>
          </w:tcPr>
          <w:p w14:paraId="3D057C6F" w14:textId="40B8A228" w:rsidR="002B72C9" w:rsidRPr="00E14AB7" w:rsidRDefault="002B72C9" w:rsidP="005474F7">
            <w:pPr>
              <w:jc w:val="both"/>
              <w:rPr>
                <w:rFonts w:cstheme="minorHAnsi"/>
                <w:color w:val="333333"/>
                <w:sz w:val="20"/>
                <w:szCs w:val="20"/>
                <w:shd w:val="clear" w:color="auto" w:fill="FFFFFF"/>
              </w:rPr>
            </w:pPr>
            <w:r w:rsidRPr="00E14AB7">
              <w:rPr>
                <w:rFonts w:cstheme="minorHAnsi"/>
                <w:color w:val="333333"/>
                <w:sz w:val="20"/>
                <w:szCs w:val="20"/>
                <w:shd w:val="clear" w:color="auto" w:fill="FFFFFF"/>
              </w:rPr>
              <w:t xml:space="preserve">Agustín Zimmermann </w:t>
            </w:r>
          </w:p>
        </w:tc>
        <w:tc>
          <w:tcPr>
            <w:tcW w:w="5954" w:type="dxa"/>
          </w:tcPr>
          <w:p w14:paraId="29EC7807" w14:textId="1AFBD6E6" w:rsidR="00E14AB7" w:rsidRPr="00AD2512" w:rsidRDefault="00E14AB7" w:rsidP="005474F7">
            <w:pPr>
              <w:pStyle w:val="ListParagraph"/>
              <w:numPr>
                <w:ilvl w:val="0"/>
                <w:numId w:val="1"/>
              </w:numPr>
              <w:ind w:left="316"/>
              <w:jc w:val="both"/>
              <w:rPr>
                <w:rFonts w:cstheme="minorHAnsi"/>
                <w:sz w:val="20"/>
                <w:szCs w:val="20"/>
              </w:rPr>
            </w:pPr>
            <w:r w:rsidRPr="00AD2512">
              <w:rPr>
                <w:rFonts w:cstheme="minorHAnsi"/>
                <w:sz w:val="20"/>
                <w:szCs w:val="20"/>
              </w:rPr>
              <w:t>Las condiciones preexistentes de vulnerabilidad del sector de la agricultura familiar (AF) y de las organizaciones de productoras y productores forestales y agrícolas se han visto amplificadas por los efectos de la pandemia del COVID19, especialmente aquellas que operan a pequeña escala</w:t>
            </w:r>
            <w:r w:rsidR="00A94AD5">
              <w:rPr>
                <w:rFonts w:cstheme="minorHAnsi"/>
                <w:sz w:val="20"/>
                <w:szCs w:val="20"/>
              </w:rPr>
              <w:t>,</w:t>
            </w:r>
            <w:r w:rsidRPr="00AD2512">
              <w:rPr>
                <w:rFonts w:cstheme="minorHAnsi"/>
                <w:sz w:val="20"/>
                <w:szCs w:val="20"/>
              </w:rPr>
              <w:t xml:space="preserve"> pues</w:t>
            </w:r>
            <w:r w:rsidR="00A94AD5">
              <w:rPr>
                <w:rFonts w:cstheme="minorHAnsi"/>
                <w:sz w:val="20"/>
                <w:szCs w:val="20"/>
              </w:rPr>
              <w:t>,</w:t>
            </w:r>
            <w:r w:rsidRPr="00AD2512">
              <w:rPr>
                <w:rFonts w:cstheme="minorHAnsi"/>
                <w:sz w:val="20"/>
                <w:szCs w:val="20"/>
              </w:rPr>
              <w:t xml:space="preserve"> están siendo expuestas a los efectos socioeconómicos de la pandemia, poniendo en riesgo su salud, su medio de vida y todas las actividades de sistemas agroalimentarios: desde la producción, el procesamiento, la distribución, la comercialización y el consumo de alimentos.</w:t>
            </w:r>
          </w:p>
          <w:p w14:paraId="69EFF77B" w14:textId="5A012177" w:rsidR="00E14AB7" w:rsidRPr="00AD2512" w:rsidRDefault="00E14AB7" w:rsidP="005474F7">
            <w:pPr>
              <w:pStyle w:val="ListParagraph"/>
              <w:numPr>
                <w:ilvl w:val="0"/>
                <w:numId w:val="1"/>
              </w:numPr>
              <w:ind w:left="316"/>
              <w:jc w:val="both"/>
              <w:rPr>
                <w:rFonts w:cstheme="minorHAnsi"/>
                <w:sz w:val="20"/>
                <w:szCs w:val="20"/>
              </w:rPr>
            </w:pPr>
            <w:r w:rsidRPr="00AD2512">
              <w:rPr>
                <w:rFonts w:cstheme="minorHAnsi"/>
                <w:sz w:val="20"/>
                <w:szCs w:val="20"/>
              </w:rPr>
              <w:t>Frente a esta nueva realidad</w:t>
            </w:r>
            <w:r w:rsidR="007422BD" w:rsidRPr="00AD2512">
              <w:rPr>
                <w:rFonts w:cstheme="minorHAnsi"/>
                <w:sz w:val="20"/>
                <w:szCs w:val="20"/>
              </w:rPr>
              <w:t>,</w:t>
            </w:r>
            <w:r w:rsidRPr="00AD2512">
              <w:rPr>
                <w:rFonts w:cstheme="minorHAnsi"/>
                <w:sz w:val="20"/>
                <w:szCs w:val="20"/>
              </w:rPr>
              <w:t xml:space="preserve"> que pone sobre la mesa nuevos desafíos</w:t>
            </w:r>
            <w:r w:rsidR="007422BD" w:rsidRPr="00AD2512">
              <w:rPr>
                <w:rFonts w:cstheme="minorHAnsi"/>
                <w:sz w:val="20"/>
                <w:szCs w:val="20"/>
              </w:rPr>
              <w:t>,</w:t>
            </w:r>
            <w:r w:rsidRPr="00AD2512">
              <w:rPr>
                <w:rFonts w:cstheme="minorHAnsi"/>
                <w:sz w:val="20"/>
                <w:szCs w:val="20"/>
              </w:rPr>
              <w:t xml:space="preserve"> se suman las barreras y restricciones que históricamente han enfrentado y enfrentan las organizaciones de la agricultura familiar.</w:t>
            </w:r>
          </w:p>
          <w:p w14:paraId="18EEB1B8" w14:textId="39181A4E" w:rsidR="00AD2512" w:rsidRDefault="00E14AB7" w:rsidP="005474F7">
            <w:pPr>
              <w:pStyle w:val="ListParagraph"/>
              <w:numPr>
                <w:ilvl w:val="0"/>
                <w:numId w:val="1"/>
              </w:numPr>
              <w:ind w:left="316"/>
              <w:jc w:val="both"/>
              <w:rPr>
                <w:rFonts w:cstheme="minorHAnsi"/>
                <w:sz w:val="20"/>
                <w:szCs w:val="20"/>
              </w:rPr>
            </w:pPr>
            <w:r w:rsidRPr="00AD2512">
              <w:rPr>
                <w:rFonts w:cstheme="minorHAnsi"/>
                <w:sz w:val="20"/>
                <w:szCs w:val="20"/>
              </w:rPr>
              <w:t>A través de encuentros como este se permite que las organizaciones de Ecuador</w:t>
            </w:r>
            <w:r w:rsidR="00AD2512">
              <w:rPr>
                <w:rFonts w:cstheme="minorHAnsi"/>
                <w:sz w:val="20"/>
                <w:szCs w:val="20"/>
              </w:rPr>
              <w:t>,</w:t>
            </w:r>
            <w:r w:rsidRPr="00AD2512">
              <w:rPr>
                <w:rFonts w:cstheme="minorHAnsi"/>
                <w:sz w:val="20"/>
                <w:szCs w:val="20"/>
              </w:rPr>
              <w:t xml:space="preserve"> Bolivia y Uruguay intercamb</w:t>
            </w:r>
            <w:r w:rsidR="00AD2512">
              <w:rPr>
                <w:rFonts w:cstheme="minorHAnsi"/>
                <w:sz w:val="20"/>
                <w:szCs w:val="20"/>
              </w:rPr>
              <w:t>ien</w:t>
            </w:r>
            <w:r w:rsidRPr="00AD2512">
              <w:rPr>
                <w:rFonts w:cstheme="minorHAnsi"/>
                <w:sz w:val="20"/>
                <w:szCs w:val="20"/>
              </w:rPr>
              <w:t xml:space="preserve"> las experiencias sobre los mecanismos financieros que han implementado dentro de sus organizaciones, resultados</w:t>
            </w:r>
            <w:r w:rsidR="00A94AD5">
              <w:rPr>
                <w:rFonts w:cstheme="minorHAnsi"/>
                <w:sz w:val="20"/>
                <w:szCs w:val="20"/>
              </w:rPr>
              <w:t>,</w:t>
            </w:r>
            <w:r w:rsidRPr="00AD2512">
              <w:rPr>
                <w:rFonts w:cstheme="minorHAnsi"/>
                <w:sz w:val="20"/>
                <w:szCs w:val="20"/>
              </w:rPr>
              <w:t xml:space="preserve"> buenas prácticas</w:t>
            </w:r>
            <w:r w:rsidR="007422BD" w:rsidRPr="00AD2512">
              <w:rPr>
                <w:rFonts w:cstheme="minorHAnsi"/>
                <w:sz w:val="20"/>
                <w:szCs w:val="20"/>
              </w:rPr>
              <w:t>,</w:t>
            </w:r>
            <w:r w:rsidRPr="00AD2512">
              <w:rPr>
                <w:rFonts w:cstheme="minorHAnsi"/>
                <w:sz w:val="20"/>
                <w:szCs w:val="20"/>
              </w:rPr>
              <w:t xml:space="preserve"> impactos</w:t>
            </w:r>
            <w:r w:rsidR="00AD2512">
              <w:rPr>
                <w:rFonts w:cstheme="minorHAnsi"/>
                <w:sz w:val="20"/>
                <w:szCs w:val="20"/>
              </w:rPr>
              <w:t>,</w:t>
            </w:r>
            <w:r w:rsidRPr="00AD2512">
              <w:rPr>
                <w:rFonts w:cstheme="minorHAnsi"/>
                <w:sz w:val="20"/>
                <w:szCs w:val="20"/>
              </w:rPr>
              <w:t xml:space="preserve"> así como</w:t>
            </w:r>
            <w:r w:rsidR="00AD2512">
              <w:rPr>
                <w:rFonts w:cstheme="minorHAnsi"/>
                <w:sz w:val="20"/>
                <w:szCs w:val="20"/>
              </w:rPr>
              <w:t>,</w:t>
            </w:r>
            <w:r w:rsidRPr="00AD2512">
              <w:rPr>
                <w:rFonts w:cstheme="minorHAnsi"/>
                <w:sz w:val="20"/>
                <w:szCs w:val="20"/>
              </w:rPr>
              <w:t xml:space="preserve"> lo</w:t>
            </w:r>
            <w:r w:rsidR="00A94AD5">
              <w:rPr>
                <w:rFonts w:cstheme="minorHAnsi"/>
                <w:sz w:val="20"/>
                <w:szCs w:val="20"/>
              </w:rPr>
              <w:t>s</w:t>
            </w:r>
            <w:r w:rsidRPr="00AD2512">
              <w:rPr>
                <w:rFonts w:cstheme="minorHAnsi"/>
                <w:sz w:val="20"/>
                <w:szCs w:val="20"/>
              </w:rPr>
              <w:t xml:space="preserve"> desafíos pasados y actuales</w:t>
            </w:r>
            <w:r w:rsidR="00AD2512">
              <w:rPr>
                <w:rFonts w:cstheme="minorHAnsi"/>
                <w:sz w:val="20"/>
                <w:szCs w:val="20"/>
              </w:rPr>
              <w:t>.</w:t>
            </w:r>
          </w:p>
          <w:p w14:paraId="516FE601" w14:textId="77777777" w:rsidR="00A94AD5" w:rsidRDefault="00A94AD5" w:rsidP="005474F7">
            <w:pPr>
              <w:pStyle w:val="ListParagraph"/>
              <w:numPr>
                <w:ilvl w:val="0"/>
                <w:numId w:val="1"/>
              </w:numPr>
              <w:ind w:left="316"/>
              <w:jc w:val="both"/>
              <w:rPr>
                <w:rFonts w:cstheme="minorHAnsi"/>
                <w:sz w:val="20"/>
                <w:szCs w:val="20"/>
              </w:rPr>
            </w:pPr>
            <w:r>
              <w:rPr>
                <w:rFonts w:cstheme="minorHAnsi"/>
                <w:sz w:val="20"/>
                <w:szCs w:val="20"/>
              </w:rPr>
              <w:t>En encuentro busca</w:t>
            </w:r>
            <w:r w:rsidR="00E14AB7" w:rsidRPr="00AD2512">
              <w:rPr>
                <w:rFonts w:cstheme="minorHAnsi"/>
                <w:sz w:val="20"/>
                <w:szCs w:val="20"/>
              </w:rPr>
              <w:t xml:space="preserve"> intercambio de conocimientos horizontal tanto entre las organizaciones </w:t>
            </w:r>
            <w:r w:rsidR="00AD2512">
              <w:rPr>
                <w:rFonts w:cstheme="minorHAnsi"/>
                <w:sz w:val="20"/>
                <w:szCs w:val="20"/>
              </w:rPr>
              <w:t xml:space="preserve">que </w:t>
            </w:r>
            <w:r w:rsidR="00E14AB7" w:rsidRPr="00AD2512">
              <w:rPr>
                <w:rFonts w:cstheme="minorHAnsi"/>
                <w:sz w:val="20"/>
                <w:szCs w:val="20"/>
              </w:rPr>
              <w:t>están compartiendo sus experiencias</w:t>
            </w:r>
            <w:r w:rsidR="00AD2512">
              <w:rPr>
                <w:rFonts w:cstheme="minorHAnsi"/>
                <w:sz w:val="20"/>
                <w:szCs w:val="20"/>
              </w:rPr>
              <w:t xml:space="preserve">, </w:t>
            </w:r>
            <w:r w:rsidR="00E14AB7" w:rsidRPr="00AD2512">
              <w:rPr>
                <w:rFonts w:cstheme="minorHAnsi"/>
                <w:sz w:val="20"/>
                <w:szCs w:val="20"/>
              </w:rPr>
              <w:t>como entre las organizaciones que están siendo parte de la audiencia virtual</w:t>
            </w:r>
            <w:r>
              <w:rPr>
                <w:rFonts w:cstheme="minorHAnsi"/>
                <w:sz w:val="20"/>
                <w:szCs w:val="20"/>
              </w:rPr>
              <w:t>.</w:t>
            </w:r>
          </w:p>
          <w:p w14:paraId="147E0889" w14:textId="571FC15B" w:rsidR="00A94AD5" w:rsidRDefault="00A94AD5" w:rsidP="005474F7">
            <w:pPr>
              <w:pStyle w:val="ListParagraph"/>
              <w:numPr>
                <w:ilvl w:val="0"/>
                <w:numId w:val="1"/>
              </w:numPr>
              <w:ind w:left="316"/>
              <w:jc w:val="both"/>
              <w:rPr>
                <w:rFonts w:cstheme="minorHAnsi"/>
                <w:sz w:val="20"/>
                <w:szCs w:val="20"/>
              </w:rPr>
            </w:pPr>
            <w:r>
              <w:rPr>
                <w:rFonts w:cstheme="minorHAnsi"/>
                <w:sz w:val="20"/>
                <w:szCs w:val="20"/>
              </w:rPr>
              <w:t>Se busca</w:t>
            </w:r>
            <w:r w:rsidR="00AD2512">
              <w:rPr>
                <w:rFonts w:cstheme="minorHAnsi"/>
                <w:sz w:val="20"/>
                <w:szCs w:val="20"/>
              </w:rPr>
              <w:t xml:space="preserve"> contribu</w:t>
            </w:r>
            <w:r>
              <w:rPr>
                <w:rFonts w:cstheme="minorHAnsi"/>
                <w:sz w:val="20"/>
                <w:szCs w:val="20"/>
              </w:rPr>
              <w:t>ir</w:t>
            </w:r>
            <w:r w:rsidR="00AD2512">
              <w:rPr>
                <w:rFonts w:cstheme="minorHAnsi"/>
                <w:sz w:val="20"/>
                <w:szCs w:val="20"/>
              </w:rPr>
              <w:t xml:space="preserve"> a </w:t>
            </w:r>
            <w:r w:rsidR="00E14AB7" w:rsidRPr="00AD2512">
              <w:rPr>
                <w:rFonts w:cstheme="minorHAnsi"/>
                <w:sz w:val="20"/>
                <w:szCs w:val="20"/>
              </w:rPr>
              <w:t>visualizar y a revalorizar la</w:t>
            </w:r>
            <w:r w:rsidR="00AD2512">
              <w:rPr>
                <w:rFonts w:cstheme="minorHAnsi"/>
                <w:sz w:val="20"/>
                <w:szCs w:val="20"/>
              </w:rPr>
              <w:t>s</w:t>
            </w:r>
            <w:r w:rsidR="00E14AB7" w:rsidRPr="00AD2512">
              <w:rPr>
                <w:rFonts w:cstheme="minorHAnsi"/>
                <w:sz w:val="20"/>
                <w:szCs w:val="20"/>
              </w:rPr>
              <w:t xml:space="preserve"> iniciativa</w:t>
            </w:r>
            <w:r w:rsidR="00AD2512">
              <w:rPr>
                <w:rFonts w:cstheme="minorHAnsi"/>
                <w:sz w:val="20"/>
                <w:szCs w:val="20"/>
              </w:rPr>
              <w:t>s</w:t>
            </w:r>
            <w:r w:rsidR="00E14AB7" w:rsidRPr="00AD2512">
              <w:rPr>
                <w:rFonts w:cstheme="minorHAnsi"/>
                <w:sz w:val="20"/>
                <w:szCs w:val="20"/>
              </w:rPr>
              <w:t xml:space="preserve"> gestada</w:t>
            </w:r>
            <w:r w:rsidR="00AD2512">
              <w:rPr>
                <w:rFonts w:cstheme="minorHAnsi"/>
                <w:sz w:val="20"/>
                <w:szCs w:val="20"/>
              </w:rPr>
              <w:t>s</w:t>
            </w:r>
            <w:r w:rsidR="00E14AB7" w:rsidRPr="00AD2512">
              <w:rPr>
                <w:rFonts w:cstheme="minorHAnsi"/>
                <w:sz w:val="20"/>
                <w:szCs w:val="20"/>
              </w:rPr>
              <w:t xml:space="preserve"> dentro de las propias organizaciones</w:t>
            </w:r>
            <w:r w:rsidR="00AD2512">
              <w:rPr>
                <w:rFonts w:cstheme="minorHAnsi"/>
                <w:sz w:val="20"/>
                <w:szCs w:val="20"/>
              </w:rPr>
              <w:t>,</w:t>
            </w:r>
            <w:r w:rsidR="00E14AB7" w:rsidRPr="00AD2512">
              <w:rPr>
                <w:rFonts w:cstheme="minorHAnsi"/>
                <w:sz w:val="20"/>
                <w:szCs w:val="20"/>
              </w:rPr>
              <w:t xml:space="preserve"> de tal forma que</w:t>
            </w:r>
            <w:r w:rsidR="00AD2512">
              <w:rPr>
                <w:rFonts w:cstheme="minorHAnsi"/>
                <w:sz w:val="20"/>
                <w:szCs w:val="20"/>
              </w:rPr>
              <w:t>,</w:t>
            </w:r>
            <w:r w:rsidR="00E14AB7" w:rsidRPr="00AD2512">
              <w:rPr>
                <w:rFonts w:cstheme="minorHAnsi"/>
                <w:sz w:val="20"/>
                <w:szCs w:val="20"/>
              </w:rPr>
              <w:t xml:space="preserve"> sean reconocidas como </w:t>
            </w:r>
            <w:r>
              <w:rPr>
                <w:rFonts w:cstheme="minorHAnsi"/>
                <w:sz w:val="20"/>
                <w:szCs w:val="20"/>
              </w:rPr>
              <w:t>el factor clave</w:t>
            </w:r>
            <w:r w:rsidR="00E14AB7" w:rsidRPr="00AD2512">
              <w:rPr>
                <w:rFonts w:cstheme="minorHAnsi"/>
                <w:sz w:val="20"/>
                <w:szCs w:val="20"/>
              </w:rPr>
              <w:t xml:space="preserve"> en el </w:t>
            </w:r>
            <w:r w:rsidRPr="00AD2512">
              <w:rPr>
                <w:rFonts w:cstheme="minorHAnsi"/>
                <w:sz w:val="20"/>
                <w:szCs w:val="20"/>
              </w:rPr>
              <w:t>diseño, implementación</w:t>
            </w:r>
            <w:r w:rsidR="00E14AB7" w:rsidRPr="00AD2512">
              <w:rPr>
                <w:rFonts w:cstheme="minorHAnsi"/>
                <w:sz w:val="20"/>
                <w:szCs w:val="20"/>
              </w:rPr>
              <w:t xml:space="preserve"> y gestión de estrategias y acciones que permitan la sostenibilidad de sus medios de vida</w:t>
            </w:r>
            <w:r>
              <w:rPr>
                <w:rFonts w:cstheme="minorHAnsi"/>
                <w:sz w:val="20"/>
                <w:szCs w:val="20"/>
              </w:rPr>
              <w:t>.</w:t>
            </w:r>
          </w:p>
          <w:p w14:paraId="6CB8FD28" w14:textId="000076FA" w:rsidR="007422BD" w:rsidRPr="00AD2512" w:rsidRDefault="00A94AD5" w:rsidP="005474F7">
            <w:pPr>
              <w:pStyle w:val="ListParagraph"/>
              <w:numPr>
                <w:ilvl w:val="0"/>
                <w:numId w:val="1"/>
              </w:numPr>
              <w:ind w:left="316"/>
              <w:jc w:val="both"/>
              <w:rPr>
                <w:rFonts w:cstheme="minorHAnsi"/>
                <w:sz w:val="20"/>
                <w:szCs w:val="20"/>
              </w:rPr>
            </w:pPr>
            <w:r>
              <w:rPr>
                <w:rFonts w:cstheme="minorHAnsi"/>
                <w:sz w:val="20"/>
                <w:szCs w:val="20"/>
              </w:rPr>
              <w:lastRenderedPageBreak/>
              <w:t>P</w:t>
            </w:r>
            <w:r w:rsidR="00E14AB7" w:rsidRPr="00AD2512">
              <w:rPr>
                <w:rFonts w:cstheme="minorHAnsi"/>
                <w:sz w:val="20"/>
                <w:szCs w:val="20"/>
              </w:rPr>
              <w:t>otenciar proporcionar elementos claves a los tomadores de decisiones para el diseño participativo de estrategias de recuperación.</w:t>
            </w:r>
          </w:p>
          <w:p w14:paraId="16837DFA" w14:textId="12297E8D" w:rsidR="007422BD" w:rsidRPr="00AD2512" w:rsidRDefault="007422BD" w:rsidP="005474F7">
            <w:pPr>
              <w:pStyle w:val="ListParagraph"/>
              <w:numPr>
                <w:ilvl w:val="0"/>
                <w:numId w:val="1"/>
              </w:numPr>
              <w:ind w:left="316"/>
              <w:jc w:val="both"/>
              <w:rPr>
                <w:rFonts w:cstheme="minorHAnsi"/>
                <w:sz w:val="20"/>
                <w:szCs w:val="20"/>
              </w:rPr>
            </w:pPr>
            <w:r w:rsidRPr="00AD2512">
              <w:rPr>
                <w:rFonts w:cstheme="minorHAnsi"/>
                <w:sz w:val="20"/>
                <w:szCs w:val="20"/>
              </w:rPr>
              <w:t xml:space="preserve">La FAO busca evitar que una crisis sanitaria devenga en una crisis alimentaria, asegurando el sostenimiento y sostenibilidad de la cadena de alimentos. </w:t>
            </w:r>
          </w:p>
        </w:tc>
        <w:tc>
          <w:tcPr>
            <w:tcW w:w="3827" w:type="dxa"/>
          </w:tcPr>
          <w:p w14:paraId="4D849684" w14:textId="77777777" w:rsidR="002B72C9" w:rsidRPr="00E14AB7" w:rsidRDefault="002B72C9" w:rsidP="005474F7">
            <w:pPr>
              <w:jc w:val="both"/>
              <w:rPr>
                <w:rFonts w:cstheme="minorHAnsi"/>
                <w:sz w:val="20"/>
                <w:szCs w:val="20"/>
              </w:rPr>
            </w:pPr>
          </w:p>
        </w:tc>
      </w:tr>
      <w:tr w:rsidR="00400EED" w:rsidRPr="00E14AB7" w14:paraId="24BC2EDF" w14:textId="77777777" w:rsidTr="007422BD">
        <w:tc>
          <w:tcPr>
            <w:tcW w:w="1980" w:type="dxa"/>
          </w:tcPr>
          <w:p w14:paraId="2D774886" w14:textId="285766C9" w:rsidR="00400EED" w:rsidRPr="00E14AB7" w:rsidRDefault="00400EED" w:rsidP="005474F7">
            <w:pPr>
              <w:jc w:val="both"/>
              <w:rPr>
                <w:rFonts w:cstheme="minorHAnsi"/>
                <w:sz w:val="20"/>
                <w:szCs w:val="20"/>
                <w:shd w:val="clear" w:color="auto" w:fill="FFFFFF"/>
              </w:rPr>
            </w:pPr>
            <w:r w:rsidRPr="00400EED">
              <w:rPr>
                <w:rFonts w:cstheme="minorHAnsi"/>
                <w:color w:val="333333"/>
                <w:sz w:val="20"/>
                <w:szCs w:val="20"/>
                <w:shd w:val="clear" w:color="auto" w:fill="FFFFFF"/>
              </w:rPr>
              <w:t>Oficial forestal FFF/FAO HQ</w:t>
            </w:r>
          </w:p>
        </w:tc>
        <w:tc>
          <w:tcPr>
            <w:tcW w:w="1984" w:type="dxa"/>
          </w:tcPr>
          <w:p w14:paraId="542602D0" w14:textId="35340959" w:rsidR="00400EED" w:rsidRPr="00E14AB7" w:rsidRDefault="00400EED" w:rsidP="005474F7">
            <w:pPr>
              <w:jc w:val="both"/>
              <w:rPr>
                <w:rFonts w:cstheme="minorHAnsi"/>
                <w:color w:val="333333"/>
                <w:sz w:val="20"/>
                <w:szCs w:val="20"/>
                <w:shd w:val="clear" w:color="auto" w:fill="FFFFFF"/>
              </w:rPr>
            </w:pPr>
            <w:r w:rsidRPr="00400EED">
              <w:rPr>
                <w:rFonts w:cstheme="minorHAnsi"/>
                <w:color w:val="333333"/>
                <w:sz w:val="20"/>
                <w:szCs w:val="20"/>
                <w:shd w:val="clear" w:color="auto" w:fill="FFFFFF"/>
              </w:rPr>
              <w:t>Jhony Zapat</w:t>
            </w:r>
            <w:r>
              <w:rPr>
                <w:rFonts w:cstheme="minorHAnsi"/>
                <w:color w:val="333333"/>
                <w:sz w:val="20"/>
                <w:szCs w:val="20"/>
                <w:shd w:val="clear" w:color="auto" w:fill="FFFFFF"/>
              </w:rPr>
              <w:t>a</w:t>
            </w:r>
          </w:p>
        </w:tc>
        <w:tc>
          <w:tcPr>
            <w:tcW w:w="5954" w:type="dxa"/>
          </w:tcPr>
          <w:p w14:paraId="055856E0" w14:textId="77777777" w:rsidR="007422BD" w:rsidRDefault="007422BD" w:rsidP="005474F7">
            <w:pPr>
              <w:jc w:val="both"/>
              <w:rPr>
                <w:rFonts w:cstheme="minorHAnsi"/>
                <w:sz w:val="20"/>
                <w:szCs w:val="20"/>
              </w:rPr>
            </w:pPr>
            <w:r>
              <w:rPr>
                <w:rFonts w:cstheme="minorHAnsi"/>
                <w:sz w:val="20"/>
                <w:szCs w:val="20"/>
              </w:rPr>
              <w:t xml:space="preserve">OBJETIVOS DEL ENCUENTRO </w:t>
            </w:r>
          </w:p>
          <w:p w14:paraId="2122B984" w14:textId="63F883FA" w:rsidR="00400EED" w:rsidRDefault="007422BD" w:rsidP="005474F7">
            <w:pPr>
              <w:pStyle w:val="ListParagraph"/>
              <w:numPr>
                <w:ilvl w:val="0"/>
                <w:numId w:val="1"/>
              </w:numPr>
              <w:ind w:left="316"/>
              <w:jc w:val="both"/>
              <w:rPr>
                <w:rFonts w:cstheme="minorHAnsi"/>
                <w:sz w:val="20"/>
                <w:szCs w:val="20"/>
              </w:rPr>
            </w:pPr>
            <w:r>
              <w:rPr>
                <w:rFonts w:cstheme="minorHAnsi"/>
                <w:sz w:val="20"/>
                <w:szCs w:val="20"/>
              </w:rPr>
              <w:t>Promover el diálogo entre organizaciones de productores y agricultores familiares para que intercambien información y que, conjuntamente, encuentren soluciones</w:t>
            </w:r>
            <w:r w:rsidR="00AD2512">
              <w:rPr>
                <w:rFonts w:cstheme="minorHAnsi"/>
                <w:sz w:val="20"/>
                <w:szCs w:val="20"/>
              </w:rPr>
              <w:t xml:space="preserve"> en marco de la crisis por la pandemia.</w:t>
            </w:r>
          </w:p>
          <w:p w14:paraId="38FFCA02" w14:textId="77777777" w:rsidR="007422BD" w:rsidRDefault="007422BD" w:rsidP="005474F7">
            <w:pPr>
              <w:pStyle w:val="ListParagraph"/>
              <w:numPr>
                <w:ilvl w:val="0"/>
                <w:numId w:val="1"/>
              </w:numPr>
              <w:ind w:left="316"/>
              <w:jc w:val="both"/>
              <w:rPr>
                <w:rFonts w:cstheme="minorHAnsi"/>
                <w:sz w:val="20"/>
                <w:szCs w:val="20"/>
              </w:rPr>
            </w:pPr>
            <w:r>
              <w:rPr>
                <w:rFonts w:cstheme="minorHAnsi"/>
                <w:sz w:val="20"/>
                <w:szCs w:val="20"/>
              </w:rPr>
              <w:t>Estos diálogos s</w:t>
            </w:r>
            <w:r w:rsidR="00AD2512">
              <w:rPr>
                <w:rFonts w:cstheme="minorHAnsi"/>
                <w:sz w:val="20"/>
                <w:szCs w:val="20"/>
              </w:rPr>
              <w:t>e</w:t>
            </w:r>
            <w:r>
              <w:rPr>
                <w:rFonts w:cstheme="minorHAnsi"/>
                <w:sz w:val="20"/>
                <w:szCs w:val="20"/>
              </w:rPr>
              <w:t xml:space="preserve"> bas</w:t>
            </w:r>
            <w:r w:rsidR="00AD2512">
              <w:rPr>
                <w:rFonts w:cstheme="minorHAnsi"/>
                <w:sz w:val="20"/>
                <w:szCs w:val="20"/>
              </w:rPr>
              <w:t>an</w:t>
            </w:r>
            <w:r>
              <w:rPr>
                <w:rFonts w:cstheme="minorHAnsi"/>
                <w:sz w:val="20"/>
                <w:szCs w:val="20"/>
              </w:rPr>
              <w:t xml:space="preserve"> </w:t>
            </w:r>
            <w:r w:rsidR="00AD2512">
              <w:rPr>
                <w:rFonts w:cstheme="minorHAnsi"/>
                <w:sz w:val="20"/>
                <w:szCs w:val="20"/>
              </w:rPr>
              <w:t>en</w:t>
            </w:r>
            <w:r>
              <w:rPr>
                <w:rFonts w:cstheme="minorHAnsi"/>
                <w:sz w:val="20"/>
                <w:szCs w:val="20"/>
              </w:rPr>
              <w:t xml:space="preserve"> raíces identificadas en las propias organizaciones y el interés es que los resultados de estos diálogos vuelvan a </w:t>
            </w:r>
            <w:r w:rsidR="00AD2512">
              <w:rPr>
                <w:rFonts w:cstheme="minorHAnsi"/>
                <w:sz w:val="20"/>
                <w:szCs w:val="20"/>
              </w:rPr>
              <w:t>ellas</w:t>
            </w:r>
            <w:r>
              <w:rPr>
                <w:rFonts w:cstheme="minorHAnsi"/>
                <w:sz w:val="20"/>
                <w:szCs w:val="20"/>
              </w:rPr>
              <w:t xml:space="preserve"> para tener un impacto mayor.</w:t>
            </w:r>
          </w:p>
          <w:p w14:paraId="5146C000" w14:textId="511E8D1B" w:rsidR="00AD2512" w:rsidRDefault="00AD2512" w:rsidP="005474F7">
            <w:pPr>
              <w:pStyle w:val="ListParagraph"/>
              <w:numPr>
                <w:ilvl w:val="0"/>
                <w:numId w:val="1"/>
              </w:numPr>
              <w:ind w:left="316"/>
              <w:jc w:val="both"/>
              <w:rPr>
                <w:rFonts w:cstheme="minorHAnsi"/>
                <w:sz w:val="20"/>
                <w:szCs w:val="20"/>
              </w:rPr>
            </w:pPr>
            <w:r>
              <w:rPr>
                <w:rFonts w:cstheme="minorHAnsi"/>
                <w:sz w:val="20"/>
                <w:szCs w:val="20"/>
              </w:rPr>
              <w:t xml:space="preserve">Se busca que los diálogos sean fluidos entre las organizaciones sobre </w:t>
            </w:r>
            <w:r w:rsidRPr="00AD2512">
              <w:rPr>
                <w:rFonts w:cstheme="minorHAnsi"/>
                <w:sz w:val="20"/>
                <w:szCs w:val="20"/>
              </w:rPr>
              <w:t>Mecanismos de ahorro y soluciones para el financiamiento</w:t>
            </w:r>
            <w:r>
              <w:rPr>
                <w:rFonts w:cstheme="minorHAnsi"/>
                <w:sz w:val="20"/>
                <w:szCs w:val="20"/>
              </w:rPr>
              <w:t xml:space="preserve"> para convertirlo en acciones para estas y otras organizaciones.   </w:t>
            </w:r>
          </w:p>
        </w:tc>
        <w:tc>
          <w:tcPr>
            <w:tcW w:w="3827" w:type="dxa"/>
          </w:tcPr>
          <w:p w14:paraId="2240A30F" w14:textId="77777777" w:rsidR="00400EED" w:rsidRPr="00E14AB7" w:rsidRDefault="00400EED" w:rsidP="005474F7">
            <w:pPr>
              <w:jc w:val="both"/>
              <w:rPr>
                <w:rFonts w:cstheme="minorHAnsi"/>
                <w:sz w:val="20"/>
                <w:szCs w:val="20"/>
              </w:rPr>
            </w:pPr>
          </w:p>
        </w:tc>
      </w:tr>
      <w:tr w:rsidR="00A94AD5" w:rsidRPr="00E14AB7" w14:paraId="2AFEB993" w14:textId="77777777" w:rsidTr="00FF4231">
        <w:tc>
          <w:tcPr>
            <w:tcW w:w="13745" w:type="dxa"/>
            <w:gridSpan w:val="4"/>
          </w:tcPr>
          <w:p w14:paraId="5CD67977" w14:textId="4CC1E10D" w:rsidR="00A94AD5" w:rsidRPr="00E14AB7" w:rsidRDefault="00A94AD5" w:rsidP="005474F7">
            <w:pPr>
              <w:jc w:val="both"/>
              <w:rPr>
                <w:rFonts w:cstheme="minorHAnsi"/>
                <w:sz w:val="20"/>
                <w:szCs w:val="20"/>
              </w:rPr>
            </w:pPr>
            <w:r>
              <w:rPr>
                <w:rStyle w:val="Emphasis"/>
                <w:rFonts w:ascii="Open Sans" w:hAnsi="Open Sans" w:cs="Open Sans"/>
                <w:b/>
                <w:bCs/>
                <w:color w:val="333333"/>
                <w:shd w:val="clear" w:color="auto" w:fill="FFFFFF"/>
              </w:rPr>
              <w:t>Intercambio sur-sur: Los mecanismos financieros y de ahorro en la Agricultura Familiar y organizaciones de productores/as </w:t>
            </w:r>
          </w:p>
        </w:tc>
      </w:tr>
      <w:tr w:rsidR="00A94AD5" w:rsidRPr="00E14AB7" w14:paraId="76B94FDA" w14:textId="77777777" w:rsidTr="007422BD">
        <w:tc>
          <w:tcPr>
            <w:tcW w:w="1980" w:type="dxa"/>
          </w:tcPr>
          <w:p w14:paraId="3A6E9B49" w14:textId="76A3B6FE" w:rsidR="00A94AD5" w:rsidRPr="00E14AB7" w:rsidRDefault="00A94AD5" w:rsidP="005474F7">
            <w:pPr>
              <w:jc w:val="both"/>
              <w:rPr>
                <w:rFonts w:cstheme="minorHAnsi"/>
                <w:sz w:val="20"/>
                <w:szCs w:val="20"/>
              </w:rPr>
            </w:pPr>
            <w:r w:rsidRPr="00A94AD5">
              <w:rPr>
                <w:rFonts w:cstheme="minorHAnsi"/>
                <w:sz w:val="20"/>
                <w:szCs w:val="20"/>
              </w:rPr>
              <w:t>FFF - Bolivia</w:t>
            </w:r>
          </w:p>
        </w:tc>
        <w:tc>
          <w:tcPr>
            <w:tcW w:w="1984" w:type="dxa"/>
          </w:tcPr>
          <w:p w14:paraId="40481576" w14:textId="587A3A6F" w:rsidR="00A94AD5" w:rsidRPr="00E14AB7" w:rsidRDefault="00A94AD5" w:rsidP="005474F7">
            <w:pPr>
              <w:jc w:val="both"/>
              <w:rPr>
                <w:rFonts w:cstheme="minorHAnsi"/>
                <w:sz w:val="20"/>
                <w:szCs w:val="20"/>
              </w:rPr>
            </w:pPr>
            <w:r>
              <w:rPr>
                <w:rFonts w:cstheme="minorHAnsi"/>
                <w:sz w:val="20"/>
                <w:szCs w:val="20"/>
              </w:rPr>
              <w:t>Boris Fernández</w:t>
            </w:r>
          </w:p>
        </w:tc>
        <w:tc>
          <w:tcPr>
            <w:tcW w:w="5954" w:type="dxa"/>
          </w:tcPr>
          <w:p w14:paraId="7AC00E78" w14:textId="6DD2095A" w:rsidR="00A94AD5" w:rsidRDefault="00A94AD5" w:rsidP="005474F7">
            <w:pPr>
              <w:ind w:left="-44"/>
              <w:jc w:val="both"/>
              <w:rPr>
                <w:rFonts w:cstheme="minorHAnsi"/>
                <w:sz w:val="20"/>
                <w:szCs w:val="20"/>
              </w:rPr>
            </w:pPr>
            <w:r w:rsidRPr="00A94AD5">
              <w:rPr>
                <w:rFonts w:cstheme="minorHAnsi"/>
                <w:sz w:val="20"/>
                <w:szCs w:val="20"/>
              </w:rPr>
              <w:t xml:space="preserve">Moderación </w:t>
            </w:r>
            <w:r>
              <w:rPr>
                <w:rFonts w:cstheme="minorHAnsi"/>
                <w:sz w:val="20"/>
                <w:szCs w:val="20"/>
              </w:rPr>
              <w:t>de la sección</w:t>
            </w:r>
            <w:r w:rsidRPr="00A94AD5">
              <w:rPr>
                <w:rFonts w:cstheme="minorHAnsi"/>
                <w:sz w:val="20"/>
                <w:szCs w:val="20"/>
              </w:rPr>
              <w:t>, bienvenida</w:t>
            </w:r>
            <w:r>
              <w:rPr>
                <w:rFonts w:cstheme="minorHAnsi"/>
                <w:sz w:val="20"/>
                <w:szCs w:val="20"/>
              </w:rPr>
              <w:t xml:space="preserve"> a panelistas</w:t>
            </w:r>
            <w:r w:rsidRPr="00A94AD5">
              <w:rPr>
                <w:rFonts w:cstheme="minorHAnsi"/>
                <w:sz w:val="20"/>
                <w:szCs w:val="20"/>
              </w:rPr>
              <w:t xml:space="preserve">, </w:t>
            </w:r>
            <w:r w:rsidR="00950A60">
              <w:rPr>
                <w:rFonts w:cstheme="minorHAnsi"/>
                <w:sz w:val="20"/>
                <w:szCs w:val="20"/>
              </w:rPr>
              <w:t>guía metodológica</w:t>
            </w:r>
            <w:r>
              <w:rPr>
                <w:rFonts w:cstheme="minorHAnsi"/>
                <w:sz w:val="20"/>
                <w:szCs w:val="20"/>
              </w:rPr>
              <w:t>.</w:t>
            </w:r>
          </w:p>
          <w:p w14:paraId="28461985" w14:textId="77777777" w:rsidR="00A94AD5" w:rsidRDefault="00A94AD5" w:rsidP="005474F7">
            <w:pPr>
              <w:ind w:left="-44"/>
              <w:jc w:val="both"/>
              <w:rPr>
                <w:rFonts w:cstheme="minorHAnsi"/>
                <w:sz w:val="20"/>
                <w:szCs w:val="20"/>
              </w:rPr>
            </w:pPr>
          </w:p>
          <w:p w14:paraId="6651674B" w14:textId="16B36D06" w:rsidR="00A94AD5" w:rsidRDefault="00A94AD5" w:rsidP="005474F7">
            <w:pPr>
              <w:ind w:left="-44"/>
              <w:jc w:val="both"/>
              <w:rPr>
                <w:rFonts w:cstheme="minorHAnsi"/>
                <w:sz w:val="20"/>
                <w:szCs w:val="20"/>
              </w:rPr>
            </w:pPr>
            <w:r>
              <w:rPr>
                <w:rFonts w:cstheme="minorHAnsi"/>
                <w:sz w:val="20"/>
                <w:szCs w:val="20"/>
              </w:rPr>
              <w:t>Metodología, preguntas claves para la etapa de presentaciones</w:t>
            </w:r>
          </w:p>
          <w:p w14:paraId="6F6E0B98" w14:textId="41B2E206" w:rsidR="00A94AD5" w:rsidRPr="00A94AD5" w:rsidRDefault="00A94AD5" w:rsidP="005474F7">
            <w:pPr>
              <w:pStyle w:val="ListParagraph"/>
              <w:numPr>
                <w:ilvl w:val="0"/>
                <w:numId w:val="2"/>
              </w:numPr>
              <w:ind w:left="316"/>
              <w:jc w:val="both"/>
              <w:rPr>
                <w:rFonts w:cstheme="minorHAnsi"/>
                <w:sz w:val="20"/>
                <w:szCs w:val="20"/>
              </w:rPr>
            </w:pPr>
            <w:r w:rsidRPr="00A94AD5">
              <w:rPr>
                <w:rFonts w:cstheme="minorHAnsi"/>
                <w:sz w:val="20"/>
                <w:szCs w:val="20"/>
              </w:rPr>
              <w:t>Describa los mecanismos financieros que han implementado en su organización y los resultados, el impacto que han alcanzado.</w:t>
            </w:r>
          </w:p>
          <w:p w14:paraId="286C36D2" w14:textId="20847712" w:rsidR="00A94AD5" w:rsidRPr="00A94AD5" w:rsidRDefault="00A94AD5" w:rsidP="005474F7">
            <w:pPr>
              <w:pStyle w:val="ListParagraph"/>
              <w:numPr>
                <w:ilvl w:val="0"/>
                <w:numId w:val="2"/>
              </w:numPr>
              <w:ind w:left="316"/>
              <w:jc w:val="both"/>
              <w:rPr>
                <w:rFonts w:cstheme="minorHAnsi"/>
                <w:sz w:val="20"/>
                <w:szCs w:val="20"/>
              </w:rPr>
            </w:pPr>
            <w:r w:rsidRPr="00A94AD5">
              <w:rPr>
                <w:rFonts w:cstheme="minorHAnsi"/>
                <w:sz w:val="20"/>
                <w:szCs w:val="20"/>
              </w:rPr>
              <w:t xml:space="preserve">Desafíos que tienen ahora para que estás estos mecanismos financieros puedan concretarse y puedan consolidarse.  </w:t>
            </w:r>
          </w:p>
        </w:tc>
        <w:tc>
          <w:tcPr>
            <w:tcW w:w="3827" w:type="dxa"/>
          </w:tcPr>
          <w:p w14:paraId="5A7FDFCB" w14:textId="4FDFF08E" w:rsidR="00A94AD5" w:rsidRPr="00E14AB7" w:rsidRDefault="00A94AD5" w:rsidP="005474F7">
            <w:pPr>
              <w:jc w:val="both"/>
              <w:rPr>
                <w:rFonts w:cstheme="minorHAnsi"/>
                <w:sz w:val="20"/>
                <w:szCs w:val="20"/>
              </w:rPr>
            </w:pPr>
          </w:p>
        </w:tc>
      </w:tr>
      <w:tr w:rsidR="00A94AD5" w:rsidRPr="00E14AB7" w14:paraId="287D5AE5" w14:textId="77777777" w:rsidTr="007422BD">
        <w:tc>
          <w:tcPr>
            <w:tcW w:w="1980" w:type="dxa"/>
          </w:tcPr>
          <w:p w14:paraId="0D063F5F" w14:textId="617B97BF" w:rsidR="00A94AD5" w:rsidRPr="00A94AD5" w:rsidRDefault="00A94AD5" w:rsidP="005474F7">
            <w:pPr>
              <w:jc w:val="both"/>
              <w:rPr>
                <w:rFonts w:cstheme="minorHAnsi"/>
                <w:sz w:val="20"/>
                <w:szCs w:val="20"/>
              </w:rPr>
            </w:pPr>
            <w:r w:rsidRPr="00A94AD5">
              <w:rPr>
                <w:rFonts w:cstheme="minorHAnsi"/>
                <w:sz w:val="20"/>
                <w:szCs w:val="20"/>
              </w:rPr>
              <w:t>Asesor. Cooperativa Nacional de Productores de Leche - CONAPROLE (Uruguay)</w:t>
            </w:r>
          </w:p>
        </w:tc>
        <w:tc>
          <w:tcPr>
            <w:tcW w:w="1984" w:type="dxa"/>
          </w:tcPr>
          <w:p w14:paraId="43B9E1E6" w14:textId="1CDCE64B" w:rsidR="00A94AD5" w:rsidRDefault="00A94AD5" w:rsidP="005474F7">
            <w:pPr>
              <w:jc w:val="both"/>
              <w:rPr>
                <w:rFonts w:cstheme="minorHAnsi"/>
                <w:sz w:val="20"/>
                <w:szCs w:val="20"/>
              </w:rPr>
            </w:pPr>
            <w:r w:rsidRPr="00A94AD5">
              <w:rPr>
                <w:rFonts w:cstheme="minorHAnsi"/>
                <w:sz w:val="20"/>
                <w:szCs w:val="20"/>
              </w:rPr>
              <w:t xml:space="preserve">Enrique </w:t>
            </w:r>
            <w:proofErr w:type="spellStart"/>
            <w:r w:rsidRPr="00A94AD5">
              <w:rPr>
                <w:rFonts w:cstheme="minorHAnsi"/>
                <w:sz w:val="20"/>
                <w:szCs w:val="20"/>
              </w:rPr>
              <w:t>Malcuori</w:t>
            </w:r>
            <w:proofErr w:type="spellEnd"/>
          </w:p>
        </w:tc>
        <w:tc>
          <w:tcPr>
            <w:tcW w:w="5954" w:type="dxa"/>
          </w:tcPr>
          <w:p w14:paraId="3369FFC5" w14:textId="47D32492" w:rsidR="00950A60" w:rsidRDefault="00A94AD5" w:rsidP="005474F7">
            <w:pPr>
              <w:pStyle w:val="ListParagraph"/>
              <w:numPr>
                <w:ilvl w:val="0"/>
                <w:numId w:val="1"/>
              </w:numPr>
              <w:ind w:left="316"/>
              <w:jc w:val="both"/>
              <w:rPr>
                <w:rFonts w:cstheme="minorHAnsi"/>
                <w:sz w:val="20"/>
                <w:szCs w:val="20"/>
              </w:rPr>
            </w:pPr>
            <w:r>
              <w:rPr>
                <w:rFonts w:cstheme="minorHAnsi"/>
                <w:sz w:val="20"/>
                <w:szCs w:val="20"/>
              </w:rPr>
              <w:t>E</w:t>
            </w:r>
            <w:r w:rsidR="00950A60">
              <w:rPr>
                <w:rFonts w:cstheme="minorHAnsi"/>
                <w:sz w:val="20"/>
                <w:szCs w:val="20"/>
              </w:rPr>
              <w:t>l gran problema del pequeño productor es rentabilidad que se ve comprometida por no poder reducir los costos, el precio de la materia prima sobre los productos ha caído y la demanda en el mercado no tendrá una opción realmente favorable. (</w:t>
            </w:r>
            <w:r w:rsidR="001E2CBA">
              <w:rPr>
                <w:rFonts w:cstheme="minorHAnsi"/>
                <w:sz w:val="20"/>
                <w:szCs w:val="20"/>
              </w:rPr>
              <w:t>Análisis</w:t>
            </w:r>
            <w:r w:rsidR="008F429E">
              <w:rPr>
                <w:rFonts w:cstheme="minorHAnsi"/>
                <w:sz w:val="20"/>
                <w:szCs w:val="20"/>
              </w:rPr>
              <w:t xml:space="preserve"> e</w:t>
            </w:r>
            <w:r w:rsidR="00950A60">
              <w:rPr>
                <w:rFonts w:cstheme="minorHAnsi"/>
                <w:sz w:val="20"/>
                <w:szCs w:val="20"/>
              </w:rPr>
              <w:t xml:space="preserve">n base a la fórmula Dupont). </w:t>
            </w:r>
          </w:p>
          <w:p w14:paraId="16C99F20" w14:textId="14F7CDAC" w:rsidR="00950A60" w:rsidRDefault="008F429E" w:rsidP="005474F7">
            <w:pPr>
              <w:pStyle w:val="ListParagraph"/>
              <w:numPr>
                <w:ilvl w:val="0"/>
                <w:numId w:val="1"/>
              </w:numPr>
              <w:ind w:left="316"/>
              <w:jc w:val="both"/>
              <w:rPr>
                <w:rFonts w:cstheme="minorHAnsi"/>
                <w:sz w:val="20"/>
                <w:szCs w:val="20"/>
              </w:rPr>
            </w:pPr>
            <w:r>
              <w:rPr>
                <w:rFonts w:cstheme="minorHAnsi"/>
                <w:sz w:val="20"/>
                <w:szCs w:val="20"/>
              </w:rPr>
              <w:t>El productor agropecuario no tiene una o</w:t>
            </w:r>
            <w:r w:rsidR="00950A60">
              <w:rPr>
                <w:rFonts w:cstheme="minorHAnsi"/>
                <w:sz w:val="20"/>
                <w:szCs w:val="20"/>
              </w:rPr>
              <w:t xml:space="preserve">pción de rotación de activos </w:t>
            </w:r>
            <w:r>
              <w:rPr>
                <w:rFonts w:cstheme="minorHAnsi"/>
                <w:sz w:val="20"/>
                <w:szCs w:val="20"/>
              </w:rPr>
              <w:t xml:space="preserve">muy intensa pues el proceso biológico que implica la agropecuaria </w:t>
            </w:r>
            <w:r w:rsidRPr="00950A60">
              <w:rPr>
                <w:rFonts w:cstheme="minorHAnsi"/>
                <w:sz w:val="20"/>
                <w:szCs w:val="20"/>
              </w:rPr>
              <w:t xml:space="preserve">habla de meses o </w:t>
            </w:r>
            <w:r>
              <w:rPr>
                <w:rFonts w:cstheme="minorHAnsi"/>
                <w:sz w:val="20"/>
                <w:szCs w:val="20"/>
              </w:rPr>
              <w:t xml:space="preserve">inclusive </w:t>
            </w:r>
            <w:r w:rsidRPr="00950A60">
              <w:rPr>
                <w:rFonts w:cstheme="minorHAnsi"/>
                <w:sz w:val="20"/>
                <w:szCs w:val="20"/>
              </w:rPr>
              <w:t>años</w:t>
            </w:r>
            <w:r>
              <w:rPr>
                <w:rFonts w:cstheme="minorHAnsi"/>
                <w:sz w:val="20"/>
                <w:szCs w:val="20"/>
              </w:rPr>
              <w:t xml:space="preserve"> y lo que le queda al productor para mantener esa rentabilidad es el apalancamiento crediticio.</w:t>
            </w:r>
          </w:p>
          <w:p w14:paraId="3A93F34A" w14:textId="2A4002D9" w:rsidR="008F429E" w:rsidRDefault="008F429E" w:rsidP="005474F7">
            <w:pPr>
              <w:pStyle w:val="ListParagraph"/>
              <w:numPr>
                <w:ilvl w:val="0"/>
                <w:numId w:val="1"/>
              </w:numPr>
              <w:ind w:left="316"/>
              <w:jc w:val="both"/>
              <w:rPr>
                <w:rFonts w:cstheme="minorHAnsi"/>
                <w:sz w:val="20"/>
                <w:szCs w:val="20"/>
              </w:rPr>
            </w:pPr>
            <w:r>
              <w:rPr>
                <w:rFonts w:cstheme="minorHAnsi"/>
                <w:sz w:val="20"/>
                <w:szCs w:val="20"/>
              </w:rPr>
              <w:t>En</w:t>
            </w:r>
            <w:r w:rsidR="00950A60" w:rsidRPr="00950A60">
              <w:rPr>
                <w:rFonts w:cstheme="minorHAnsi"/>
                <w:sz w:val="20"/>
                <w:szCs w:val="20"/>
              </w:rPr>
              <w:t xml:space="preserve"> Uruguay</w:t>
            </w:r>
            <w:r w:rsidR="003C3383">
              <w:rPr>
                <w:rFonts w:cstheme="minorHAnsi"/>
                <w:sz w:val="20"/>
                <w:szCs w:val="20"/>
              </w:rPr>
              <w:t>,</w:t>
            </w:r>
            <w:r w:rsidR="00950A60" w:rsidRPr="00950A60">
              <w:rPr>
                <w:rFonts w:cstheme="minorHAnsi"/>
                <w:sz w:val="20"/>
                <w:szCs w:val="20"/>
              </w:rPr>
              <w:t xml:space="preserve"> siempre</w:t>
            </w:r>
            <w:r w:rsidR="003C3383">
              <w:rPr>
                <w:rFonts w:cstheme="minorHAnsi"/>
                <w:sz w:val="20"/>
                <w:szCs w:val="20"/>
              </w:rPr>
              <w:t>,</w:t>
            </w:r>
            <w:r w:rsidR="00950A60" w:rsidRPr="00950A60">
              <w:rPr>
                <w:rFonts w:cstheme="minorHAnsi"/>
                <w:sz w:val="20"/>
                <w:szCs w:val="20"/>
              </w:rPr>
              <w:t xml:space="preserve"> </w:t>
            </w:r>
            <w:r>
              <w:rPr>
                <w:rFonts w:cstheme="minorHAnsi"/>
                <w:sz w:val="20"/>
                <w:szCs w:val="20"/>
              </w:rPr>
              <w:t>el sistema financiero ha sido</w:t>
            </w:r>
            <w:r w:rsidR="00950A60" w:rsidRPr="00950A60">
              <w:rPr>
                <w:rFonts w:cstheme="minorHAnsi"/>
                <w:sz w:val="20"/>
                <w:szCs w:val="20"/>
              </w:rPr>
              <w:t xml:space="preserve"> muy tradicional y una </w:t>
            </w:r>
            <w:r>
              <w:rPr>
                <w:rFonts w:cstheme="minorHAnsi"/>
                <w:sz w:val="20"/>
                <w:szCs w:val="20"/>
              </w:rPr>
              <w:t>estructura</w:t>
            </w:r>
            <w:r w:rsidR="00950A60" w:rsidRPr="00950A60">
              <w:rPr>
                <w:rFonts w:cstheme="minorHAnsi"/>
                <w:sz w:val="20"/>
                <w:szCs w:val="20"/>
              </w:rPr>
              <w:t xml:space="preserve"> muy rígida</w:t>
            </w:r>
            <w:r>
              <w:rPr>
                <w:rFonts w:cstheme="minorHAnsi"/>
                <w:sz w:val="20"/>
                <w:szCs w:val="20"/>
              </w:rPr>
              <w:t xml:space="preserve">, lo que se paga </w:t>
            </w:r>
            <w:r w:rsidR="00950A60" w:rsidRPr="00950A60">
              <w:rPr>
                <w:rFonts w:cstheme="minorHAnsi"/>
                <w:sz w:val="20"/>
                <w:szCs w:val="20"/>
              </w:rPr>
              <w:t xml:space="preserve">por los depósitos y lo que se le presta al sector productivo realmente </w:t>
            </w:r>
            <w:r>
              <w:rPr>
                <w:rFonts w:cstheme="minorHAnsi"/>
                <w:sz w:val="20"/>
                <w:szCs w:val="20"/>
              </w:rPr>
              <w:t xml:space="preserve">tiene </w:t>
            </w:r>
            <w:r w:rsidR="00950A60" w:rsidRPr="00950A60">
              <w:rPr>
                <w:rFonts w:cstheme="minorHAnsi"/>
                <w:sz w:val="20"/>
                <w:szCs w:val="20"/>
              </w:rPr>
              <w:t>un costo muy elevado</w:t>
            </w:r>
            <w:r>
              <w:rPr>
                <w:rFonts w:cstheme="minorHAnsi"/>
                <w:sz w:val="20"/>
                <w:szCs w:val="20"/>
              </w:rPr>
              <w:t xml:space="preserve">. </w:t>
            </w:r>
          </w:p>
          <w:p w14:paraId="09C4E2AF" w14:textId="501DA6D1" w:rsidR="003C3383" w:rsidRDefault="008F429E" w:rsidP="005474F7">
            <w:pPr>
              <w:pStyle w:val="ListParagraph"/>
              <w:numPr>
                <w:ilvl w:val="0"/>
                <w:numId w:val="1"/>
              </w:numPr>
              <w:ind w:left="316"/>
              <w:jc w:val="both"/>
              <w:rPr>
                <w:rFonts w:cstheme="minorHAnsi"/>
                <w:sz w:val="20"/>
                <w:szCs w:val="20"/>
              </w:rPr>
            </w:pPr>
            <w:r w:rsidRPr="003C3383">
              <w:rPr>
                <w:rFonts w:cstheme="minorHAnsi"/>
                <w:sz w:val="20"/>
                <w:szCs w:val="20"/>
              </w:rPr>
              <w:lastRenderedPageBreak/>
              <w:t>CONAPROLE empezó a laborar hace</w:t>
            </w:r>
            <w:r w:rsidR="00950A60" w:rsidRPr="003C3383">
              <w:rPr>
                <w:rFonts w:cstheme="minorHAnsi"/>
                <w:sz w:val="20"/>
                <w:szCs w:val="20"/>
              </w:rPr>
              <w:t xml:space="preserve"> 25 años</w:t>
            </w:r>
            <w:r w:rsidRPr="003C3383">
              <w:rPr>
                <w:rFonts w:cstheme="minorHAnsi"/>
                <w:sz w:val="20"/>
                <w:szCs w:val="20"/>
              </w:rPr>
              <w:t xml:space="preserve"> </w:t>
            </w:r>
            <w:r w:rsidR="003C3383" w:rsidRPr="003C3383">
              <w:rPr>
                <w:rFonts w:cstheme="minorHAnsi"/>
                <w:sz w:val="20"/>
                <w:szCs w:val="20"/>
              </w:rPr>
              <w:t xml:space="preserve">y vio que </w:t>
            </w:r>
            <w:r w:rsidR="00950A60" w:rsidRPr="003C3383">
              <w:rPr>
                <w:rFonts w:cstheme="minorHAnsi"/>
                <w:sz w:val="20"/>
                <w:szCs w:val="20"/>
              </w:rPr>
              <w:t>no tenía</w:t>
            </w:r>
            <w:r w:rsidR="003C3383">
              <w:rPr>
                <w:rFonts w:cstheme="minorHAnsi"/>
                <w:sz w:val="20"/>
                <w:szCs w:val="20"/>
              </w:rPr>
              <w:t>n</w:t>
            </w:r>
            <w:r w:rsidR="00950A60" w:rsidRPr="003C3383">
              <w:rPr>
                <w:rFonts w:cstheme="minorHAnsi"/>
                <w:sz w:val="20"/>
                <w:szCs w:val="20"/>
              </w:rPr>
              <w:t xml:space="preserve"> forma de financiar la compra de animales</w:t>
            </w:r>
            <w:r w:rsidR="003C3383">
              <w:rPr>
                <w:rFonts w:cstheme="minorHAnsi"/>
                <w:sz w:val="20"/>
                <w:szCs w:val="20"/>
              </w:rPr>
              <w:t>,</w:t>
            </w:r>
            <w:r w:rsidR="00950A60" w:rsidRPr="003C3383">
              <w:rPr>
                <w:rFonts w:cstheme="minorHAnsi"/>
                <w:sz w:val="20"/>
                <w:szCs w:val="20"/>
              </w:rPr>
              <w:t xml:space="preserve"> la reparación de una sala</w:t>
            </w:r>
            <w:r w:rsidR="003C3383">
              <w:rPr>
                <w:rFonts w:cstheme="minorHAnsi"/>
                <w:sz w:val="20"/>
                <w:szCs w:val="20"/>
              </w:rPr>
              <w:t xml:space="preserve"> de o</w:t>
            </w:r>
            <w:r w:rsidR="00950A60" w:rsidRPr="003C3383">
              <w:rPr>
                <w:rFonts w:cstheme="minorHAnsi"/>
                <w:sz w:val="20"/>
                <w:szCs w:val="20"/>
              </w:rPr>
              <w:t>rde</w:t>
            </w:r>
            <w:r w:rsidR="003C3383">
              <w:rPr>
                <w:rFonts w:cstheme="minorHAnsi"/>
                <w:sz w:val="20"/>
                <w:szCs w:val="20"/>
              </w:rPr>
              <w:t>ñ</w:t>
            </w:r>
            <w:r w:rsidR="00950A60" w:rsidRPr="003C3383">
              <w:rPr>
                <w:rFonts w:cstheme="minorHAnsi"/>
                <w:sz w:val="20"/>
                <w:szCs w:val="20"/>
              </w:rPr>
              <w:t>ar</w:t>
            </w:r>
            <w:r w:rsidR="003C3383">
              <w:rPr>
                <w:rFonts w:cstheme="minorHAnsi"/>
                <w:sz w:val="20"/>
                <w:szCs w:val="20"/>
              </w:rPr>
              <w:t>,</w:t>
            </w:r>
            <w:r w:rsidR="00950A60" w:rsidRPr="003C3383">
              <w:rPr>
                <w:rFonts w:cstheme="minorHAnsi"/>
                <w:sz w:val="20"/>
                <w:szCs w:val="20"/>
              </w:rPr>
              <w:t xml:space="preserve"> el arreglo de la caminería</w:t>
            </w:r>
            <w:r w:rsidR="003C3383">
              <w:rPr>
                <w:rFonts w:cstheme="minorHAnsi"/>
                <w:sz w:val="20"/>
                <w:szCs w:val="20"/>
              </w:rPr>
              <w:t>, por lo que se vieron en la necesidad de reactivar una cooperativa llamada PROLECO orientada hacia el desarrollo productivo y no el consumo.</w:t>
            </w:r>
          </w:p>
          <w:p w14:paraId="38A2266D" w14:textId="77777777" w:rsidR="003C3383" w:rsidRDefault="003C3383" w:rsidP="005474F7">
            <w:pPr>
              <w:pStyle w:val="ListParagraph"/>
              <w:numPr>
                <w:ilvl w:val="0"/>
                <w:numId w:val="1"/>
              </w:numPr>
              <w:ind w:left="316"/>
              <w:jc w:val="both"/>
              <w:rPr>
                <w:rFonts w:cstheme="minorHAnsi"/>
                <w:sz w:val="20"/>
                <w:szCs w:val="20"/>
              </w:rPr>
            </w:pPr>
            <w:r>
              <w:rPr>
                <w:rFonts w:cstheme="minorHAnsi"/>
                <w:sz w:val="20"/>
                <w:szCs w:val="20"/>
              </w:rPr>
              <w:t>Se busco conseguir el dinero de forma más barata y accesible.</w:t>
            </w:r>
          </w:p>
          <w:p w14:paraId="5C91021B" w14:textId="7C7E49A6" w:rsidR="003C3383" w:rsidRDefault="003C3383" w:rsidP="005474F7">
            <w:pPr>
              <w:pStyle w:val="ListParagraph"/>
              <w:numPr>
                <w:ilvl w:val="0"/>
                <w:numId w:val="1"/>
              </w:numPr>
              <w:ind w:left="316"/>
              <w:jc w:val="both"/>
              <w:rPr>
                <w:rFonts w:cstheme="minorHAnsi"/>
                <w:sz w:val="20"/>
                <w:szCs w:val="20"/>
              </w:rPr>
            </w:pPr>
            <w:r>
              <w:rPr>
                <w:rFonts w:cstheme="minorHAnsi"/>
                <w:sz w:val="20"/>
                <w:szCs w:val="20"/>
              </w:rPr>
              <w:t>En este momento tienen créditos de 150.000 pesos (moneda local), a una tasa del 12%</w:t>
            </w:r>
            <w:r w:rsidR="009A0613">
              <w:rPr>
                <w:rFonts w:cstheme="minorHAnsi"/>
                <w:sz w:val="20"/>
                <w:szCs w:val="20"/>
              </w:rPr>
              <w:t>,</w:t>
            </w:r>
            <w:r>
              <w:rPr>
                <w:rFonts w:cstheme="minorHAnsi"/>
                <w:sz w:val="20"/>
                <w:szCs w:val="20"/>
              </w:rPr>
              <w:t xml:space="preserve"> con una inflación del 10%</w:t>
            </w:r>
            <w:r w:rsidR="009A0613">
              <w:rPr>
                <w:rFonts w:cstheme="minorHAnsi"/>
                <w:sz w:val="20"/>
                <w:szCs w:val="20"/>
              </w:rPr>
              <w:t>,</w:t>
            </w:r>
            <w:r>
              <w:rPr>
                <w:rFonts w:cstheme="minorHAnsi"/>
                <w:sz w:val="20"/>
                <w:szCs w:val="20"/>
              </w:rPr>
              <w:t xml:space="preserve"> que permite a las productoras la reactivación.</w:t>
            </w:r>
          </w:p>
          <w:p w14:paraId="62DB8ED8" w14:textId="77777777" w:rsidR="009A0613" w:rsidRDefault="003C3383" w:rsidP="005474F7">
            <w:pPr>
              <w:pStyle w:val="ListParagraph"/>
              <w:numPr>
                <w:ilvl w:val="0"/>
                <w:numId w:val="1"/>
              </w:numPr>
              <w:ind w:left="316"/>
              <w:jc w:val="both"/>
              <w:rPr>
                <w:rFonts w:cstheme="minorHAnsi"/>
                <w:sz w:val="20"/>
                <w:szCs w:val="20"/>
              </w:rPr>
            </w:pPr>
            <w:r>
              <w:rPr>
                <w:rFonts w:cstheme="minorHAnsi"/>
                <w:sz w:val="20"/>
                <w:szCs w:val="20"/>
              </w:rPr>
              <w:t xml:space="preserve">En comparación a lo que cobra un banco </w:t>
            </w:r>
            <w:r w:rsidR="009A0613">
              <w:rPr>
                <w:rFonts w:cstheme="minorHAnsi"/>
                <w:sz w:val="20"/>
                <w:szCs w:val="20"/>
              </w:rPr>
              <w:t xml:space="preserve">privado </w:t>
            </w:r>
            <w:r>
              <w:rPr>
                <w:rFonts w:cstheme="minorHAnsi"/>
                <w:sz w:val="20"/>
                <w:szCs w:val="20"/>
              </w:rPr>
              <w:t xml:space="preserve">tiene </w:t>
            </w:r>
            <w:r w:rsidR="009A0613">
              <w:rPr>
                <w:rFonts w:cstheme="minorHAnsi"/>
                <w:sz w:val="20"/>
                <w:szCs w:val="20"/>
              </w:rPr>
              <w:t>alternativas favorables.</w:t>
            </w:r>
          </w:p>
          <w:p w14:paraId="1C956D08" w14:textId="3635BE27" w:rsidR="003C3383" w:rsidRPr="009A0613" w:rsidRDefault="009A0613" w:rsidP="005474F7">
            <w:pPr>
              <w:pStyle w:val="ListParagraph"/>
              <w:numPr>
                <w:ilvl w:val="0"/>
                <w:numId w:val="1"/>
              </w:numPr>
              <w:ind w:left="316"/>
              <w:jc w:val="both"/>
              <w:rPr>
                <w:rFonts w:cstheme="minorHAnsi"/>
                <w:sz w:val="20"/>
                <w:szCs w:val="20"/>
              </w:rPr>
            </w:pPr>
            <w:r w:rsidRPr="009A0613">
              <w:rPr>
                <w:rFonts w:cstheme="minorHAnsi"/>
                <w:sz w:val="20"/>
                <w:szCs w:val="20"/>
              </w:rPr>
              <w:t xml:space="preserve">Otra de las ventajas de PROLECO es que su estructura trabaja continuamente con los productores CONAPROLE, se otorga créditos por proyectos en base a formato pre establecido, </w:t>
            </w:r>
            <w:r>
              <w:rPr>
                <w:rFonts w:cstheme="minorHAnsi"/>
                <w:sz w:val="20"/>
                <w:szCs w:val="20"/>
              </w:rPr>
              <w:t>y</w:t>
            </w:r>
            <w:r w:rsidRPr="009A0613">
              <w:rPr>
                <w:rFonts w:cstheme="minorHAnsi"/>
                <w:sz w:val="20"/>
                <w:szCs w:val="20"/>
              </w:rPr>
              <w:t xml:space="preserve"> normalmente sale en una semana o 15 días. La cooperativa conoce</w:t>
            </w:r>
            <w:r>
              <w:rPr>
                <w:rFonts w:cstheme="minorHAnsi"/>
                <w:sz w:val="20"/>
                <w:szCs w:val="20"/>
              </w:rPr>
              <w:t xml:space="preserve"> a los productores,</w:t>
            </w:r>
            <w:r w:rsidRPr="009A0613">
              <w:rPr>
                <w:rFonts w:cstheme="minorHAnsi"/>
                <w:sz w:val="20"/>
                <w:szCs w:val="20"/>
              </w:rPr>
              <w:t xml:space="preserve"> su remisión, comportamiento financiero, la proyección de leche</w:t>
            </w:r>
            <w:r>
              <w:rPr>
                <w:rFonts w:cstheme="minorHAnsi"/>
                <w:sz w:val="20"/>
                <w:szCs w:val="20"/>
              </w:rPr>
              <w:t>, trabaja con gremiales a nivel nacional de manera especializada</w:t>
            </w:r>
            <w:r w:rsidR="00374D79">
              <w:rPr>
                <w:rFonts w:cstheme="minorHAnsi"/>
                <w:sz w:val="20"/>
                <w:szCs w:val="20"/>
              </w:rPr>
              <w:t xml:space="preserve"> al sector lechero</w:t>
            </w:r>
            <w:r>
              <w:rPr>
                <w:rFonts w:cstheme="minorHAnsi"/>
                <w:sz w:val="20"/>
                <w:szCs w:val="20"/>
              </w:rPr>
              <w:t>,</w:t>
            </w:r>
            <w:r w:rsidRPr="009A0613">
              <w:rPr>
                <w:rFonts w:cstheme="minorHAnsi"/>
                <w:sz w:val="20"/>
                <w:szCs w:val="20"/>
              </w:rPr>
              <w:t xml:space="preserve"> por lo que ciertos bancos </w:t>
            </w:r>
            <w:r>
              <w:rPr>
                <w:rFonts w:cstheme="minorHAnsi"/>
                <w:sz w:val="20"/>
                <w:szCs w:val="20"/>
              </w:rPr>
              <w:t>se han asociado para otorgar créditos</w:t>
            </w:r>
            <w:r w:rsidR="00374D79">
              <w:rPr>
                <w:rFonts w:cstheme="minorHAnsi"/>
                <w:sz w:val="20"/>
                <w:szCs w:val="20"/>
              </w:rPr>
              <w:t xml:space="preserve">, analizados por </w:t>
            </w:r>
            <w:proofErr w:type="gramStart"/>
            <w:r w:rsidR="00374D79">
              <w:rPr>
                <w:rFonts w:cstheme="minorHAnsi"/>
                <w:sz w:val="20"/>
                <w:szCs w:val="20"/>
              </w:rPr>
              <w:t>PROLECO</w:t>
            </w:r>
            <w:proofErr w:type="gramEnd"/>
            <w:r w:rsidR="00374D79">
              <w:rPr>
                <w:rFonts w:cstheme="minorHAnsi"/>
                <w:sz w:val="20"/>
                <w:szCs w:val="20"/>
              </w:rPr>
              <w:t xml:space="preserve"> pero financiados por la institución financiera.</w:t>
            </w:r>
            <w:r>
              <w:rPr>
                <w:rFonts w:cstheme="minorHAnsi"/>
                <w:sz w:val="20"/>
                <w:szCs w:val="20"/>
              </w:rPr>
              <w:t xml:space="preserve"> </w:t>
            </w:r>
            <w:r w:rsidRPr="009A0613">
              <w:rPr>
                <w:rFonts w:cstheme="minorHAnsi"/>
                <w:sz w:val="20"/>
                <w:szCs w:val="20"/>
              </w:rPr>
              <w:t xml:space="preserve"> </w:t>
            </w:r>
          </w:p>
          <w:p w14:paraId="02504578" w14:textId="1A5B3939" w:rsidR="009A0613" w:rsidRDefault="009A0613" w:rsidP="005474F7">
            <w:pPr>
              <w:pStyle w:val="ListParagraph"/>
              <w:numPr>
                <w:ilvl w:val="0"/>
                <w:numId w:val="1"/>
              </w:numPr>
              <w:ind w:left="316"/>
              <w:jc w:val="both"/>
              <w:rPr>
                <w:rFonts w:cstheme="minorHAnsi"/>
                <w:sz w:val="20"/>
                <w:szCs w:val="20"/>
              </w:rPr>
            </w:pPr>
            <w:r>
              <w:rPr>
                <w:rFonts w:cstheme="minorHAnsi"/>
                <w:sz w:val="20"/>
                <w:szCs w:val="20"/>
              </w:rPr>
              <w:t>Existe un sistema de CONA</w:t>
            </w:r>
            <w:r w:rsidR="00374D79">
              <w:rPr>
                <w:rFonts w:cstheme="minorHAnsi"/>
                <w:sz w:val="20"/>
                <w:szCs w:val="20"/>
              </w:rPr>
              <w:t>HORRO que permite el financiamiento por el cual los productores pueden colocar dinero en el sistema financiero, permitiendo a CONAPROLE financiarse a costos muy bajos.</w:t>
            </w:r>
          </w:p>
          <w:p w14:paraId="1884F3F6" w14:textId="64984477" w:rsidR="00374D79" w:rsidRDefault="00374D79" w:rsidP="005474F7">
            <w:pPr>
              <w:pStyle w:val="ListParagraph"/>
              <w:numPr>
                <w:ilvl w:val="0"/>
                <w:numId w:val="1"/>
              </w:numPr>
              <w:ind w:left="316"/>
              <w:jc w:val="both"/>
              <w:rPr>
                <w:rFonts w:cstheme="minorHAnsi"/>
                <w:sz w:val="20"/>
                <w:szCs w:val="20"/>
              </w:rPr>
            </w:pPr>
            <w:r>
              <w:rPr>
                <w:rFonts w:cstheme="minorHAnsi"/>
                <w:sz w:val="20"/>
                <w:szCs w:val="20"/>
              </w:rPr>
              <w:t>La existencia de una estructura como PROLECO permite que CONAPROLE se mantenga en situaciones difíciles como la presente, son 25 años de trabajo.</w:t>
            </w:r>
          </w:p>
          <w:p w14:paraId="40877727" w14:textId="1AB06D7B" w:rsidR="00374D79" w:rsidRDefault="00374D79" w:rsidP="005474F7">
            <w:pPr>
              <w:pStyle w:val="ListParagraph"/>
              <w:numPr>
                <w:ilvl w:val="0"/>
                <w:numId w:val="1"/>
              </w:numPr>
              <w:ind w:left="316"/>
              <w:jc w:val="both"/>
              <w:rPr>
                <w:rFonts w:cstheme="minorHAnsi"/>
                <w:sz w:val="20"/>
                <w:szCs w:val="20"/>
              </w:rPr>
            </w:pPr>
            <w:r>
              <w:rPr>
                <w:rFonts w:cstheme="minorHAnsi"/>
                <w:sz w:val="20"/>
                <w:szCs w:val="20"/>
              </w:rPr>
              <w:t xml:space="preserve">La recomendación es tener seriedad, trayectoria, un proceso de </w:t>
            </w:r>
            <w:proofErr w:type="spellStart"/>
            <w:r>
              <w:rPr>
                <w:rFonts w:cstheme="minorHAnsi"/>
                <w:sz w:val="20"/>
                <w:szCs w:val="20"/>
              </w:rPr>
              <w:t>encademamiento</w:t>
            </w:r>
            <w:proofErr w:type="spellEnd"/>
            <w:r>
              <w:rPr>
                <w:rFonts w:cstheme="minorHAnsi"/>
                <w:sz w:val="20"/>
                <w:szCs w:val="20"/>
              </w:rPr>
              <w:t xml:space="preserve"> de las cadenas agroindustriales con el crédito, es decir ningún productor puede funcionar sin un financiamiento adecuado, sino no hay apalancamiento posible. </w:t>
            </w:r>
          </w:p>
          <w:p w14:paraId="7D64D9A7" w14:textId="20D2D3C2" w:rsidR="00374D79" w:rsidRDefault="00374D79" w:rsidP="005474F7">
            <w:pPr>
              <w:pStyle w:val="ListParagraph"/>
              <w:numPr>
                <w:ilvl w:val="0"/>
                <w:numId w:val="1"/>
              </w:numPr>
              <w:ind w:left="316"/>
              <w:jc w:val="both"/>
              <w:rPr>
                <w:rFonts w:cstheme="minorHAnsi"/>
                <w:sz w:val="20"/>
                <w:szCs w:val="20"/>
              </w:rPr>
            </w:pPr>
            <w:r>
              <w:rPr>
                <w:rFonts w:cstheme="minorHAnsi"/>
                <w:sz w:val="20"/>
                <w:szCs w:val="20"/>
              </w:rPr>
              <w:t xml:space="preserve">Existe un repago al 100% porque se paga a través de las remesas de leche de la propia cooperativa, los mecanismos están muy bien planificados. </w:t>
            </w:r>
          </w:p>
          <w:p w14:paraId="3E0AB20F" w14:textId="386DB7D9" w:rsidR="00950A60" w:rsidRPr="003C3383" w:rsidRDefault="00374D79" w:rsidP="005474F7">
            <w:pPr>
              <w:pStyle w:val="ListParagraph"/>
              <w:numPr>
                <w:ilvl w:val="0"/>
                <w:numId w:val="1"/>
              </w:numPr>
              <w:ind w:left="316"/>
              <w:jc w:val="both"/>
              <w:rPr>
                <w:rFonts w:cstheme="minorHAnsi"/>
                <w:sz w:val="20"/>
                <w:szCs w:val="20"/>
              </w:rPr>
            </w:pPr>
            <w:r>
              <w:rPr>
                <w:rFonts w:cstheme="minorHAnsi"/>
                <w:sz w:val="20"/>
                <w:szCs w:val="20"/>
              </w:rPr>
              <w:t xml:space="preserve">PROLECO </w:t>
            </w:r>
            <w:r w:rsidR="00845234">
              <w:rPr>
                <w:rFonts w:cstheme="minorHAnsi"/>
                <w:sz w:val="20"/>
                <w:szCs w:val="20"/>
              </w:rPr>
              <w:t>sigue creciendo con la visión de si producción, no consumo, asegurando al productor para que el negocio sea más rentable.</w:t>
            </w:r>
          </w:p>
          <w:p w14:paraId="4D1C0BD8" w14:textId="3DD32FDA" w:rsidR="00A94AD5" w:rsidRPr="00A94AD5" w:rsidRDefault="00A94AD5" w:rsidP="005474F7">
            <w:pPr>
              <w:ind w:left="-44"/>
              <w:jc w:val="both"/>
              <w:rPr>
                <w:rFonts w:cstheme="minorHAnsi"/>
                <w:sz w:val="20"/>
                <w:szCs w:val="20"/>
              </w:rPr>
            </w:pPr>
            <w:r>
              <w:rPr>
                <w:rFonts w:cstheme="minorHAnsi"/>
                <w:sz w:val="20"/>
                <w:szCs w:val="20"/>
              </w:rPr>
              <w:t xml:space="preserve">  </w:t>
            </w:r>
          </w:p>
        </w:tc>
        <w:tc>
          <w:tcPr>
            <w:tcW w:w="3827" w:type="dxa"/>
          </w:tcPr>
          <w:p w14:paraId="4C334085" w14:textId="23AB9C3C" w:rsidR="00845234" w:rsidRPr="00845234" w:rsidRDefault="00845234" w:rsidP="005474F7">
            <w:pPr>
              <w:jc w:val="both"/>
              <w:rPr>
                <w:rFonts w:cstheme="minorHAnsi"/>
                <w:b/>
                <w:bCs/>
                <w:sz w:val="20"/>
                <w:szCs w:val="20"/>
              </w:rPr>
            </w:pPr>
            <w:r w:rsidRPr="00845234">
              <w:rPr>
                <w:rFonts w:cstheme="minorHAnsi"/>
                <w:b/>
                <w:bCs/>
                <w:sz w:val="20"/>
                <w:szCs w:val="20"/>
              </w:rPr>
              <w:lastRenderedPageBreak/>
              <w:t>TEMAS RESCATADOS POR EL MODERADOR</w:t>
            </w:r>
          </w:p>
          <w:p w14:paraId="029550FD" w14:textId="77777777" w:rsidR="00845234" w:rsidRPr="00845234" w:rsidRDefault="00845234" w:rsidP="005474F7">
            <w:pPr>
              <w:jc w:val="both"/>
              <w:rPr>
                <w:rFonts w:cstheme="minorHAnsi"/>
                <w:b/>
                <w:bCs/>
                <w:sz w:val="20"/>
                <w:szCs w:val="20"/>
              </w:rPr>
            </w:pPr>
          </w:p>
          <w:p w14:paraId="4386C853" w14:textId="7D29FAA3" w:rsidR="00845234" w:rsidRPr="00845234" w:rsidRDefault="00845234" w:rsidP="005474F7">
            <w:pPr>
              <w:pStyle w:val="ListParagraph"/>
              <w:numPr>
                <w:ilvl w:val="0"/>
                <w:numId w:val="3"/>
              </w:numPr>
              <w:ind w:left="456"/>
              <w:jc w:val="both"/>
              <w:rPr>
                <w:rFonts w:cstheme="minorHAnsi"/>
                <w:b/>
                <w:bCs/>
                <w:sz w:val="20"/>
                <w:szCs w:val="20"/>
              </w:rPr>
            </w:pPr>
            <w:r w:rsidRPr="00845234">
              <w:rPr>
                <w:rFonts w:cstheme="minorHAnsi"/>
                <w:b/>
                <w:bCs/>
                <w:sz w:val="20"/>
                <w:szCs w:val="20"/>
              </w:rPr>
              <w:t>Rentabilidad importante para la selección de quienes van a acceder al crédito</w:t>
            </w:r>
          </w:p>
          <w:p w14:paraId="24BFED7F" w14:textId="77777777" w:rsidR="00845234" w:rsidRPr="00845234" w:rsidRDefault="00845234" w:rsidP="005474F7">
            <w:pPr>
              <w:ind w:left="456"/>
              <w:jc w:val="both"/>
              <w:rPr>
                <w:rFonts w:cstheme="minorHAnsi"/>
                <w:b/>
                <w:bCs/>
                <w:sz w:val="20"/>
                <w:szCs w:val="20"/>
              </w:rPr>
            </w:pPr>
          </w:p>
          <w:p w14:paraId="0995666B" w14:textId="75115C1C" w:rsidR="00845234" w:rsidRPr="00845234" w:rsidRDefault="00845234" w:rsidP="005474F7">
            <w:pPr>
              <w:pStyle w:val="ListParagraph"/>
              <w:numPr>
                <w:ilvl w:val="0"/>
                <w:numId w:val="3"/>
              </w:numPr>
              <w:ind w:left="456"/>
              <w:jc w:val="both"/>
              <w:rPr>
                <w:rFonts w:cstheme="minorHAnsi"/>
                <w:b/>
                <w:bCs/>
                <w:sz w:val="20"/>
                <w:szCs w:val="20"/>
              </w:rPr>
            </w:pPr>
            <w:r w:rsidRPr="00845234">
              <w:rPr>
                <w:rFonts w:cstheme="minorHAnsi"/>
                <w:b/>
                <w:bCs/>
                <w:sz w:val="20"/>
                <w:szCs w:val="20"/>
              </w:rPr>
              <w:t>Existe la necesidad de vincular las iniciativas a temas productivos y no de consumo / permiten pensar en sostenibilidad a largo plazo</w:t>
            </w:r>
          </w:p>
          <w:p w14:paraId="6EFE9341" w14:textId="37641754" w:rsidR="00845234" w:rsidRPr="00845234" w:rsidRDefault="00845234" w:rsidP="005474F7">
            <w:pPr>
              <w:ind w:left="456"/>
              <w:jc w:val="both"/>
              <w:rPr>
                <w:rFonts w:cstheme="minorHAnsi"/>
                <w:b/>
                <w:bCs/>
                <w:sz w:val="20"/>
                <w:szCs w:val="20"/>
              </w:rPr>
            </w:pPr>
          </w:p>
          <w:p w14:paraId="15DFCEF4" w14:textId="3D91EAD1" w:rsidR="00845234" w:rsidRPr="00845234" w:rsidRDefault="00845234" w:rsidP="005474F7">
            <w:pPr>
              <w:pStyle w:val="ListParagraph"/>
              <w:numPr>
                <w:ilvl w:val="0"/>
                <w:numId w:val="3"/>
              </w:numPr>
              <w:ind w:left="456"/>
              <w:jc w:val="both"/>
              <w:rPr>
                <w:rFonts w:cstheme="minorHAnsi"/>
                <w:b/>
                <w:bCs/>
                <w:sz w:val="20"/>
                <w:szCs w:val="20"/>
              </w:rPr>
            </w:pPr>
            <w:r w:rsidRPr="00845234">
              <w:rPr>
                <w:rFonts w:cstheme="minorHAnsi"/>
                <w:b/>
                <w:bCs/>
                <w:sz w:val="20"/>
                <w:szCs w:val="20"/>
              </w:rPr>
              <w:t xml:space="preserve">Necesidad de vincular la actividad productiva con la transformación y la </w:t>
            </w:r>
            <w:r w:rsidRPr="00845234">
              <w:rPr>
                <w:rFonts w:cstheme="minorHAnsi"/>
                <w:b/>
                <w:bCs/>
                <w:sz w:val="20"/>
                <w:szCs w:val="20"/>
              </w:rPr>
              <w:lastRenderedPageBreak/>
              <w:t>industrialización para otorgar valor agregado a la producción</w:t>
            </w:r>
          </w:p>
          <w:p w14:paraId="3FBB2619" w14:textId="77777777" w:rsidR="00845234" w:rsidRDefault="00845234" w:rsidP="005474F7">
            <w:pPr>
              <w:jc w:val="both"/>
              <w:rPr>
                <w:rFonts w:cstheme="minorHAnsi"/>
                <w:sz w:val="20"/>
                <w:szCs w:val="20"/>
              </w:rPr>
            </w:pPr>
          </w:p>
          <w:p w14:paraId="757B80C4" w14:textId="77777777" w:rsidR="00845234" w:rsidRDefault="00845234" w:rsidP="005474F7">
            <w:pPr>
              <w:jc w:val="both"/>
              <w:rPr>
                <w:rFonts w:cstheme="minorHAnsi"/>
                <w:sz w:val="20"/>
                <w:szCs w:val="20"/>
              </w:rPr>
            </w:pPr>
          </w:p>
          <w:p w14:paraId="2DD07904" w14:textId="77777777" w:rsidR="00845234" w:rsidRDefault="00845234" w:rsidP="005474F7">
            <w:pPr>
              <w:jc w:val="both"/>
              <w:rPr>
                <w:rFonts w:cstheme="minorHAnsi"/>
                <w:sz w:val="20"/>
                <w:szCs w:val="20"/>
              </w:rPr>
            </w:pPr>
          </w:p>
          <w:p w14:paraId="12792BD1" w14:textId="02783C80" w:rsidR="00845234" w:rsidRDefault="00845234" w:rsidP="005474F7">
            <w:pPr>
              <w:jc w:val="both"/>
              <w:rPr>
                <w:rFonts w:cstheme="minorHAnsi"/>
                <w:sz w:val="20"/>
                <w:szCs w:val="20"/>
              </w:rPr>
            </w:pPr>
            <w:r>
              <w:rPr>
                <w:rFonts w:cstheme="minorHAnsi"/>
                <w:sz w:val="20"/>
                <w:szCs w:val="20"/>
              </w:rPr>
              <w:t xml:space="preserve">PREGUNTAS DEL PÚBLICO </w:t>
            </w:r>
            <w:r w:rsidR="00FF4231">
              <w:rPr>
                <w:rFonts w:cstheme="minorHAnsi"/>
                <w:sz w:val="20"/>
                <w:szCs w:val="20"/>
              </w:rPr>
              <w:t>(REDES)</w:t>
            </w:r>
          </w:p>
          <w:p w14:paraId="2F0183C5" w14:textId="77777777" w:rsidR="00845234" w:rsidRDefault="00845234" w:rsidP="005474F7">
            <w:pPr>
              <w:jc w:val="both"/>
              <w:rPr>
                <w:rFonts w:cstheme="minorHAnsi"/>
                <w:sz w:val="20"/>
                <w:szCs w:val="20"/>
              </w:rPr>
            </w:pPr>
          </w:p>
          <w:p w14:paraId="5EEE3CF4" w14:textId="31BF49A6" w:rsidR="00A94AD5" w:rsidRDefault="009A0613" w:rsidP="005474F7">
            <w:pPr>
              <w:jc w:val="both"/>
              <w:rPr>
                <w:rFonts w:cstheme="minorHAnsi"/>
                <w:sz w:val="20"/>
                <w:szCs w:val="20"/>
              </w:rPr>
            </w:pPr>
            <w:r>
              <w:rPr>
                <w:rFonts w:cstheme="minorHAnsi"/>
                <w:sz w:val="20"/>
                <w:szCs w:val="20"/>
              </w:rPr>
              <w:t xml:space="preserve">FB: </w:t>
            </w:r>
            <w:r w:rsidRPr="009A0613">
              <w:rPr>
                <w:rFonts w:cstheme="minorHAnsi"/>
                <w:sz w:val="20"/>
                <w:szCs w:val="20"/>
              </w:rPr>
              <w:t>Diego Peñaherrera · 31:44 La falta de acceso al crédito son parte de las 20 limitaciones que tiene la AF en el Ecuador</w:t>
            </w:r>
          </w:p>
          <w:p w14:paraId="0252D0E9" w14:textId="77777777" w:rsidR="009A0613" w:rsidRDefault="009A0613" w:rsidP="005474F7">
            <w:pPr>
              <w:jc w:val="both"/>
              <w:rPr>
                <w:rFonts w:cstheme="minorHAnsi"/>
                <w:sz w:val="20"/>
                <w:szCs w:val="20"/>
              </w:rPr>
            </w:pPr>
          </w:p>
          <w:p w14:paraId="7870E7EF" w14:textId="77777777" w:rsidR="009A0613" w:rsidRDefault="009A0613" w:rsidP="005474F7">
            <w:pPr>
              <w:jc w:val="both"/>
              <w:rPr>
                <w:rFonts w:cstheme="minorHAnsi"/>
                <w:sz w:val="20"/>
                <w:szCs w:val="20"/>
              </w:rPr>
            </w:pPr>
            <w:r>
              <w:rPr>
                <w:rFonts w:cstheme="minorHAnsi"/>
                <w:sz w:val="20"/>
                <w:szCs w:val="20"/>
              </w:rPr>
              <w:t xml:space="preserve">FB: </w:t>
            </w:r>
            <w:r w:rsidRPr="009A0613">
              <w:rPr>
                <w:rFonts w:cstheme="minorHAnsi"/>
                <w:sz w:val="20"/>
                <w:szCs w:val="20"/>
              </w:rPr>
              <w:t>Diego Peñaherrera · 33:17 Pero hay que considerar que por lo general el crédito es para los mediados y grandes productores y no para los AF que están en los quintiles de pobreza y extrema pobreza</w:t>
            </w:r>
          </w:p>
          <w:p w14:paraId="7E8181F8" w14:textId="77777777" w:rsidR="009A0613" w:rsidRDefault="009A0613" w:rsidP="005474F7">
            <w:pPr>
              <w:jc w:val="both"/>
              <w:rPr>
                <w:rFonts w:cstheme="minorHAnsi"/>
                <w:sz w:val="20"/>
                <w:szCs w:val="20"/>
              </w:rPr>
            </w:pPr>
          </w:p>
          <w:p w14:paraId="63C2074F" w14:textId="77777777" w:rsidR="009A0613" w:rsidRDefault="009A0613" w:rsidP="005474F7">
            <w:pPr>
              <w:jc w:val="both"/>
              <w:rPr>
                <w:rFonts w:cstheme="minorHAnsi"/>
                <w:sz w:val="20"/>
                <w:szCs w:val="20"/>
              </w:rPr>
            </w:pPr>
            <w:r>
              <w:rPr>
                <w:rFonts w:cstheme="minorHAnsi"/>
                <w:sz w:val="20"/>
                <w:szCs w:val="20"/>
              </w:rPr>
              <w:t xml:space="preserve">FB: </w:t>
            </w:r>
            <w:r w:rsidRPr="009A0613">
              <w:rPr>
                <w:rFonts w:cstheme="minorHAnsi"/>
                <w:sz w:val="20"/>
                <w:szCs w:val="20"/>
              </w:rPr>
              <w:t>Diego Peñaherrera · 35:48 Además los productores de la AF son los mejores en pagar</w:t>
            </w:r>
          </w:p>
          <w:p w14:paraId="6B1A7384" w14:textId="77777777" w:rsidR="009A0613" w:rsidRDefault="009A0613" w:rsidP="005474F7">
            <w:pPr>
              <w:jc w:val="both"/>
              <w:rPr>
                <w:rFonts w:cstheme="minorHAnsi"/>
                <w:sz w:val="20"/>
                <w:szCs w:val="20"/>
              </w:rPr>
            </w:pPr>
          </w:p>
          <w:p w14:paraId="0DEC6C20" w14:textId="77777777" w:rsidR="009A0613" w:rsidRDefault="009A0613" w:rsidP="005474F7">
            <w:pPr>
              <w:jc w:val="both"/>
              <w:rPr>
                <w:rFonts w:cstheme="minorHAnsi"/>
                <w:sz w:val="20"/>
                <w:szCs w:val="20"/>
              </w:rPr>
            </w:pPr>
            <w:r>
              <w:rPr>
                <w:rFonts w:cstheme="minorHAnsi"/>
                <w:sz w:val="20"/>
                <w:szCs w:val="20"/>
              </w:rPr>
              <w:t xml:space="preserve">FB: </w:t>
            </w:r>
            <w:r w:rsidRPr="009A0613">
              <w:rPr>
                <w:rFonts w:cstheme="minorHAnsi"/>
                <w:sz w:val="20"/>
                <w:szCs w:val="20"/>
              </w:rPr>
              <w:t>Diego Peñaherrera · 41:51 Me parece genial estos encuentros. Les felicito. Porque las finanzas populares son las bases para fortalecer la sostenibilidad de las Organizaciones de la AF</w:t>
            </w:r>
          </w:p>
          <w:p w14:paraId="18605D96" w14:textId="77777777" w:rsidR="00845234" w:rsidRDefault="00845234" w:rsidP="005474F7">
            <w:pPr>
              <w:jc w:val="both"/>
              <w:rPr>
                <w:rFonts w:cstheme="minorHAnsi"/>
                <w:sz w:val="20"/>
                <w:szCs w:val="20"/>
              </w:rPr>
            </w:pPr>
          </w:p>
          <w:p w14:paraId="5A63E07D" w14:textId="77777777" w:rsidR="00845234" w:rsidRDefault="00845234" w:rsidP="005474F7">
            <w:pPr>
              <w:jc w:val="both"/>
              <w:rPr>
                <w:rFonts w:cstheme="minorHAnsi"/>
                <w:sz w:val="20"/>
                <w:szCs w:val="20"/>
              </w:rPr>
            </w:pPr>
          </w:p>
          <w:p w14:paraId="4280EB5D" w14:textId="77777777" w:rsidR="00845234" w:rsidRDefault="00845234" w:rsidP="005474F7">
            <w:pPr>
              <w:jc w:val="both"/>
              <w:rPr>
                <w:rFonts w:cstheme="minorHAnsi"/>
                <w:sz w:val="20"/>
                <w:szCs w:val="20"/>
              </w:rPr>
            </w:pPr>
            <w:r>
              <w:rPr>
                <w:rFonts w:cstheme="minorHAnsi"/>
                <w:sz w:val="20"/>
                <w:szCs w:val="20"/>
              </w:rPr>
              <w:t xml:space="preserve"> </w:t>
            </w:r>
            <w:r w:rsidR="003F12E7">
              <w:rPr>
                <w:rFonts w:cstheme="minorHAnsi"/>
                <w:sz w:val="20"/>
                <w:szCs w:val="20"/>
              </w:rPr>
              <w:t xml:space="preserve">FB: </w:t>
            </w:r>
            <w:r w:rsidR="003F12E7" w:rsidRPr="003F12E7">
              <w:rPr>
                <w:rFonts w:cstheme="minorHAnsi"/>
                <w:sz w:val="20"/>
                <w:szCs w:val="20"/>
              </w:rPr>
              <w:t>Escobar Luis Jose · 50:04 En esta época difícil deben gestionarse Fondos de Estabilidad para la AF, con créditos de varios años, periodos de gracia amplios y tasas de interés negociadas para la AF en función a una tasa básica con garantías no convencionales y el tema de encadenamiento financiero de CONAPROLE es muy importante.</w:t>
            </w:r>
          </w:p>
          <w:p w14:paraId="295E9D6D" w14:textId="77777777" w:rsidR="001E2CBA" w:rsidRDefault="001E2CBA" w:rsidP="005474F7">
            <w:pPr>
              <w:jc w:val="both"/>
              <w:rPr>
                <w:rFonts w:cstheme="minorHAnsi"/>
                <w:sz w:val="20"/>
                <w:szCs w:val="20"/>
              </w:rPr>
            </w:pPr>
          </w:p>
          <w:p w14:paraId="47FF4EC3" w14:textId="0879D7B0" w:rsidR="001E2CBA" w:rsidRPr="00E14AB7" w:rsidRDefault="001E2CBA" w:rsidP="001E2CBA">
            <w:pPr>
              <w:ind w:left="708" w:hanging="708"/>
              <w:jc w:val="both"/>
              <w:rPr>
                <w:rFonts w:cstheme="minorHAnsi"/>
                <w:sz w:val="20"/>
                <w:szCs w:val="20"/>
              </w:rPr>
            </w:pPr>
          </w:p>
        </w:tc>
      </w:tr>
      <w:tr w:rsidR="00A94AD5" w:rsidRPr="00E14AB7" w14:paraId="3E322CFB" w14:textId="77777777" w:rsidTr="007422BD">
        <w:tc>
          <w:tcPr>
            <w:tcW w:w="1980" w:type="dxa"/>
          </w:tcPr>
          <w:p w14:paraId="494C56CF" w14:textId="17827B14" w:rsidR="00A94AD5" w:rsidRPr="00E14AB7" w:rsidRDefault="008F2C39" w:rsidP="005474F7">
            <w:pPr>
              <w:jc w:val="both"/>
              <w:rPr>
                <w:rFonts w:cstheme="minorHAnsi"/>
                <w:sz w:val="20"/>
                <w:szCs w:val="20"/>
              </w:rPr>
            </w:pPr>
            <w:r w:rsidRPr="008F2C39">
              <w:rPr>
                <w:rFonts w:cstheme="minorHAnsi"/>
                <w:sz w:val="20"/>
                <w:szCs w:val="20"/>
              </w:rPr>
              <w:lastRenderedPageBreak/>
              <w:t>Gerente General. Central de Cooperativas El Ceibo. (Bolivia)</w:t>
            </w:r>
          </w:p>
        </w:tc>
        <w:tc>
          <w:tcPr>
            <w:tcW w:w="1984" w:type="dxa"/>
          </w:tcPr>
          <w:p w14:paraId="10AB1732" w14:textId="5353EA27" w:rsidR="00A94AD5" w:rsidRPr="00E14AB7" w:rsidRDefault="008F2C39" w:rsidP="005474F7">
            <w:pPr>
              <w:jc w:val="both"/>
              <w:rPr>
                <w:rFonts w:cstheme="minorHAnsi"/>
                <w:sz w:val="20"/>
                <w:szCs w:val="20"/>
              </w:rPr>
            </w:pPr>
            <w:r w:rsidRPr="008F2C39">
              <w:rPr>
                <w:rFonts w:cstheme="minorHAnsi"/>
                <w:sz w:val="20"/>
                <w:szCs w:val="20"/>
              </w:rPr>
              <w:t>David Cahuana.</w:t>
            </w:r>
          </w:p>
        </w:tc>
        <w:tc>
          <w:tcPr>
            <w:tcW w:w="5954" w:type="dxa"/>
          </w:tcPr>
          <w:p w14:paraId="59D1ADFF" w14:textId="5D376734" w:rsidR="00A94AD5" w:rsidRDefault="008F2C39" w:rsidP="005474F7">
            <w:pPr>
              <w:pStyle w:val="ListParagraph"/>
              <w:numPr>
                <w:ilvl w:val="0"/>
                <w:numId w:val="1"/>
              </w:numPr>
              <w:ind w:left="316"/>
              <w:jc w:val="both"/>
              <w:rPr>
                <w:rFonts w:cstheme="minorHAnsi"/>
                <w:sz w:val="20"/>
                <w:szCs w:val="20"/>
              </w:rPr>
            </w:pPr>
            <w:r>
              <w:rPr>
                <w:rFonts w:cstheme="minorHAnsi"/>
                <w:sz w:val="20"/>
                <w:szCs w:val="20"/>
              </w:rPr>
              <w:t xml:space="preserve">La Central de Cooperativas El Ceibo, organización cooperativa de 2do </w:t>
            </w:r>
            <w:r w:rsidR="00402A37">
              <w:rPr>
                <w:rFonts w:cstheme="minorHAnsi"/>
                <w:sz w:val="20"/>
                <w:szCs w:val="20"/>
              </w:rPr>
              <w:t>nivel, tiene</w:t>
            </w:r>
            <w:r>
              <w:rPr>
                <w:rFonts w:cstheme="minorHAnsi"/>
                <w:sz w:val="20"/>
                <w:szCs w:val="20"/>
              </w:rPr>
              <w:t xml:space="preserve"> 42 años de vida y como parte de la</w:t>
            </w:r>
            <w:r w:rsidR="00C86C9F">
              <w:rPr>
                <w:rFonts w:cstheme="minorHAnsi"/>
                <w:sz w:val="20"/>
                <w:szCs w:val="20"/>
              </w:rPr>
              <w:t>s políticas de los asociados tienen la</w:t>
            </w:r>
            <w:r>
              <w:rPr>
                <w:rFonts w:cstheme="minorHAnsi"/>
                <w:sz w:val="20"/>
                <w:szCs w:val="20"/>
              </w:rPr>
              <w:t xml:space="preserve"> sostenibilidad </w:t>
            </w:r>
            <w:r w:rsidR="00C86C9F">
              <w:rPr>
                <w:rFonts w:cstheme="minorHAnsi"/>
                <w:sz w:val="20"/>
                <w:szCs w:val="20"/>
              </w:rPr>
              <w:t xml:space="preserve">y dentro de ella </w:t>
            </w:r>
            <w:r>
              <w:rPr>
                <w:rFonts w:cstheme="minorHAnsi"/>
                <w:sz w:val="20"/>
                <w:szCs w:val="20"/>
              </w:rPr>
              <w:t>mantienen 4 ámbitos:</w:t>
            </w:r>
          </w:p>
          <w:p w14:paraId="1E3B4C74" w14:textId="27F6DCBD" w:rsidR="008F2C39" w:rsidRDefault="008F2C39" w:rsidP="005474F7">
            <w:pPr>
              <w:pStyle w:val="ListParagraph"/>
              <w:numPr>
                <w:ilvl w:val="1"/>
                <w:numId w:val="1"/>
              </w:numPr>
              <w:ind w:left="741"/>
              <w:jc w:val="both"/>
              <w:rPr>
                <w:rFonts w:cstheme="minorHAnsi"/>
                <w:sz w:val="20"/>
                <w:szCs w:val="20"/>
              </w:rPr>
            </w:pPr>
            <w:r>
              <w:rPr>
                <w:rFonts w:cstheme="minorHAnsi"/>
                <w:sz w:val="20"/>
                <w:szCs w:val="20"/>
              </w:rPr>
              <w:t>Agroindustria</w:t>
            </w:r>
          </w:p>
          <w:p w14:paraId="4DF92D45" w14:textId="4D8E33E6" w:rsidR="008F2C39" w:rsidRDefault="00C86C9F" w:rsidP="005474F7">
            <w:pPr>
              <w:pStyle w:val="ListParagraph"/>
              <w:numPr>
                <w:ilvl w:val="1"/>
                <w:numId w:val="1"/>
              </w:numPr>
              <w:ind w:left="741"/>
              <w:jc w:val="both"/>
              <w:rPr>
                <w:rFonts w:cstheme="minorHAnsi"/>
                <w:sz w:val="20"/>
                <w:szCs w:val="20"/>
              </w:rPr>
            </w:pPr>
            <w:r>
              <w:rPr>
                <w:rFonts w:cstheme="minorHAnsi"/>
                <w:sz w:val="20"/>
                <w:szCs w:val="20"/>
              </w:rPr>
              <w:t>Asistencia Técnica</w:t>
            </w:r>
          </w:p>
          <w:p w14:paraId="6369E3EE" w14:textId="5CB50FA3" w:rsidR="00C86C9F" w:rsidRDefault="00C86C9F" w:rsidP="005474F7">
            <w:pPr>
              <w:pStyle w:val="ListParagraph"/>
              <w:numPr>
                <w:ilvl w:val="1"/>
                <w:numId w:val="1"/>
              </w:numPr>
              <w:ind w:left="741"/>
              <w:jc w:val="both"/>
              <w:rPr>
                <w:rFonts w:cstheme="minorHAnsi"/>
                <w:sz w:val="20"/>
                <w:szCs w:val="20"/>
              </w:rPr>
            </w:pPr>
            <w:r>
              <w:rPr>
                <w:rFonts w:cstheme="minorHAnsi"/>
                <w:sz w:val="20"/>
                <w:szCs w:val="20"/>
              </w:rPr>
              <w:t>Bienes Raíces</w:t>
            </w:r>
          </w:p>
          <w:p w14:paraId="06276A2B" w14:textId="3120AF7D" w:rsidR="008F2C39" w:rsidRDefault="008F2C39" w:rsidP="005474F7">
            <w:pPr>
              <w:pStyle w:val="ListParagraph"/>
              <w:numPr>
                <w:ilvl w:val="1"/>
                <w:numId w:val="1"/>
              </w:numPr>
              <w:ind w:left="741"/>
              <w:jc w:val="both"/>
              <w:rPr>
                <w:rFonts w:cstheme="minorHAnsi"/>
                <w:sz w:val="20"/>
                <w:szCs w:val="20"/>
              </w:rPr>
            </w:pPr>
            <w:r>
              <w:rPr>
                <w:rFonts w:cstheme="minorHAnsi"/>
                <w:sz w:val="20"/>
                <w:szCs w:val="20"/>
              </w:rPr>
              <w:t>Servicios financieros</w:t>
            </w:r>
          </w:p>
          <w:p w14:paraId="1EFA4B47" w14:textId="77777777" w:rsidR="00C86C9F" w:rsidRDefault="00C86C9F" w:rsidP="005474F7">
            <w:pPr>
              <w:pStyle w:val="ListParagraph"/>
              <w:numPr>
                <w:ilvl w:val="0"/>
                <w:numId w:val="1"/>
              </w:numPr>
              <w:ind w:left="316"/>
              <w:jc w:val="both"/>
              <w:rPr>
                <w:rFonts w:cstheme="minorHAnsi"/>
                <w:sz w:val="20"/>
                <w:szCs w:val="20"/>
              </w:rPr>
            </w:pPr>
            <w:r>
              <w:rPr>
                <w:rFonts w:cstheme="minorHAnsi"/>
                <w:sz w:val="20"/>
                <w:szCs w:val="20"/>
              </w:rPr>
              <w:t>La Emergencia sanitaria ha afectado 2 partes:</w:t>
            </w:r>
          </w:p>
          <w:p w14:paraId="4956E568" w14:textId="77777777" w:rsidR="00C86C9F" w:rsidRDefault="00C86C9F" w:rsidP="005474F7">
            <w:pPr>
              <w:pStyle w:val="ListParagraph"/>
              <w:numPr>
                <w:ilvl w:val="1"/>
                <w:numId w:val="1"/>
              </w:numPr>
              <w:ind w:left="741"/>
              <w:jc w:val="both"/>
              <w:rPr>
                <w:rFonts w:cstheme="minorHAnsi"/>
                <w:sz w:val="20"/>
                <w:szCs w:val="20"/>
              </w:rPr>
            </w:pPr>
            <w:r>
              <w:rPr>
                <w:rFonts w:cstheme="minorHAnsi"/>
                <w:sz w:val="20"/>
                <w:szCs w:val="20"/>
              </w:rPr>
              <w:t xml:space="preserve">Organizativa: porque se ha cortado la cadena productiva, proceso de materia prima, comercialización y exportaciones, y </w:t>
            </w:r>
          </w:p>
          <w:p w14:paraId="3E70E407" w14:textId="4AA7C37C" w:rsidR="008F2C39" w:rsidRDefault="00C86C9F" w:rsidP="005474F7">
            <w:pPr>
              <w:pStyle w:val="ListParagraph"/>
              <w:numPr>
                <w:ilvl w:val="1"/>
                <w:numId w:val="1"/>
              </w:numPr>
              <w:ind w:left="741"/>
              <w:jc w:val="both"/>
              <w:rPr>
                <w:rFonts w:cstheme="minorHAnsi"/>
                <w:sz w:val="20"/>
                <w:szCs w:val="20"/>
              </w:rPr>
            </w:pPr>
            <w:r>
              <w:rPr>
                <w:rFonts w:cstheme="minorHAnsi"/>
                <w:sz w:val="20"/>
                <w:szCs w:val="20"/>
              </w:rPr>
              <w:t xml:space="preserve">Productores: en venta de productos y adquisición de bienes. </w:t>
            </w:r>
          </w:p>
          <w:p w14:paraId="52E66DE7" w14:textId="77777777" w:rsidR="00C86C9F" w:rsidRDefault="00C86C9F" w:rsidP="005474F7">
            <w:pPr>
              <w:pStyle w:val="ListParagraph"/>
              <w:numPr>
                <w:ilvl w:val="0"/>
                <w:numId w:val="1"/>
              </w:numPr>
              <w:ind w:left="316"/>
              <w:jc w:val="both"/>
              <w:rPr>
                <w:rFonts w:cstheme="minorHAnsi"/>
                <w:sz w:val="20"/>
                <w:szCs w:val="20"/>
              </w:rPr>
            </w:pPr>
            <w:r>
              <w:rPr>
                <w:rFonts w:cstheme="minorHAnsi"/>
                <w:sz w:val="20"/>
                <w:szCs w:val="20"/>
              </w:rPr>
              <w:t>La industria y el procesado de cacao (la base de sostenibilidad de la Cooperativa El Ceibo) se ha visto cortado.</w:t>
            </w:r>
          </w:p>
          <w:p w14:paraId="00B6FE06" w14:textId="6325223F" w:rsidR="00AD1A0E" w:rsidRDefault="00AD1A0E" w:rsidP="005474F7">
            <w:pPr>
              <w:pStyle w:val="ListParagraph"/>
              <w:numPr>
                <w:ilvl w:val="0"/>
                <w:numId w:val="1"/>
              </w:numPr>
              <w:ind w:left="316"/>
              <w:jc w:val="both"/>
              <w:rPr>
                <w:rFonts w:cstheme="minorHAnsi"/>
                <w:sz w:val="20"/>
                <w:szCs w:val="20"/>
              </w:rPr>
            </w:pPr>
            <w:r>
              <w:rPr>
                <w:rFonts w:cstheme="minorHAnsi"/>
                <w:sz w:val="20"/>
                <w:szCs w:val="20"/>
              </w:rPr>
              <w:t>La Central El</w:t>
            </w:r>
            <w:r w:rsidR="00C86C9F">
              <w:rPr>
                <w:rFonts w:cstheme="minorHAnsi"/>
                <w:sz w:val="20"/>
                <w:szCs w:val="20"/>
              </w:rPr>
              <w:t xml:space="preserve"> Ceibo</w:t>
            </w:r>
            <w:r>
              <w:rPr>
                <w:rFonts w:cstheme="minorHAnsi"/>
                <w:sz w:val="20"/>
                <w:szCs w:val="20"/>
              </w:rPr>
              <w:t xml:space="preserve">, durante la emergencia sanitaria, se ha convertido en </w:t>
            </w:r>
            <w:r w:rsidR="00C86C9F">
              <w:rPr>
                <w:rFonts w:cstheme="minorHAnsi"/>
                <w:sz w:val="20"/>
                <w:szCs w:val="20"/>
              </w:rPr>
              <w:t>soporte para el</w:t>
            </w:r>
            <w:r>
              <w:rPr>
                <w:rFonts w:cstheme="minorHAnsi"/>
                <w:sz w:val="20"/>
                <w:szCs w:val="20"/>
              </w:rPr>
              <w:t xml:space="preserve"> financiamiento y guía de los procesos de sus productores. Ejem. La central compra y acopia la materia prima al contado.</w:t>
            </w:r>
          </w:p>
          <w:p w14:paraId="2C6B3A0B" w14:textId="77777777" w:rsidR="00C86C9F" w:rsidRDefault="00AD1A0E" w:rsidP="005474F7">
            <w:pPr>
              <w:pStyle w:val="ListParagraph"/>
              <w:numPr>
                <w:ilvl w:val="0"/>
                <w:numId w:val="1"/>
              </w:numPr>
              <w:ind w:left="316"/>
              <w:jc w:val="both"/>
              <w:rPr>
                <w:rFonts w:cstheme="minorHAnsi"/>
                <w:sz w:val="20"/>
                <w:szCs w:val="20"/>
              </w:rPr>
            </w:pPr>
            <w:r>
              <w:rPr>
                <w:rFonts w:cstheme="minorHAnsi"/>
                <w:sz w:val="20"/>
                <w:szCs w:val="20"/>
              </w:rPr>
              <w:t>Han conseguido los permisos necesarios, en el ámbito gubernamental, para que la producción de alimentos, en este caso el chocolate no se detenga, eso a todos los niveles.</w:t>
            </w:r>
          </w:p>
          <w:p w14:paraId="57D3327F" w14:textId="782327D0" w:rsidR="00AD1A0E" w:rsidRDefault="00AD1A0E" w:rsidP="005474F7">
            <w:pPr>
              <w:pStyle w:val="ListParagraph"/>
              <w:numPr>
                <w:ilvl w:val="0"/>
                <w:numId w:val="1"/>
              </w:numPr>
              <w:ind w:left="316"/>
              <w:jc w:val="both"/>
              <w:rPr>
                <w:rFonts w:cstheme="minorHAnsi"/>
                <w:sz w:val="20"/>
                <w:szCs w:val="20"/>
              </w:rPr>
            </w:pPr>
            <w:r>
              <w:rPr>
                <w:rFonts w:cstheme="minorHAnsi"/>
                <w:sz w:val="20"/>
                <w:szCs w:val="20"/>
              </w:rPr>
              <w:t>La Central suministra</w:t>
            </w:r>
            <w:r w:rsidR="0050304D">
              <w:rPr>
                <w:rFonts w:cstheme="minorHAnsi"/>
                <w:sz w:val="20"/>
                <w:szCs w:val="20"/>
              </w:rPr>
              <w:t>,</w:t>
            </w:r>
            <w:r>
              <w:rPr>
                <w:rFonts w:cstheme="minorHAnsi"/>
                <w:sz w:val="20"/>
                <w:szCs w:val="20"/>
              </w:rPr>
              <w:t xml:space="preserve"> a crédito</w:t>
            </w:r>
            <w:r w:rsidR="0050304D">
              <w:rPr>
                <w:rFonts w:cstheme="minorHAnsi"/>
                <w:sz w:val="20"/>
                <w:szCs w:val="20"/>
              </w:rPr>
              <w:t xml:space="preserve"> (formas de pago a plazos o con acopio de materia prima),</w:t>
            </w:r>
            <w:r>
              <w:rPr>
                <w:rFonts w:cstheme="minorHAnsi"/>
                <w:sz w:val="20"/>
                <w:szCs w:val="20"/>
              </w:rPr>
              <w:t xml:space="preserve"> víveres a menor precio, por la compra al mayoreo. </w:t>
            </w:r>
          </w:p>
          <w:p w14:paraId="39F6EB47" w14:textId="77777777" w:rsidR="0050304D" w:rsidRDefault="00AD1A0E" w:rsidP="005474F7">
            <w:pPr>
              <w:pStyle w:val="ListParagraph"/>
              <w:numPr>
                <w:ilvl w:val="0"/>
                <w:numId w:val="1"/>
              </w:numPr>
              <w:ind w:left="316"/>
              <w:jc w:val="both"/>
              <w:rPr>
                <w:rFonts w:cstheme="minorHAnsi"/>
                <w:sz w:val="20"/>
                <w:szCs w:val="20"/>
              </w:rPr>
            </w:pPr>
            <w:r>
              <w:rPr>
                <w:rFonts w:cstheme="minorHAnsi"/>
                <w:sz w:val="20"/>
                <w:szCs w:val="20"/>
              </w:rPr>
              <w:t>Los créditos productivos, de libre disponibilidad y de emergencia se han visto afectados,</w:t>
            </w:r>
            <w:r w:rsidR="0050304D">
              <w:rPr>
                <w:rFonts w:cstheme="minorHAnsi"/>
                <w:sz w:val="20"/>
                <w:szCs w:val="20"/>
              </w:rPr>
              <w:t xml:space="preserve"> la central busca mantener el acopio de cacao para regularizar los pagos. </w:t>
            </w:r>
          </w:p>
          <w:p w14:paraId="029A1AC3" w14:textId="77777777" w:rsidR="0050304D" w:rsidRDefault="0050304D" w:rsidP="005474F7">
            <w:pPr>
              <w:pStyle w:val="ListParagraph"/>
              <w:numPr>
                <w:ilvl w:val="0"/>
                <w:numId w:val="1"/>
              </w:numPr>
              <w:ind w:left="316"/>
              <w:jc w:val="both"/>
              <w:rPr>
                <w:rFonts w:cstheme="minorHAnsi"/>
                <w:sz w:val="20"/>
                <w:szCs w:val="20"/>
              </w:rPr>
            </w:pPr>
            <w:r>
              <w:rPr>
                <w:rFonts w:cstheme="minorHAnsi"/>
                <w:sz w:val="20"/>
                <w:szCs w:val="20"/>
              </w:rPr>
              <w:t xml:space="preserve">El desafío de la Central El Ceibo es mantener la cadena de producción, ventas y exportaciones para contar con recursos económicos y tener el flujo de caja que permita la continuidad de las acciones. </w:t>
            </w:r>
          </w:p>
          <w:p w14:paraId="0EA5A465" w14:textId="44234673" w:rsidR="0050304D" w:rsidRPr="0050304D" w:rsidRDefault="0050304D" w:rsidP="005474F7">
            <w:pPr>
              <w:pStyle w:val="ListParagraph"/>
              <w:numPr>
                <w:ilvl w:val="0"/>
                <w:numId w:val="1"/>
              </w:numPr>
              <w:ind w:left="316"/>
              <w:jc w:val="both"/>
              <w:rPr>
                <w:rFonts w:cstheme="minorHAnsi"/>
                <w:sz w:val="20"/>
                <w:szCs w:val="20"/>
              </w:rPr>
            </w:pPr>
            <w:r>
              <w:rPr>
                <w:rFonts w:cstheme="minorHAnsi"/>
                <w:sz w:val="20"/>
                <w:szCs w:val="20"/>
              </w:rPr>
              <w:t>En el caso de exportaciones, se cuenta con permisos por lo cual no se ha cortado, lo cual permite a los productores contar con recursos económicos.</w:t>
            </w:r>
          </w:p>
        </w:tc>
        <w:tc>
          <w:tcPr>
            <w:tcW w:w="3827" w:type="dxa"/>
          </w:tcPr>
          <w:p w14:paraId="6828EF49" w14:textId="77777777" w:rsidR="00845234" w:rsidRPr="00845234" w:rsidRDefault="00845234" w:rsidP="005474F7">
            <w:pPr>
              <w:jc w:val="both"/>
              <w:rPr>
                <w:rFonts w:cstheme="minorHAnsi"/>
                <w:b/>
                <w:bCs/>
                <w:sz w:val="20"/>
                <w:szCs w:val="20"/>
              </w:rPr>
            </w:pPr>
            <w:r w:rsidRPr="00845234">
              <w:rPr>
                <w:rFonts w:cstheme="minorHAnsi"/>
                <w:b/>
                <w:bCs/>
                <w:sz w:val="20"/>
                <w:szCs w:val="20"/>
              </w:rPr>
              <w:t>TEMAS RESCATADOS POR EL MODERADOR</w:t>
            </w:r>
          </w:p>
          <w:p w14:paraId="0570B1BE" w14:textId="77777777" w:rsidR="00845234" w:rsidRPr="00845234" w:rsidRDefault="00845234" w:rsidP="005474F7">
            <w:pPr>
              <w:jc w:val="both"/>
              <w:rPr>
                <w:rFonts w:cstheme="minorHAnsi"/>
                <w:b/>
                <w:bCs/>
                <w:sz w:val="20"/>
                <w:szCs w:val="20"/>
              </w:rPr>
            </w:pPr>
          </w:p>
          <w:p w14:paraId="575C49CD" w14:textId="09A79304" w:rsidR="00845234" w:rsidRDefault="0050304D" w:rsidP="005474F7">
            <w:pPr>
              <w:pStyle w:val="ListParagraph"/>
              <w:numPr>
                <w:ilvl w:val="0"/>
                <w:numId w:val="3"/>
              </w:numPr>
              <w:ind w:left="456"/>
              <w:jc w:val="both"/>
              <w:rPr>
                <w:rFonts w:cstheme="minorHAnsi"/>
                <w:b/>
                <w:bCs/>
                <w:sz w:val="20"/>
                <w:szCs w:val="20"/>
              </w:rPr>
            </w:pPr>
            <w:r>
              <w:rPr>
                <w:rFonts w:cstheme="minorHAnsi"/>
                <w:b/>
                <w:bCs/>
                <w:sz w:val="20"/>
                <w:szCs w:val="20"/>
              </w:rPr>
              <w:t xml:space="preserve">Mantener el flujo de caja que les permite </w:t>
            </w:r>
            <w:r w:rsidR="00402A37">
              <w:rPr>
                <w:rFonts w:cstheme="minorHAnsi"/>
                <w:b/>
                <w:bCs/>
                <w:sz w:val="20"/>
                <w:szCs w:val="20"/>
              </w:rPr>
              <w:t xml:space="preserve">continuar sus actividades productivas e incluso de exportación, no se han paralizado </w:t>
            </w:r>
          </w:p>
          <w:p w14:paraId="64511C08" w14:textId="77777777" w:rsidR="00402A37" w:rsidRDefault="00402A37" w:rsidP="005474F7">
            <w:pPr>
              <w:pStyle w:val="ListParagraph"/>
              <w:ind w:left="456"/>
              <w:jc w:val="both"/>
              <w:rPr>
                <w:rFonts w:cstheme="minorHAnsi"/>
                <w:b/>
                <w:bCs/>
                <w:sz w:val="20"/>
                <w:szCs w:val="20"/>
              </w:rPr>
            </w:pPr>
          </w:p>
          <w:p w14:paraId="35F28229" w14:textId="5A0C2808" w:rsidR="0050304D" w:rsidRDefault="00402A37" w:rsidP="005474F7">
            <w:pPr>
              <w:pStyle w:val="ListParagraph"/>
              <w:numPr>
                <w:ilvl w:val="0"/>
                <w:numId w:val="3"/>
              </w:numPr>
              <w:ind w:left="456"/>
              <w:jc w:val="both"/>
              <w:rPr>
                <w:rFonts w:cstheme="minorHAnsi"/>
                <w:b/>
                <w:bCs/>
                <w:sz w:val="20"/>
                <w:szCs w:val="20"/>
              </w:rPr>
            </w:pPr>
            <w:r>
              <w:rPr>
                <w:rFonts w:cstheme="minorHAnsi"/>
                <w:b/>
                <w:bCs/>
                <w:sz w:val="20"/>
                <w:szCs w:val="20"/>
              </w:rPr>
              <w:t>La variedad de mecanismos y servicios financieros que diversifican la llegada a los productores (producción, libre disponibilidad)</w:t>
            </w:r>
          </w:p>
          <w:p w14:paraId="2ED88ECF" w14:textId="77777777" w:rsidR="00402A37" w:rsidRPr="00402A37" w:rsidRDefault="00402A37" w:rsidP="005474F7">
            <w:pPr>
              <w:pStyle w:val="ListParagraph"/>
              <w:jc w:val="both"/>
              <w:rPr>
                <w:rFonts w:cstheme="minorHAnsi"/>
                <w:b/>
                <w:bCs/>
                <w:sz w:val="20"/>
                <w:szCs w:val="20"/>
              </w:rPr>
            </w:pPr>
          </w:p>
          <w:p w14:paraId="691D948B" w14:textId="0FF0B40B" w:rsidR="00402A37" w:rsidRDefault="00402A37" w:rsidP="005474F7">
            <w:pPr>
              <w:pStyle w:val="ListParagraph"/>
              <w:numPr>
                <w:ilvl w:val="0"/>
                <w:numId w:val="3"/>
              </w:numPr>
              <w:ind w:left="456"/>
              <w:jc w:val="both"/>
              <w:rPr>
                <w:rFonts w:cstheme="minorHAnsi"/>
                <w:b/>
                <w:bCs/>
                <w:sz w:val="20"/>
                <w:szCs w:val="20"/>
              </w:rPr>
            </w:pPr>
            <w:r>
              <w:rPr>
                <w:rFonts w:cstheme="minorHAnsi"/>
                <w:b/>
                <w:bCs/>
                <w:sz w:val="20"/>
                <w:szCs w:val="20"/>
              </w:rPr>
              <w:t>Rescatar que la cooperativa, además, en la coyuntura de emergencia sanitaria llega con el abastecimiento de víveres a partir de recursos propios</w:t>
            </w:r>
          </w:p>
          <w:p w14:paraId="7CF83867" w14:textId="77777777" w:rsidR="00AD1A0E" w:rsidRPr="00AD1A0E" w:rsidRDefault="00AD1A0E" w:rsidP="005474F7">
            <w:pPr>
              <w:pStyle w:val="ListParagraph"/>
              <w:jc w:val="both"/>
              <w:rPr>
                <w:rFonts w:cstheme="minorHAnsi"/>
                <w:b/>
                <w:bCs/>
                <w:sz w:val="20"/>
                <w:szCs w:val="20"/>
              </w:rPr>
            </w:pPr>
          </w:p>
          <w:p w14:paraId="24C5668A" w14:textId="77777777" w:rsidR="00AD1A0E" w:rsidRDefault="00AD1A0E" w:rsidP="005474F7">
            <w:pPr>
              <w:jc w:val="both"/>
              <w:rPr>
                <w:rFonts w:cstheme="minorHAnsi"/>
                <w:sz w:val="20"/>
                <w:szCs w:val="20"/>
              </w:rPr>
            </w:pPr>
          </w:p>
          <w:p w14:paraId="2450D32B" w14:textId="37C89C3A" w:rsidR="00AD1A0E" w:rsidRDefault="00AD1A0E" w:rsidP="005474F7">
            <w:pPr>
              <w:jc w:val="both"/>
              <w:rPr>
                <w:rFonts w:cstheme="minorHAnsi"/>
                <w:sz w:val="20"/>
                <w:szCs w:val="20"/>
              </w:rPr>
            </w:pPr>
          </w:p>
          <w:p w14:paraId="2B02746F" w14:textId="77777777" w:rsidR="00FF4231" w:rsidRDefault="00FF4231" w:rsidP="00FF4231">
            <w:pPr>
              <w:jc w:val="both"/>
              <w:rPr>
                <w:rFonts w:cstheme="minorHAnsi"/>
                <w:sz w:val="20"/>
                <w:szCs w:val="20"/>
              </w:rPr>
            </w:pPr>
            <w:r>
              <w:rPr>
                <w:rFonts w:cstheme="minorHAnsi"/>
                <w:sz w:val="20"/>
                <w:szCs w:val="20"/>
              </w:rPr>
              <w:t>PREGUNTAS DEL PÚBLICO (REDES)</w:t>
            </w:r>
          </w:p>
          <w:p w14:paraId="6685D851" w14:textId="77777777" w:rsidR="00AD1A0E" w:rsidRDefault="00AD1A0E" w:rsidP="005474F7">
            <w:pPr>
              <w:jc w:val="both"/>
              <w:rPr>
                <w:rFonts w:cstheme="minorHAnsi"/>
                <w:sz w:val="20"/>
                <w:szCs w:val="20"/>
              </w:rPr>
            </w:pPr>
          </w:p>
          <w:p w14:paraId="56119E71" w14:textId="0AC0CA5D" w:rsidR="00AD1A0E" w:rsidRDefault="00AD1A0E" w:rsidP="005474F7">
            <w:pPr>
              <w:jc w:val="both"/>
              <w:rPr>
                <w:rFonts w:cstheme="minorHAnsi"/>
                <w:sz w:val="20"/>
                <w:szCs w:val="20"/>
              </w:rPr>
            </w:pPr>
            <w:r>
              <w:rPr>
                <w:rFonts w:cstheme="minorHAnsi"/>
                <w:sz w:val="20"/>
                <w:szCs w:val="20"/>
              </w:rPr>
              <w:t>FB: D</w:t>
            </w:r>
            <w:r w:rsidRPr="00AD1A0E">
              <w:rPr>
                <w:rFonts w:cstheme="minorHAnsi"/>
                <w:sz w:val="20"/>
                <w:szCs w:val="20"/>
              </w:rPr>
              <w:t>iego Peñaherrera · 41:51 Me parece genial estos encuentros. Les felicito. Porque las finanzas populares son las bases para fortalecer la sostenibilidad de las Organizaciones de la AF</w:t>
            </w:r>
          </w:p>
          <w:p w14:paraId="212007E3" w14:textId="64DB487C" w:rsidR="0050304D" w:rsidRDefault="0050304D" w:rsidP="005474F7">
            <w:pPr>
              <w:jc w:val="both"/>
              <w:rPr>
                <w:rFonts w:cstheme="minorHAnsi"/>
                <w:sz w:val="20"/>
                <w:szCs w:val="20"/>
              </w:rPr>
            </w:pPr>
          </w:p>
          <w:p w14:paraId="4B789FA7" w14:textId="7F908DED" w:rsidR="0050304D" w:rsidRDefault="0050304D" w:rsidP="005474F7">
            <w:pPr>
              <w:jc w:val="both"/>
              <w:rPr>
                <w:rFonts w:cstheme="minorHAnsi"/>
                <w:sz w:val="20"/>
                <w:szCs w:val="20"/>
              </w:rPr>
            </w:pPr>
            <w:r>
              <w:rPr>
                <w:rFonts w:cstheme="minorHAnsi"/>
                <w:sz w:val="20"/>
                <w:szCs w:val="20"/>
              </w:rPr>
              <w:t xml:space="preserve">FB </w:t>
            </w:r>
            <w:r w:rsidRPr="0050304D">
              <w:rPr>
                <w:rFonts w:cstheme="minorHAnsi"/>
                <w:sz w:val="20"/>
                <w:szCs w:val="20"/>
              </w:rPr>
              <w:t xml:space="preserve">Adolfo </w:t>
            </w:r>
            <w:proofErr w:type="spellStart"/>
            <w:r w:rsidRPr="0050304D">
              <w:rPr>
                <w:rFonts w:cstheme="minorHAnsi"/>
                <w:sz w:val="20"/>
                <w:szCs w:val="20"/>
              </w:rPr>
              <w:t>Valdéz</w:t>
            </w:r>
            <w:proofErr w:type="spellEnd"/>
            <w:r w:rsidRPr="0050304D">
              <w:rPr>
                <w:rFonts w:cstheme="minorHAnsi"/>
                <w:sz w:val="20"/>
                <w:szCs w:val="20"/>
              </w:rPr>
              <w:t xml:space="preserve"> Laguna · 43:36 Es buenos que las organizaciones puedan contar con reservas para enfrentar </w:t>
            </w:r>
            <w:r w:rsidR="00F04CC5" w:rsidRPr="0050304D">
              <w:rPr>
                <w:rFonts w:cstheme="minorHAnsi"/>
                <w:sz w:val="20"/>
                <w:szCs w:val="20"/>
              </w:rPr>
              <w:t>épocas</w:t>
            </w:r>
            <w:r w:rsidRPr="0050304D">
              <w:rPr>
                <w:rFonts w:cstheme="minorHAnsi"/>
                <w:sz w:val="20"/>
                <w:szCs w:val="20"/>
              </w:rPr>
              <w:t xml:space="preserve"> de emergencia y adquirir productos al por mayor para sus socios</w:t>
            </w:r>
          </w:p>
          <w:p w14:paraId="7A022E05" w14:textId="40AC6B14" w:rsidR="0050304D" w:rsidRDefault="0050304D" w:rsidP="005474F7">
            <w:pPr>
              <w:jc w:val="both"/>
              <w:rPr>
                <w:rFonts w:cstheme="minorHAnsi"/>
                <w:sz w:val="20"/>
                <w:szCs w:val="20"/>
              </w:rPr>
            </w:pPr>
          </w:p>
          <w:p w14:paraId="0A6E7C72" w14:textId="4000F630" w:rsidR="0050304D" w:rsidRPr="0050304D" w:rsidRDefault="0050304D" w:rsidP="005474F7">
            <w:pPr>
              <w:jc w:val="both"/>
              <w:rPr>
                <w:rFonts w:cstheme="minorHAnsi"/>
                <w:sz w:val="20"/>
                <w:szCs w:val="20"/>
              </w:rPr>
            </w:pPr>
            <w:r>
              <w:rPr>
                <w:rFonts w:cstheme="minorHAnsi"/>
                <w:sz w:val="20"/>
                <w:szCs w:val="20"/>
              </w:rPr>
              <w:t xml:space="preserve">YT: </w:t>
            </w:r>
            <w:r w:rsidRPr="0050304D">
              <w:rPr>
                <w:rFonts w:cstheme="minorHAnsi"/>
                <w:sz w:val="20"/>
                <w:szCs w:val="20"/>
              </w:rPr>
              <w:t>Rolando Rub</w:t>
            </w:r>
            <w:r w:rsidR="00F04CC5">
              <w:rPr>
                <w:rFonts w:cstheme="minorHAnsi"/>
                <w:sz w:val="20"/>
                <w:szCs w:val="20"/>
              </w:rPr>
              <w:t>é</w:t>
            </w:r>
            <w:r w:rsidRPr="0050304D">
              <w:rPr>
                <w:rFonts w:cstheme="minorHAnsi"/>
                <w:sz w:val="20"/>
                <w:szCs w:val="20"/>
              </w:rPr>
              <w:t>n Vargas Nina</w:t>
            </w:r>
          </w:p>
          <w:p w14:paraId="3194C272" w14:textId="028DDC6B" w:rsidR="0050304D" w:rsidRDefault="0050304D" w:rsidP="005474F7">
            <w:pPr>
              <w:jc w:val="both"/>
              <w:rPr>
                <w:rFonts w:cstheme="minorHAnsi"/>
                <w:sz w:val="20"/>
                <w:szCs w:val="20"/>
              </w:rPr>
            </w:pPr>
            <w:r w:rsidRPr="0050304D">
              <w:rPr>
                <w:rFonts w:cstheme="minorHAnsi"/>
                <w:sz w:val="20"/>
                <w:szCs w:val="20"/>
              </w:rPr>
              <w:t xml:space="preserve">​Que tan importantes y condicionantes resultan la </w:t>
            </w:r>
            <w:r w:rsidR="00F04CC5" w:rsidRPr="0050304D">
              <w:rPr>
                <w:rFonts w:cstheme="minorHAnsi"/>
                <w:sz w:val="20"/>
                <w:szCs w:val="20"/>
              </w:rPr>
              <w:t>formalización</w:t>
            </w:r>
            <w:r w:rsidRPr="0050304D">
              <w:rPr>
                <w:rFonts w:cstheme="minorHAnsi"/>
                <w:sz w:val="20"/>
                <w:szCs w:val="20"/>
              </w:rPr>
              <w:t xml:space="preserve"> y las </w:t>
            </w:r>
            <w:r w:rsidR="00F04CC5" w:rsidRPr="0050304D">
              <w:rPr>
                <w:rFonts w:cstheme="minorHAnsi"/>
                <w:sz w:val="20"/>
                <w:szCs w:val="20"/>
              </w:rPr>
              <w:t>garantías</w:t>
            </w:r>
            <w:r w:rsidRPr="0050304D">
              <w:rPr>
                <w:rFonts w:cstheme="minorHAnsi"/>
                <w:sz w:val="20"/>
                <w:szCs w:val="20"/>
              </w:rPr>
              <w:t xml:space="preserve"> reales de los emprendimientos para acceder a estos Fondos Alternativos de Financiamiento?</w:t>
            </w:r>
          </w:p>
          <w:p w14:paraId="77E95F5A" w14:textId="4EFBEA18" w:rsidR="0050304D" w:rsidRDefault="0050304D" w:rsidP="005474F7">
            <w:pPr>
              <w:jc w:val="both"/>
              <w:rPr>
                <w:rFonts w:cstheme="minorHAnsi"/>
                <w:sz w:val="20"/>
                <w:szCs w:val="20"/>
              </w:rPr>
            </w:pPr>
          </w:p>
          <w:p w14:paraId="315071DD" w14:textId="587B5AA5" w:rsidR="0050304D" w:rsidRDefault="0050304D" w:rsidP="005474F7">
            <w:pPr>
              <w:jc w:val="both"/>
              <w:rPr>
                <w:rFonts w:cstheme="minorHAnsi"/>
                <w:sz w:val="20"/>
                <w:szCs w:val="20"/>
              </w:rPr>
            </w:pPr>
            <w:r>
              <w:rPr>
                <w:rFonts w:cstheme="minorHAnsi"/>
                <w:sz w:val="20"/>
                <w:szCs w:val="20"/>
              </w:rPr>
              <w:lastRenderedPageBreak/>
              <w:t xml:space="preserve">FB: </w:t>
            </w:r>
            <w:r w:rsidRPr="0050304D">
              <w:rPr>
                <w:rFonts w:cstheme="minorHAnsi"/>
                <w:sz w:val="20"/>
                <w:szCs w:val="20"/>
              </w:rPr>
              <w:t>Isabel Pasos · 45:47 los productores tienen asistencia técnica? ¿para garantizar calidad, producción, exportación?</w:t>
            </w:r>
          </w:p>
          <w:p w14:paraId="0F515525" w14:textId="3E3C20D1" w:rsidR="001D0714" w:rsidRDefault="001D0714" w:rsidP="005474F7">
            <w:pPr>
              <w:jc w:val="both"/>
              <w:rPr>
                <w:rFonts w:cstheme="minorHAnsi"/>
                <w:sz w:val="20"/>
                <w:szCs w:val="20"/>
              </w:rPr>
            </w:pPr>
          </w:p>
          <w:p w14:paraId="23C3CA7E" w14:textId="6291C446" w:rsidR="001D0714" w:rsidRDefault="001D0714" w:rsidP="005474F7">
            <w:pPr>
              <w:jc w:val="both"/>
              <w:rPr>
                <w:rFonts w:cstheme="minorHAnsi"/>
                <w:sz w:val="20"/>
                <w:szCs w:val="20"/>
              </w:rPr>
            </w:pPr>
            <w:r>
              <w:rPr>
                <w:rFonts w:cstheme="minorHAnsi"/>
                <w:sz w:val="20"/>
                <w:szCs w:val="20"/>
              </w:rPr>
              <w:t>FB: D</w:t>
            </w:r>
            <w:r w:rsidRPr="001D0714">
              <w:rPr>
                <w:rFonts w:cstheme="minorHAnsi"/>
                <w:sz w:val="20"/>
                <w:szCs w:val="20"/>
              </w:rPr>
              <w:t>iego Peñaherrera · 46:06 David. Pregunta ustedes como organización cuentan con una caja de ahorro o cooperativa de ahorro propia de la organización. ¿Y cómo la manejan?</w:t>
            </w:r>
          </w:p>
          <w:p w14:paraId="0D2396A9" w14:textId="29579415" w:rsidR="003F12E7" w:rsidRDefault="003F12E7" w:rsidP="005474F7">
            <w:pPr>
              <w:jc w:val="both"/>
              <w:rPr>
                <w:rFonts w:cstheme="minorHAnsi"/>
                <w:sz w:val="20"/>
                <w:szCs w:val="20"/>
              </w:rPr>
            </w:pPr>
          </w:p>
          <w:p w14:paraId="7DE7EBD0" w14:textId="77777777" w:rsidR="003F12E7" w:rsidRPr="003F12E7" w:rsidRDefault="003F12E7" w:rsidP="003F12E7">
            <w:pPr>
              <w:jc w:val="both"/>
              <w:rPr>
                <w:rFonts w:cstheme="minorHAnsi"/>
                <w:sz w:val="20"/>
                <w:szCs w:val="20"/>
              </w:rPr>
            </w:pPr>
            <w:r>
              <w:rPr>
                <w:rFonts w:cstheme="minorHAnsi"/>
                <w:sz w:val="20"/>
                <w:szCs w:val="20"/>
              </w:rPr>
              <w:t xml:space="preserve">YT: </w:t>
            </w:r>
            <w:r w:rsidRPr="003F12E7">
              <w:rPr>
                <w:rFonts w:cstheme="minorHAnsi"/>
                <w:sz w:val="20"/>
                <w:szCs w:val="20"/>
              </w:rPr>
              <w:t>Roxana Arce</w:t>
            </w:r>
          </w:p>
          <w:p w14:paraId="1FD8B66F" w14:textId="7FF16A66" w:rsidR="003F12E7" w:rsidRDefault="003F12E7" w:rsidP="003F12E7">
            <w:pPr>
              <w:jc w:val="both"/>
              <w:rPr>
                <w:rFonts w:cstheme="minorHAnsi"/>
                <w:sz w:val="20"/>
                <w:szCs w:val="20"/>
              </w:rPr>
            </w:pPr>
            <w:r w:rsidRPr="003F12E7">
              <w:rPr>
                <w:rFonts w:cstheme="minorHAnsi"/>
                <w:sz w:val="20"/>
                <w:szCs w:val="20"/>
              </w:rPr>
              <w:t>​Cuáles son los mecanismos que consideran que puedan generar más allá de tener solvencia financiera para sostener esta situación</w:t>
            </w:r>
            <w:r>
              <w:rPr>
                <w:rFonts w:cstheme="minorHAnsi"/>
                <w:sz w:val="20"/>
                <w:szCs w:val="20"/>
              </w:rPr>
              <w:t xml:space="preserve"> </w:t>
            </w:r>
            <w:r w:rsidRPr="003F12E7">
              <w:rPr>
                <w:rFonts w:cstheme="minorHAnsi"/>
                <w:sz w:val="20"/>
                <w:szCs w:val="20"/>
              </w:rPr>
              <w:t>y qué comportamientos económico y social han tenidos los asociados frente a esta situación?</w:t>
            </w:r>
          </w:p>
          <w:p w14:paraId="6B8BB886" w14:textId="6A32D50D" w:rsidR="00F04CC5" w:rsidRDefault="00F04CC5" w:rsidP="003F12E7">
            <w:pPr>
              <w:jc w:val="both"/>
              <w:rPr>
                <w:rFonts w:cstheme="minorHAnsi"/>
                <w:sz w:val="20"/>
                <w:szCs w:val="20"/>
              </w:rPr>
            </w:pPr>
          </w:p>
          <w:p w14:paraId="20A27D3A" w14:textId="6E78AF04" w:rsidR="00F04CC5" w:rsidRPr="00F04CC5" w:rsidRDefault="00643D82" w:rsidP="00F04CC5">
            <w:pPr>
              <w:jc w:val="both"/>
              <w:rPr>
                <w:rFonts w:cstheme="minorHAnsi"/>
                <w:sz w:val="20"/>
                <w:szCs w:val="20"/>
              </w:rPr>
            </w:pPr>
            <w:r>
              <w:rPr>
                <w:rFonts w:cstheme="minorHAnsi"/>
                <w:sz w:val="20"/>
                <w:szCs w:val="20"/>
              </w:rPr>
              <w:t xml:space="preserve">YT: </w:t>
            </w:r>
            <w:proofErr w:type="spellStart"/>
            <w:r w:rsidR="00F04CC5" w:rsidRPr="00F04CC5">
              <w:rPr>
                <w:rFonts w:cstheme="minorHAnsi"/>
                <w:sz w:val="20"/>
                <w:szCs w:val="20"/>
              </w:rPr>
              <w:t>ito</w:t>
            </w:r>
            <w:proofErr w:type="spellEnd"/>
            <w:r w:rsidR="00F04CC5" w:rsidRPr="00F04CC5">
              <w:rPr>
                <w:rFonts w:cstheme="minorHAnsi"/>
                <w:sz w:val="20"/>
                <w:szCs w:val="20"/>
              </w:rPr>
              <w:t xml:space="preserve"> san</w:t>
            </w:r>
          </w:p>
          <w:p w14:paraId="3B2454F9" w14:textId="63A0F9A1" w:rsidR="00F04CC5" w:rsidRDefault="00F04CC5" w:rsidP="00F04CC5">
            <w:pPr>
              <w:jc w:val="both"/>
              <w:rPr>
                <w:rFonts w:cstheme="minorHAnsi"/>
                <w:sz w:val="20"/>
                <w:szCs w:val="20"/>
              </w:rPr>
            </w:pPr>
            <w:r w:rsidRPr="00F04CC5">
              <w:rPr>
                <w:rFonts w:cstheme="minorHAnsi"/>
                <w:sz w:val="20"/>
                <w:szCs w:val="20"/>
              </w:rPr>
              <w:t>​Desde ADAPICRUZ, Bolivia. Cuál ha sido el mecanismo inicial de acceso a fondos de la cooperativa, para operar: y como lograron conformar el sistema .... y en qué tiempo lograron sostenibilidad.</w:t>
            </w:r>
          </w:p>
          <w:p w14:paraId="319578C5" w14:textId="4E46EAE4" w:rsidR="00643D82" w:rsidRDefault="00643D82" w:rsidP="00F04CC5">
            <w:pPr>
              <w:jc w:val="both"/>
              <w:rPr>
                <w:rFonts w:cstheme="minorHAnsi"/>
                <w:sz w:val="20"/>
                <w:szCs w:val="20"/>
              </w:rPr>
            </w:pPr>
          </w:p>
          <w:p w14:paraId="40C3E4A2" w14:textId="646D8423" w:rsidR="00643D82" w:rsidRPr="00643D82" w:rsidRDefault="00643D82" w:rsidP="00643D82">
            <w:pPr>
              <w:jc w:val="both"/>
              <w:rPr>
                <w:rFonts w:cstheme="minorHAnsi"/>
                <w:sz w:val="20"/>
                <w:szCs w:val="20"/>
              </w:rPr>
            </w:pPr>
            <w:r>
              <w:rPr>
                <w:rFonts w:cstheme="minorHAnsi"/>
                <w:sz w:val="20"/>
                <w:szCs w:val="20"/>
              </w:rPr>
              <w:t xml:space="preserve">YT: </w:t>
            </w:r>
            <w:r w:rsidRPr="00643D82">
              <w:rPr>
                <w:rFonts w:cstheme="minorHAnsi"/>
                <w:sz w:val="20"/>
                <w:szCs w:val="20"/>
              </w:rPr>
              <w:t xml:space="preserve">Jose Antonio </w:t>
            </w:r>
            <w:proofErr w:type="spellStart"/>
            <w:r w:rsidRPr="00643D82">
              <w:rPr>
                <w:rFonts w:cstheme="minorHAnsi"/>
                <w:sz w:val="20"/>
                <w:szCs w:val="20"/>
              </w:rPr>
              <w:t>Farfan</w:t>
            </w:r>
            <w:proofErr w:type="spellEnd"/>
            <w:r w:rsidRPr="00643D82">
              <w:rPr>
                <w:rFonts w:cstheme="minorHAnsi"/>
                <w:sz w:val="20"/>
                <w:szCs w:val="20"/>
              </w:rPr>
              <w:t xml:space="preserve"> Molina</w:t>
            </w:r>
          </w:p>
          <w:p w14:paraId="11AE180E" w14:textId="455427BF" w:rsidR="00643D82" w:rsidRDefault="00643D82" w:rsidP="00643D82">
            <w:pPr>
              <w:jc w:val="both"/>
              <w:rPr>
                <w:rFonts w:cstheme="minorHAnsi"/>
                <w:sz w:val="20"/>
                <w:szCs w:val="20"/>
              </w:rPr>
            </w:pPr>
            <w:r w:rsidRPr="00643D82">
              <w:rPr>
                <w:rFonts w:cstheme="minorHAnsi"/>
                <w:sz w:val="20"/>
                <w:szCs w:val="20"/>
              </w:rPr>
              <w:t>​Acerca de créditos a largo plazo, en Bolivia las entidades bancarias incluyen un seguro de vida. ¿Con riesgos como cambio climático y ahora pandemias, podrían incluir un seguro agropecuario?</w:t>
            </w:r>
          </w:p>
          <w:p w14:paraId="488595B1" w14:textId="47CC6FD5" w:rsidR="001E2CBA" w:rsidRDefault="001E2CBA" w:rsidP="00643D82">
            <w:pPr>
              <w:jc w:val="both"/>
              <w:rPr>
                <w:rFonts w:cstheme="minorHAnsi"/>
                <w:sz w:val="20"/>
                <w:szCs w:val="20"/>
              </w:rPr>
            </w:pPr>
          </w:p>
          <w:p w14:paraId="5D625E81" w14:textId="77777777" w:rsidR="00B3746A" w:rsidRPr="00B3746A" w:rsidRDefault="00B3746A" w:rsidP="00B3746A">
            <w:pPr>
              <w:jc w:val="both"/>
              <w:rPr>
                <w:rFonts w:cstheme="minorHAnsi"/>
                <w:sz w:val="20"/>
                <w:szCs w:val="20"/>
              </w:rPr>
            </w:pPr>
            <w:r>
              <w:rPr>
                <w:rFonts w:cstheme="minorHAnsi"/>
                <w:sz w:val="20"/>
                <w:szCs w:val="20"/>
              </w:rPr>
              <w:t xml:space="preserve">YT: </w:t>
            </w:r>
            <w:r w:rsidRPr="00B3746A">
              <w:rPr>
                <w:rFonts w:cstheme="minorHAnsi"/>
                <w:sz w:val="20"/>
                <w:szCs w:val="20"/>
              </w:rPr>
              <w:t>Rolando Ruben Vargas Nina</w:t>
            </w:r>
          </w:p>
          <w:p w14:paraId="08EB11A1" w14:textId="76953028" w:rsidR="001E2CBA" w:rsidRPr="00AD1A0E" w:rsidRDefault="00B3746A" w:rsidP="00B3746A">
            <w:pPr>
              <w:jc w:val="both"/>
              <w:rPr>
                <w:rFonts w:cstheme="minorHAnsi"/>
                <w:sz w:val="20"/>
                <w:szCs w:val="20"/>
              </w:rPr>
            </w:pPr>
            <w:r w:rsidRPr="00B3746A">
              <w:rPr>
                <w:rFonts w:cstheme="minorHAnsi"/>
                <w:sz w:val="20"/>
                <w:szCs w:val="20"/>
              </w:rPr>
              <w:t>​Por favor comentar sobre las tasas de morosidad en este tipo de créditos alternativos, respecto a los créditos convencionales de la banca.</w:t>
            </w:r>
          </w:p>
          <w:p w14:paraId="03A07842" w14:textId="5834993C" w:rsidR="00A94AD5" w:rsidRPr="00E14AB7" w:rsidRDefault="00A94AD5" w:rsidP="005474F7">
            <w:pPr>
              <w:jc w:val="both"/>
              <w:rPr>
                <w:rStyle w:val="style-scope"/>
                <w:rFonts w:cstheme="minorHAnsi"/>
                <w:sz w:val="20"/>
                <w:szCs w:val="20"/>
                <w:bdr w:val="none" w:sz="0" w:space="0" w:color="auto" w:frame="1"/>
              </w:rPr>
            </w:pPr>
          </w:p>
        </w:tc>
      </w:tr>
      <w:tr w:rsidR="00A94AD5" w:rsidRPr="00E14AB7" w14:paraId="3631FA00" w14:textId="77777777" w:rsidTr="007422BD">
        <w:tc>
          <w:tcPr>
            <w:tcW w:w="1980" w:type="dxa"/>
          </w:tcPr>
          <w:p w14:paraId="3E39479F" w14:textId="000DE9B9" w:rsidR="00A94AD5" w:rsidRPr="00E14AB7" w:rsidRDefault="00402A37" w:rsidP="005474F7">
            <w:pPr>
              <w:jc w:val="both"/>
              <w:rPr>
                <w:rFonts w:cstheme="minorHAnsi"/>
                <w:sz w:val="20"/>
                <w:szCs w:val="20"/>
              </w:rPr>
            </w:pPr>
            <w:r w:rsidRPr="00402A37">
              <w:rPr>
                <w:rFonts w:cstheme="minorHAnsi"/>
                <w:sz w:val="20"/>
                <w:szCs w:val="20"/>
              </w:rPr>
              <w:lastRenderedPageBreak/>
              <w:t xml:space="preserve">Coordinador de Proyectos. Unión de Organizaciones Campesinas de Cotacachi </w:t>
            </w:r>
            <w:r>
              <w:rPr>
                <w:rFonts w:cstheme="minorHAnsi"/>
                <w:sz w:val="20"/>
                <w:szCs w:val="20"/>
              </w:rPr>
              <w:t xml:space="preserve">UNORCAC </w:t>
            </w:r>
            <w:r w:rsidRPr="00402A37">
              <w:rPr>
                <w:rFonts w:cstheme="minorHAnsi"/>
                <w:sz w:val="20"/>
                <w:szCs w:val="20"/>
              </w:rPr>
              <w:t>(Ecuador)</w:t>
            </w:r>
          </w:p>
        </w:tc>
        <w:tc>
          <w:tcPr>
            <w:tcW w:w="1984" w:type="dxa"/>
          </w:tcPr>
          <w:p w14:paraId="367D681E" w14:textId="13986436" w:rsidR="00A94AD5" w:rsidRPr="00E14AB7" w:rsidRDefault="00402A37" w:rsidP="005474F7">
            <w:pPr>
              <w:jc w:val="both"/>
              <w:rPr>
                <w:rFonts w:cstheme="minorHAnsi"/>
                <w:sz w:val="20"/>
                <w:szCs w:val="20"/>
              </w:rPr>
            </w:pPr>
            <w:r w:rsidRPr="00402A37">
              <w:rPr>
                <w:rFonts w:cstheme="minorHAnsi"/>
                <w:sz w:val="20"/>
                <w:szCs w:val="20"/>
              </w:rPr>
              <w:t xml:space="preserve">Hugo Carrera. </w:t>
            </w:r>
          </w:p>
        </w:tc>
        <w:tc>
          <w:tcPr>
            <w:tcW w:w="5954" w:type="dxa"/>
          </w:tcPr>
          <w:p w14:paraId="695EC133" w14:textId="77777777" w:rsidR="00402A37" w:rsidRDefault="00402A37" w:rsidP="005474F7">
            <w:pPr>
              <w:pStyle w:val="ListParagraph"/>
              <w:numPr>
                <w:ilvl w:val="0"/>
                <w:numId w:val="4"/>
              </w:numPr>
              <w:ind w:left="316"/>
              <w:jc w:val="both"/>
              <w:rPr>
                <w:rFonts w:cstheme="minorHAnsi"/>
                <w:sz w:val="20"/>
                <w:szCs w:val="20"/>
              </w:rPr>
            </w:pPr>
            <w:r>
              <w:rPr>
                <w:rFonts w:cstheme="minorHAnsi"/>
                <w:sz w:val="20"/>
                <w:szCs w:val="20"/>
              </w:rPr>
              <w:t>Organización con 43 años de vida, une a comunidades rurales, mayormente indígenas, dedicadas a actividades de agricultura familiar campesina.</w:t>
            </w:r>
          </w:p>
          <w:p w14:paraId="3E27A2D9" w14:textId="625FFB99" w:rsidR="008409F8" w:rsidRDefault="00402A37" w:rsidP="005474F7">
            <w:pPr>
              <w:pStyle w:val="ListParagraph"/>
              <w:numPr>
                <w:ilvl w:val="0"/>
                <w:numId w:val="4"/>
              </w:numPr>
              <w:ind w:left="316"/>
              <w:jc w:val="both"/>
              <w:rPr>
                <w:rFonts w:cstheme="minorHAnsi"/>
                <w:sz w:val="20"/>
                <w:szCs w:val="20"/>
              </w:rPr>
            </w:pPr>
            <w:r>
              <w:rPr>
                <w:rFonts w:cstheme="minorHAnsi"/>
                <w:sz w:val="20"/>
                <w:szCs w:val="20"/>
              </w:rPr>
              <w:t>Hace 18 años</w:t>
            </w:r>
            <w:r w:rsidR="008409F8">
              <w:rPr>
                <w:rFonts w:cstheme="minorHAnsi"/>
                <w:sz w:val="20"/>
                <w:szCs w:val="20"/>
              </w:rPr>
              <w:t>,</w:t>
            </w:r>
            <w:r>
              <w:rPr>
                <w:rFonts w:cstheme="minorHAnsi"/>
                <w:sz w:val="20"/>
                <w:szCs w:val="20"/>
              </w:rPr>
              <w:t xml:space="preserve"> frente al poco acceso </w:t>
            </w:r>
            <w:r w:rsidR="008409F8">
              <w:rPr>
                <w:rFonts w:cstheme="minorHAnsi"/>
                <w:sz w:val="20"/>
                <w:szCs w:val="20"/>
              </w:rPr>
              <w:t>de crédito a</w:t>
            </w:r>
            <w:r>
              <w:rPr>
                <w:rFonts w:cstheme="minorHAnsi"/>
                <w:sz w:val="20"/>
                <w:szCs w:val="20"/>
              </w:rPr>
              <w:t xml:space="preserve">l sistema financiero tradicional, </w:t>
            </w:r>
            <w:r w:rsidR="008409F8">
              <w:rPr>
                <w:rFonts w:cstheme="minorHAnsi"/>
                <w:sz w:val="20"/>
                <w:szCs w:val="20"/>
              </w:rPr>
              <w:t xml:space="preserve">UNORCAC </w:t>
            </w:r>
            <w:r>
              <w:rPr>
                <w:rFonts w:cstheme="minorHAnsi"/>
                <w:sz w:val="20"/>
                <w:szCs w:val="20"/>
              </w:rPr>
              <w:t>decidi</w:t>
            </w:r>
            <w:r w:rsidR="008409F8">
              <w:rPr>
                <w:rFonts w:cstheme="minorHAnsi"/>
                <w:sz w:val="20"/>
                <w:szCs w:val="20"/>
              </w:rPr>
              <w:t>ó</w:t>
            </w:r>
            <w:r>
              <w:rPr>
                <w:rFonts w:cstheme="minorHAnsi"/>
                <w:sz w:val="20"/>
                <w:szCs w:val="20"/>
              </w:rPr>
              <w:t xml:space="preserve"> crear su propia cooperativa</w:t>
            </w:r>
            <w:r w:rsidR="008409F8">
              <w:rPr>
                <w:rFonts w:cstheme="minorHAnsi"/>
                <w:sz w:val="20"/>
                <w:szCs w:val="20"/>
              </w:rPr>
              <w:t>, pequeña,</w:t>
            </w:r>
            <w:r>
              <w:rPr>
                <w:rFonts w:cstheme="minorHAnsi"/>
                <w:sz w:val="20"/>
                <w:szCs w:val="20"/>
              </w:rPr>
              <w:t xml:space="preserve"> de iniciativas propias que se ajuste a </w:t>
            </w:r>
            <w:r w:rsidR="008409F8">
              <w:rPr>
                <w:rFonts w:cstheme="minorHAnsi"/>
                <w:sz w:val="20"/>
                <w:szCs w:val="20"/>
              </w:rPr>
              <w:t>metodologías para atender con crédito en condiciones desfavorables que se ajuste a las actividades que realizan.</w:t>
            </w:r>
          </w:p>
          <w:p w14:paraId="7952C1E7" w14:textId="166167D4" w:rsidR="00A94AD5" w:rsidRDefault="00402A37" w:rsidP="005474F7">
            <w:pPr>
              <w:pStyle w:val="ListParagraph"/>
              <w:numPr>
                <w:ilvl w:val="0"/>
                <w:numId w:val="4"/>
              </w:numPr>
              <w:ind w:left="316"/>
              <w:jc w:val="both"/>
              <w:rPr>
                <w:rFonts w:cstheme="minorHAnsi"/>
                <w:sz w:val="20"/>
                <w:szCs w:val="20"/>
              </w:rPr>
            </w:pPr>
            <w:r>
              <w:rPr>
                <w:rFonts w:cstheme="minorHAnsi"/>
                <w:sz w:val="20"/>
                <w:szCs w:val="20"/>
              </w:rPr>
              <w:t xml:space="preserve"> </w:t>
            </w:r>
            <w:r w:rsidR="008409F8">
              <w:rPr>
                <w:rFonts w:cstheme="minorHAnsi"/>
                <w:sz w:val="20"/>
                <w:szCs w:val="20"/>
              </w:rPr>
              <w:t>Se creó la cooperativa de ahorro y crédito Santa Anita, con capital semilla y 22 socios, que ha crecido con el tiempo gracias a metodologías propias. Hoy tienen 6 oficinas: 5 en sector rural y 1 en sector urbano, 13700 socios, 40% son mujeres, en 100 comunidades, en dos provincias: Imbabura y Carchi, bajo control estatal, forman parte del Superintendencia de Economía popular y solidaria del Ecuador y se administra bajo una autoadministración de sus socios con consejo de administración, consejo de vigilancia y asamblea de representantes, etc.</w:t>
            </w:r>
          </w:p>
          <w:p w14:paraId="4FF49D1F" w14:textId="5B282B9B" w:rsidR="008409F8" w:rsidRDefault="008409F8" w:rsidP="005474F7">
            <w:pPr>
              <w:pStyle w:val="ListParagraph"/>
              <w:numPr>
                <w:ilvl w:val="0"/>
                <w:numId w:val="4"/>
              </w:numPr>
              <w:ind w:left="316"/>
              <w:jc w:val="both"/>
              <w:rPr>
                <w:rFonts w:cstheme="minorHAnsi"/>
                <w:sz w:val="20"/>
                <w:szCs w:val="20"/>
              </w:rPr>
            </w:pPr>
            <w:r>
              <w:rPr>
                <w:rFonts w:cstheme="minorHAnsi"/>
                <w:sz w:val="20"/>
                <w:szCs w:val="20"/>
              </w:rPr>
              <w:t xml:space="preserve">Desafíos </w:t>
            </w:r>
            <w:r w:rsidR="00104EDD">
              <w:rPr>
                <w:rFonts w:cstheme="minorHAnsi"/>
                <w:sz w:val="20"/>
                <w:szCs w:val="20"/>
              </w:rPr>
              <w:t xml:space="preserve">a lo largo del tiempo </w:t>
            </w:r>
            <w:r>
              <w:rPr>
                <w:rFonts w:cstheme="minorHAnsi"/>
                <w:sz w:val="20"/>
                <w:szCs w:val="20"/>
              </w:rPr>
              <w:t>de la cooperativa Santa Anita:</w:t>
            </w:r>
          </w:p>
          <w:p w14:paraId="2A4F945A" w14:textId="5903FCC2" w:rsidR="008409F8" w:rsidRDefault="008409F8" w:rsidP="005474F7">
            <w:pPr>
              <w:pStyle w:val="ListParagraph"/>
              <w:numPr>
                <w:ilvl w:val="1"/>
                <w:numId w:val="4"/>
              </w:numPr>
              <w:ind w:left="599"/>
              <w:jc w:val="both"/>
              <w:rPr>
                <w:rFonts w:cstheme="minorHAnsi"/>
                <w:sz w:val="20"/>
                <w:szCs w:val="20"/>
              </w:rPr>
            </w:pPr>
            <w:r>
              <w:rPr>
                <w:rFonts w:cstheme="minorHAnsi"/>
                <w:sz w:val="20"/>
                <w:szCs w:val="20"/>
              </w:rPr>
              <w:t xml:space="preserve">Capitalizarse y fondearse </w:t>
            </w:r>
            <w:r w:rsidR="00104EDD">
              <w:rPr>
                <w:rFonts w:cstheme="minorHAnsi"/>
                <w:sz w:val="20"/>
                <w:szCs w:val="20"/>
              </w:rPr>
              <w:t>para tener liquidez</w:t>
            </w:r>
          </w:p>
          <w:p w14:paraId="0C0DA943" w14:textId="77777777" w:rsidR="00104EDD" w:rsidRDefault="008409F8" w:rsidP="005474F7">
            <w:pPr>
              <w:pStyle w:val="ListParagraph"/>
              <w:numPr>
                <w:ilvl w:val="1"/>
                <w:numId w:val="4"/>
              </w:numPr>
              <w:ind w:left="599"/>
              <w:jc w:val="both"/>
              <w:rPr>
                <w:rFonts w:cstheme="minorHAnsi"/>
                <w:sz w:val="20"/>
                <w:szCs w:val="20"/>
              </w:rPr>
            </w:pPr>
            <w:r>
              <w:rPr>
                <w:rFonts w:cstheme="minorHAnsi"/>
                <w:sz w:val="20"/>
                <w:szCs w:val="20"/>
              </w:rPr>
              <w:t xml:space="preserve">Los agricultores no </w:t>
            </w:r>
            <w:r w:rsidR="00104EDD">
              <w:rPr>
                <w:rFonts w:cstheme="minorHAnsi"/>
                <w:sz w:val="20"/>
                <w:szCs w:val="20"/>
              </w:rPr>
              <w:t xml:space="preserve">tienen capacidad de </w:t>
            </w:r>
            <w:r>
              <w:rPr>
                <w:rFonts w:cstheme="minorHAnsi"/>
                <w:sz w:val="20"/>
                <w:szCs w:val="20"/>
              </w:rPr>
              <w:t>ahorr</w:t>
            </w:r>
            <w:r w:rsidR="00104EDD">
              <w:rPr>
                <w:rFonts w:cstheme="minorHAnsi"/>
                <w:sz w:val="20"/>
                <w:szCs w:val="20"/>
              </w:rPr>
              <w:t>o, normalmente ahorran de otra manera, con la cría de animales, no lo hacen en efectivo, por ello, abrieron una oficina en el sector urbano para tener ahí la captadora de recursos, pues en este sector la gente ahorra más.</w:t>
            </w:r>
          </w:p>
          <w:p w14:paraId="466AFF9F" w14:textId="77777777" w:rsidR="00104EDD" w:rsidRDefault="00104EDD" w:rsidP="005474F7">
            <w:pPr>
              <w:pStyle w:val="ListParagraph"/>
              <w:numPr>
                <w:ilvl w:val="1"/>
                <w:numId w:val="4"/>
              </w:numPr>
              <w:ind w:left="599"/>
              <w:jc w:val="both"/>
              <w:rPr>
                <w:rFonts w:cstheme="minorHAnsi"/>
                <w:sz w:val="20"/>
                <w:szCs w:val="20"/>
              </w:rPr>
            </w:pPr>
            <w:r>
              <w:rPr>
                <w:rFonts w:cstheme="minorHAnsi"/>
                <w:sz w:val="20"/>
                <w:szCs w:val="20"/>
              </w:rPr>
              <w:t>Se accede a créditos a través de la corporación de finanzas populares (Institución de gobierno), que facilita créditos en condiciones favorables a las cooperativas, capital que permite otorgar crédito a las familias</w:t>
            </w:r>
          </w:p>
          <w:p w14:paraId="4720F25D" w14:textId="41EDA904" w:rsidR="008409F8" w:rsidRDefault="00104EDD" w:rsidP="005474F7">
            <w:pPr>
              <w:pStyle w:val="ListParagraph"/>
              <w:numPr>
                <w:ilvl w:val="1"/>
                <w:numId w:val="4"/>
              </w:numPr>
              <w:ind w:left="599"/>
              <w:jc w:val="both"/>
              <w:rPr>
                <w:rFonts w:cstheme="minorHAnsi"/>
                <w:sz w:val="20"/>
                <w:szCs w:val="20"/>
              </w:rPr>
            </w:pPr>
            <w:r>
              <w:rPr>
                <w:rFonts w:cstheme="minorHAnsi"/>
                <w:sz w:val="20"/>
                <w:szCs w:val="20"/>
              </w:rPr>
              <w:t>La cooperativa trabaja con un 80% de microcrédito (promedio de $</w:t>
            </w:r>
            <w:r w:rsidR="001D0714">
              <w:rPr>
                <w:rFonts w:cstheme="minorHAnsi"/>
                <w:sz w:val="20"/>
                <w:szCs w:val="20"/>
              </w:rPr>
              <w:t>2</w:t>
            </w:r>
            <w:r>
              <w:rPr>
                <w:rFonts w:cstheme="minorHAnsi"/>
                <w:sz w:val="20"/>
                <w:szCs w:val="20"/>
              </w:rPr>
              <w:t>500 por socio) de producción</w:t>
            </w:r>
            <w:r w:rsidR="001D0714">
              <w:rPr>
                <w:rFonts w:cstheme="minorHAnsi"/>
                <w:sz w:val="20"/>
                <w:szCs w:val="20"/>
              </w:rPr>
              <w:t xml:space="preserve"> (agrícolas y artesanales)</w:t>
            </w:r>
            <w:r>
              <w:rPr>
                <w:rFonts w:cstheme="minorHAnsi"/>
                <w:sz w:val="20"/>
                <w:szCs w:val="20"/>
              </w:rPr>
              <w:t xml:space="preserve"> y un 20% crédito de consumo</w:t>
            </w:r>
          </w:p>
          <w:p w14:paraId="112D69AD" w14:textId="6A90FF7C" w:rsidR="00104EDD" w:rsidRDefault="00104EDD" w:rsidP="005474F7">
            <w:pPr>
              <w:pStyle w:val="ListParagraph"/>
              <w:numPr>
                <w:ilvl w:val="0"/>
                <w:numId w:val="4"/>
              </w:numPr>
              <w:ind w:left="316"/>
              <w:jc w:val="both"/>
              <w:rPr>
                <w:rFonts w:cstheme="minorHAnsi"/>
                <w:sz w:val="20"/>
                <w:szCs w:val="20"/>
              </w:rPr>
            </w:pPr>
            <w:r>
              <w:rPr>
                <w:rFonts w:cstheme="minorHAnsi"/>
                <w:sz w:val="20"/>
                <w:szCs w:val="20"/>
              </w:rPr>
              <w:t xml:space="preserve">Durante la pandemia </w:t>
            </w:r>
          </w:p>
          <w:p w14:paraId="63DB44C1" w14:textId="5F453FA5" w:rsidR="001D0714" w:rsidRDefault="001D0714" w:rsidP="005474F7">
            <w:pPr>
              <w:pStyle w:val="ListParagraph"/>
              <w:numPr>
                <w:ilvl w:val="1"/>
                <w:numId w:val="4"/>
              </w:numPr>
              <w:ind w:left="599"/>
              <w:jc w:val="both"/>
              <w:rPr>
                <w:rFonts w:cstheme="minorHAnsi"/>
                <w:sz w:val="20"/>
                <w:szCs w:val="20"/>
              </w:rPr>
            </w:pPr>
            <w:r>
              <w:rPr>
                <w:rFonts w:cstheme="minorHAnsi"/>
                <w:sz w:val="20"/>
                <w:szCs w:val="20"/>
              </w:rPr>
              <w:t>Diferimiento de pago de créditos</w:t>
            </w:r>
          </w:p>
          <w:p w14:paraId="7EA7896F" w14:textId="166F2F74" w:rsidR="001D0714" w:rsidRDefault="001D0714" w:rsidP="005474F7">
            <w:pPr>
              <w:pStyle w:val="ListParagraph"/>
              <w:numPr>
                <w:ilvl w:val="1"/>
                <w:numId w:val="4"/>
              </w:numPr>
              <w:ind w:left="599"/>
              <w:jc w:val="both"/>
              <w:rPr>
                <w:rFonts w:cstheme="minorHAnsi"/>
                <w:sz w:val="20"/>
                <w:szCs w:val="20"/>
              </w:rPr>
            </w:pPr>
            <w:r>
              <w:rPr>
                <w:rFonts w:cstheme="minorHAnsi"/>
                <w:sz w:val="20"/>
                <w:szCs w:val="20"/>
              </w:rPr>
              <w:t>Reestructuración de créditos, ampliar plazos para ajustarse a la realidad</w:t>
            </w:r>
          </w:p>
          <w:p w14:paraId="427C3BCC" w14:textId="4D0FEEB7" w:rsidR="001D0714" w:rsidRDefault="001D0714" w:rsidP="005474F7">
            <w:pPr>
              <w:pStyle w:val="ListParagraph"/>
              <w:numPr>
                <w:ilvl w:val="1"/>
                <w:numId w:val="4"/>
              </w:numPr>
              <w:ind w:left="599"/>
              <w:jc w:val="both"/>
              <w:rPr>
                <w:rFonts w:cstheme="minorHAnsi"/>
                <w:sz w:val="20"/>
                <w:szCs w:val="20"/>
              </w:rPr>
            </w:pPr>
            <w:r>
              <w:rPr>
                <w:rFonts w:cstheme="minorHAnsi"/>
                <w:sz w:val="20"/>
                <w:szCs w:val="20"/>
              </w:rPr>
              <w:t>Reactivación de líneas de crédito, ajustándose a nuevas realidades con estudios que permitan fomentar la producción</w:t>
            </w:r>
          </w:p>
          <w:p w14:paraId="7745CA8E" w14:textId="65DC1F41" w:rsidR="001D0714" w:rsidRDefault="001D0714" w:rsidP="005474F7">
            <w:pPr>
              <w:pStyle w:val="ListParagraph"/>
              <w:numPr>
                <w:ilvl w:val="0"/>
                <w:numId w:val="4"/>
              </w:numPr>
              <w:ind w:left="316"/>
              <w:jc w:val="both"/>
              <w:rPr>
                <w:rFonts w:cstheme="minorHAnsi"/>
                <w:sz w:val="20"/>
                <w:szCs w:val="20"/>
              </w:rPr>
            </w:pPr>
            <w:r>
              <w:rPr>
                <w:rFonts w:cstheme="minorHAnsi"/>
                <w:sz w:val="20"/>
                <w:szCs w:val="20"/>
              </w:rPr>
              <w:t xml:space="preserve">El gobierno está </w:t>
            </w:r>
            <w:r w:rsidR="002200E4">
              <w:rPr>
                <w:rFonts w:cstheme="minorHAnsi"/>
                <w:sz w:val="20"/>
                <w:szCs w:val="20"/>
              </w:rPr>
              <w:t xml:space="preserve">promocionando un fondo de reactivación económica que va a entregar créditos a cooperativas rurales, al cual </w:t>
            </w:r>
            <w:r w:rsidR="002200E4">
              <w:rPr>
                <w:rFonts w:cstheme="minorHAnsi"/>
                <w:sz w:val="20"/>
                <w:szCs w:val="20"/>
              </w:rPr>
              <w:lastRenderedPageBreak/>
              <w:t>accederá la cooperativa Santa Anita para que este dinero llegue a los agricultores de las comunidades indígenas.</w:t>
            </w:r>
          </w:p>
          <w:p w14:paraId="2A664772" w14:textId="7BF6F277" w:rsidR="005474F7" w:rsidRDefault="005474F7" w:rsidP="005474F7">
            <w:pPr>
              <w:pStyle w:val="ListParagraph"/>
              <w:numPr>
                <w:ilvl w:val="0"/>
                <w:numId w:val="4"/>
              </w:numPr>
              <w:ind w:left="316"/>
              <w:jc w:val="both"/>
              <w:rPr>
                <w:rFonts w:cstheme="minorHAnsi"/>
                <w:sz w:val="20"/>
                <w:szCs w:val="20"/>
              </w:rPr>
            </w:pPr>
            <w:r>
              <w:rPr>
                <w:rFonts w:cstheme="minorHAnsi"/>
                <w:sz w:val="20"/>
                <w:szCs w:val="20"/>
              </w:rPr>
              <w:t xml:space="preserve">Crédito alternativo: </w:t>
            </w:r>
            <w:r w:rsidR="002200E4">
              <w:rPr>
                <w:rFonts w:cstheme="minorHAnsi"/>
                <w:sz w:val="20"/>
                <w:szCs w:val="20"/>
              </w:rPr>
              <w:t>En la organización existe mecanismos pequeños para el sector que no está bancarizado debido a que reciben un bono de desarrollo humano que otorga el gobierno</w:t>
            </w:r>
            <w:r>
              <w:rPr>
                <w:rFonts w:cstheme="minorHAnsi"/>
                <w:sz w:val="20"/>
                <w:szCs w:val="20"/>
              </w:rPr>
              <w:t xml:space="preserve"> (personas en situación de vulnerabilidad) y si el sistema detecta algún crédito pierden el bono de desarrollo.  Existen dos mecanismos para estos grupos: </w:t>
            </w:r>
          </w:p>
          <w:p w14:paraId="26BFCBDF" w14:textId="2BC99D20" w:rsidR="008409F8" w:rsidRDefault="005474F7" w:rsidP="005474F7">
            <w:pPr>
              <w:pStyle w:val="ListParagraph"/>
              <w:numPr>
                <w:ilvl w:val="1"/>
                <w:numId w:val="4"/>
              </w:numPr>
              <w:ind w:left="599"/>
              <w:jc w:val="both"/>
              <w:rPr>
                <w:rFonts w:cstheme="minorHAnsi"/>
                <w:sz w:val="20"/>
                <w:szCs w:val="20"/>
              </w:rPr>
            </w:pPr>
            <w:r>
              <w:rPr>
                <w:rFonts w:cstheme="minorHAnsi"/>
                <w:sz w:val="20"/>
                <w:szCs w:val="20"/>
              </w:rPr>
              <w:t>C</w:t>
            </w:r>
            <w:r w:rsidR="002200E4" w:rsidRPr="005474F7">
              <w:rPr>
                <w:rFonts w:cstheme="minorHAnsi"/>
                <w:sz w:val="20"/>
                <w:szCs w:val="20"/>
              </w:rPr>
              <w:t>ajas de ahorro comunales</w:t>
            </w:r>
            <w:r>
              <w:rPr>
                <w:rFonts w:cstheme="minorHAnsi"/>
                <w:sz w:val="20"/>
                <w:szCs w:val="20"/>
              </w:rPr>
              <w:t>:</w:t>
            </w:r>
            <w:r w:rsidR="002200E4" w:rsidRPr="005474F7">
              <w:rPr>
                <w:rFonts w:cstheme="minorHAnsi"/>
                <w:sz w:val="20"/>
                <w:szCs w:val="20"/>
              </w:rPr>
              <w:t xml:space="preserve"> lideradas por los grupos de mujeres para que atiendan</w:t>
            </w:r>
            <w:r>
              <w:rPr>
                <w:rFonts w:cstheme="minorHAnsi"/>
                <w:sz w:val="20"/>
                <w:szCs w:val="20"/>
              </w:rPr>
              <w:t xml:space="preserve"> pequeños</w:t>
            </w:r>
            <w:r w:rsidR="002200E4" w:rsidRPr="005474F7">
              <w:rPr>
                <w:rFonts w:cstheme="minorHAnsi"/>
                <w:sz w:val="20"/>
                <w:szCs w:val="20"/>
              </w:rPr>
              <w:t xml:space="preserve"> créditos</w:t>
            </w:r>
            <w:r>
              <w:rPr>
                <w:rFonts w:cstheme="minorHAnsi"/>
                <w:sz w:val="20"/>
                <w:szCs w:val="20"/>
              </w:rPr>
              <w:t xml:space="preserve"> o créditos</w:t>
            </w:r>
            <w:r w:rsidR="002200E4" w:rsidRPr="005474F7">
              <w:rPr>
                <w:rFonts w:cstheme="minorHAnsi"/>
                <w:sz w:val="20"/>
                <w:szCs w:val="20"/>
              </w:rPr>
              <w:t xml:space="preserve"> de emergencia, al momento son 7 y están bajo el control de la comunidad y tienen 8 años de vida</w:t>
            </w:r>
            <w:r>
              <w:rPr>
                <w:rFonts w:cstheme="minorHAnsi"/>
                <w:sz w:val="20"/>
                <w:szCs w:val="20"/>
              </w:rPr>
              <w:t>, el 100% son mujeres</w:t>
            </w:r>
            <w:r w:rsidR="002200E4" w:rsidRPr="005474F7">
              <w:rPr>
                <w:rFonts w:cstheme="minorHAnsi"/>
                <w:sz w:val="20"/>
                <w:szCs w:val="20"/>
              </w:rPr>
              <w:t xml:space="preserve">. </w:t>
            </w:r>
            <w:r w:rsidRPr="005474F7">
              <w:rPr>
                <w:rFonts w:cstheme="minorHAnsi"/>
                <w:sz w:val="20"/>
                <w:szCs w:val="20"/>
              </w:rPr>
              <w:t xml:space="preserve"> El principal desafío es la baja escolaridad que implica el acompañamiento permanente. </w:t>
            </w:r>
          </w:p>
          <w:p w14:paraId="24FC12BD" w14:textId="665F0D36" w:rsidR="005474F7" w:rsidRDefault="005474F7" w:rsidP="005474F7">
            <w:pPr>
              <w:pStyle w:val="ListParagraph"/>
              <w:numPr>
                <w:ilvl w:val="1"/>
                <w:numId w:val="4"/>
              </w:numPr>
              <w:ind w:left="599"/>
              <w:jc w:val="both"/>
              <w:rPr>
                <w:rFonts w:cstheme="minorHAnsi"/>
                <w:sz w:val="20"/>
                <w:szCs w:val="20"/>
              </w:rPr>
            </w:pPr>
            <w:r>
              <w:rPr>
                <w:rFonts w:cstheme="minorHAnsi"/>
                <w:sz w:val="20"/>
                <w:szCs w:val="20"/>
              </w:rPr>
              <w:t xml:space="preserve">Crédito en especie: mecanismo para fomentar la producción agroecológica, sistema que mantiene la organización y consiste en la entrega de insumos (semillas, plantas, fertilizantes, balanceado para la crianza de animales), para fortalecer chacras campesinas y ellos devuelven el dinero en efectivo, estableciendo un sistema de réplica de proyectos de cooperación.  El sistema tiene 18 años de vida y se trabaja con 300 créditos anuales, con un promedio de crédito entre 250 a 300 dólares, el 65% de usuarios de este crédito recibe el bono de desarrollo humano otorgado por el gobierno, es decir son personas que están en estado de vulnerabilidad, el 80% son mujeres. </w:t>
            </w:r>
          </w:p>
          <w:p w14:paraId="678AB10C" w14:textId="46581AFC" w:rsidR="005474F7" w:rsidRPr="005474F7" w:rsidRDefault="005474F7" w:rsidP="005474F7">
            <w:pPr>
              <w:pStyle w:val="ListParagraph"/>
              <w:numPr>
                <w:ilvl w:val="0"/>
                <w:numId w:val="4"/>
              </w:numPr>
              <w:ind w:left="316"/>
              <w:jc w:val="both"/>
              <w:rPr>
                <w:rFonts w:cstheme="minorHAnsi"/>
                <w:sz w:val="20"/>
                <w:szCs w:val="20"/>
              </w:rPr>
            </w:pPr>
            <w:r>
              <w:rPr>
                <w:rFonts w:cstheme="minorHAnsi"/>
                <w:sz w:val="20"/>
                <w:szCs w:val="20"/>
              </w:rPr>
              <w:t>Con el apoyo de</w:t>
            </w:r>
            <w:r w:rsidR="003F12E7">
              <w:rPr>
                <w:rFonts w:cstheme="minorHAnsi"/>
                <w:sz w:val="20"/>
                <w:szCs w:val="20"/>
              </w:rPr>
              <w:t>l Mecanismo de</w:t>
            </w:r>
            <w:r>
              <w:rPr>
                <w:rFonts w:cstheme="minorHAnsi"/>
                <w:sz w:val="20"/>
                <w:szCs w:val="20"/>
              </w:rPr>
              <w:t xml:space="preserve"> Bosques y Fincas </w:t>
            </w:r>
            <w:r w:rsidR="003F12E7">
              <w:rPr>
                <w:rFonts w:cstheme="minorHAnsi"/>
                <w:sz w:val="20"/>
                <w:szCs w:val="20"/>
              </w:rPr>
              <w:t xml:space="preserve">con FAO se apoya un fondo de comercialización asociativa para productoras campesinas que participan en la feria campesina (encuentro entre productoras y consumidores), que ahora por la pandemia se encuentra limitada, restringida, pues concentraba mucha gente y ahora se espera crear un sistema de acopio liderado por las mujeres para que elaboren canastas para entregas a domicilio en el sector urbano, sin paralizar el fondo y el dinero se recuperará a través de las ventas. Este fondo permitirá un pago justo a los productores, involucrará </w:t>
            </w:r>
            <w:r w:rsidR="00484E9F">
              <w:rPr>
                <w:rFonts w:cstheme="minorHAnsi"/>
                <w:sz w:val="20"/>
                <w:szCs w:val="20"/>
              </w:rPr>
              <w:t>320 productores de los cuales el 90% son mujeres, crearán mecanismos sanitarios.</w:t>
            </w:r>
          </w:p>
          <w:p w14:paraId="04101A13" w14:textId="25D2E59F" w:rsidR="008409F8" w:rsidRPr="008409F8" w:rsidRDefault="008409F8" w:rsidP="005474F7">
            <w:pPr>
              <w:jc w:val="both"/>
              <w:rPr>
                <w:rFonts w:cstheme="minorHAnsi"/>
                <w:sz w:val="20"/>
                <w:szCs w:val="20"/>
              </w:rPr>
            </w:pPr>
          </w:p>
        </w:tc>
        <w:tc>
          <w:tcPr>
            <w:tcW w:w="3827" w:type="dxa"/>
          </w:tcPr>
          <w:p w14:paraId="6E041EB0" w14:textId="77777777" w:rsidR="008409F8" w:rsidRPr="00845234" w:rsidRDefault="008409F8" w:rsidP="005474F7">
            <w:pPr>
              <w:jc w:val="both"/>
              <w:rPr>
                <w:rFonts w:cstheme="minorHAnsi"/>
                <w:b/>
                <w:bCs/>
                <w:sz w:val="20"/>
                <w:szCs w:val="20"/>
              </w:rPr>
            </w:pPr>
            <w:r w:rsidRPr="00845234">
              <w:rPr>
                <w:rFonts w:cstheme="minorHAnsi"/>
                <w:b/>
                <w:bCs/>
                <w:sz w:val="20"/>
                <w:szCs w:val="20"/>
              </w:rPr>
              <w:lastRenderedPageBreak/>
              <w:t>TEMAS RESCATADOS POR EL MODERADOR</w:t>
            </w:r>
          </w:p>
          <w:p w14:paraId="2F1A48B0" w14:textId="77777777" w:rsidR="008409F8" w:rsidRPr="00845234" w:rsidRDefault="008409F8" w:rsidP="005474F7">
            <w:pPr>
              <w:jc w:val="both"/>
              <w:rPr>
                <w:rFonts w:cstheme="minorHAnsi"/>
                <w:b/>
                <w:bCs/>
                <w:sz w:val="20"/>
                <w:szCs w:val="20"/>
              </w:rPr>
            </w:pPr>
          </w:p>
          <w:p w14:paraId="3D32D927" w14:textId="23547AFE" w:rsidR="00484E9F" w:rsidRDefault="00484E9F" w:rsidP="00484E9F">
            <w:pPr>
              <w:pStyle w:val="ListParagraph"/>
              <w:numPr>
                <w:ilvl w:val="0"/>
                <w:numId w:val="3"/>
              </w:numPr>
              <w:ind w:left="456"/>
              <w:jc w:val="both"/>
              <w:rPr>
                <w:rFonts w:cstheme="minorHAnsi"/>
                <w:b/>
                <w:bCs/>
                <w:sz w:val="20"/>
                <w:szCs w:val="20"/>
              </w:rPr>
            </w:pPr>
            <w:r>
              <w:rPr>
                <w:rFonts w:cstheme="minorHAnsi"/>
                <w:b/>
                <w:bCs/>
                <w:sz w:val="20"/>
                <w:szCs w:val="20"/>
              </w:rPr>
              <w:t>Presencia en el ámbito urbano para capitalizar el fondo</w:t>
            </w:r>
          </w:p>
          <w:p w14:paraId="59BBD318" w14:textId="77777777" w:rsidR="00484E9F" w:rsidRDefault="00484E9F" w:rsidP="00484E9F">
            <w:pPr>
              <w:pStyle w:val="ListParagraph"/>
              <w:ind w:left="456"/>
              <w:jc w:val="both"/>
              <w:rPr>
                <w:rFonts w:cstheme="minorHAnsi"/>
                <w:b/>
                <w:bCs/>
                <w:sz w:val="20"/>
                <w:szCs w:val="20"/>
              </w:rPr>
            </w:pPr>
          </w:p>
          <w:p w14:paraId="7AFF3464" w14:textId="3EDA5A02" w:rsidR="00484E9F" w:rsidRDefault="00484E9F" w:rsidP="00484E9F">
            <w:pPr>
              <w:pStyle w:val="ListParagraph"/>
              <w:numPr>
                <w:ilvl w:val="0"/>
                <w:numId w:val="3"/>
              </w:numPr>
              <w:ind w:left="456"/>
              <w:jc w:val="both"/>
              <w:rPr>
                <w:rFonts w:cstheme="minorHAnsi"/>
                <w:b/>
                <w:bCs/>
                <w:sz w:val="20"/>
                <w:szCs w:val="20"/>
              </w:rPr>
            </w:pPr>
            <w:r>
              <w:rPr>
                <w:rFonts w:cstheme="minorHAnsi"/>
                <w:b/>
                <w:bCs/>
                <w:sz w:val="20"/>
                <w:szCs w:val="20"/>
              </w:rPr>
              <w:t>El haber institucionalizado el fondo a través de otros sistemas bancarios del país que da solidez y robustez a las actividades realizadas</w:t>
            </w:r>
          </w:p>
          <w:p w14:paraId="704F71B3" w14:textId="77777777" w:rsidR="00484E9F" w:rsidRDefault="00484E9F" w:rsidP="00484E9F">
            <w:pPr>
              <w:pStyle w:val="ListParagraph"/>
              <w:ind w:left="456"/>
              <w:jc w:val="both"/>
              <w:rPr>
                <w:rFonts w:cstheme="minorHAnsi"/>
                <w:b/>
                <w:bCs/>
                <w:sz w:val="20"/>
                <w:szCs w:val="20"/>
              </w:rPr>
            </w:pPr>
          </w:p>
          <w:p w14:paraId="6399D548" w14:textId="0934AFC2" w:rsidR="00484E9F" w:rsidRDefault="00484E9F" w:rsidP="00484E9F">
            <w:pPr>
              <w:pStyle w:val="ListParagraph"/>
              <w:numPr>
                <w:ilvl w:val="0"/>
                <w:numId w:val="3"/>
              </w:numPr>
              <w:ind w:left="456"/>
              <w:jc w:val="both"/>
              <w:rPr>
                <w:rFonts w:cstheme="minorHAnsi"/>
                <w:b/>
                <w:bCs/>
                <w:sz w:val="20"/>
                <w:szCs w:val="20"/>
              </w:rPr>
            </w:pPr>
            <w:r>
              <w:rPr>
                <w:rFonts w:cstheme="minorHAnsi"/>
                <w:b/>
                <w:bCs/>
                <w:sz w:val="20"/>
                <w:szCs w:val="20"/>
              </w:rPr>
              <w:t xml:space="preserve">Cajas comunitarias para mujeres, posibilidad de atender la emergencia, temas productivos y la posibilidad de aprender </w:t>
            </w:r>
          </w:p>
          <w:p w14:paraId="5CE47D8B" w14:textId="2B488A9B" w:rsidR="00484E9F" w:rsidRPr="00484E9F" w:rsidRDefault="00484E9F" w:rsidP="00484E9F">
            <w:pPr>
              <w:rPr>
                <w:rFonts w:cstheme="minorHAnsi"/>
                <w:b/>
                <w:bCs/>
                <w:sz w:val="20"/>
                <w:szCs w:val="20"/>
              </w:rPr>
            </w:pPr>
          </w:p>
          <w:p w14:paraId="3401A9C2" w14:textId="4BAF723A" w:rsidR="00484E9F" w:rsidRDefault="00484E9F" w:rsidP="00484E9F">
            <w:pPr>
              <w:pStyle w:val="ListParagraph"/>
              <w:numPr>
                <w:ilvl w:val="0"/>
                <w:numId w:val="3"/>
              </w:numPr>
              <w:ind w:left="456"/>
              <w:jc w:val="both"/>
              <w:rPr>
                <w:rFonts w:cstheme="minorHAnsi"/>
                <w:b/>
                <w:bCs/>
                <w:sz w:val="20"/>
                <w:szCs w:val="20"/>
              </w:rPr>
            </w:pPr>
            <w:r>
              <w:rPr>
                <w:rFonts w:cstheme="minorHAnsi"/>
                <w:b/>
                <w:bCs/>
                <w:sz w:val="20"/>
                <w:szCs w:val="20"/>
              </w:rPr>
              <w:t>Crédito en especies para insumos</w:t>
            </w:r>
          </w:p>
          <w:p w14:paraId="29C1F9C7" w14:textId="77777777" w:rsidR="00484E9F" w:rsidRPr="00484E9F" w:rsidRDefault="00484E9F" w:rsidP="00484E9F">
            <w:pPr>
              <w:pStyle w:val="ListParagraph"/>
              <w:rPr>
                <w:rFonts w:cstheme="minorHAnsi"/>
                <w:b/>
                <w:bCs/>
                <w:sz w:val="20"/>
                <w:szCs w:val="20"/>
              </w:rPr>
            </w:pPr>
          </w:p>
          <w:p w14:paraId="24BE0B3D" w14:textId="683958EA" w:rsidR="00484E9F" w:rsidRPr="00484E9F" w:rsidRDefault="00484E9F" w:rsidP="00484E9F">
            <w:pPr>
              <w:pStyle w:val="ListParagraph"/>
              <w:numPr>
                <w:ilvl w:val="0"/>
                <w:numId w:val="3"/>
              </w:numPr>
              <w:ind w:left="456"/>
              <w:jc w:val="both"/>
              <w:rPr>
                <w:rFonts w:cstheme="minorHAnsi"/>
                <w:b/>
                <w:bCs/>
                <w:sz w:val="20"/>
                <w:szCs w:val="20"/>
              </w:rPr>
            </w:pPr>
            <w:r>
              <w:rPr>
                <w:rFonts w:cstheme="minorHAnsi"/>
                <w:b/>
                <w:bCs/>
                <w:sz w:val="20"/>
                <w:szCs w:val="20"/>
              </w:rPr>
              <w:t>El apoyo para cadenas de abastecimiento a través del mecanismo FFF</w:t>
            </w:r>
          </w:p>
          <w:p w14:paraId="75AA6AF3" w14:textId="77777777" w:rsidR="008409F8" w:rsidRDefault="008409F8" w:rsidP="005474F7">
            <w:pPr>
              <w:jc w:val="both"/>
              <w:rPr>
                <w:rFonts w:cstheme="minorHAnsi"/>
                <w:sz w:val="20"/>
                <w:szCs w:val="20"/>
              </w:rPr>
            </w:pPr>
          </w:p>
          <w:p w14:paraId="17548519" w14:textId="77777777" w:rsidR="008409F8" w:rsidRDefault="008409F8" w:rsidP="005474F7">
            <w:pPr>
              <w:jc w:val="both"/>
              <w:rPr>
                <w:rFonts w:cstheme="minorHAnsi"/>
                <w:sz w:val="20"/>
                <w:szCs w:val="20"/>
              </w:rPr>
            </w:pPr>
          </w:p>
          <w:p w14:paraId="52954221" w14:textId="77777777" w:rsidR="008409F8" w:rsidRDefault="008409F8" w:rsidP="005474F7">
            <w:pPr>
              <w:jc w:val="both"/>
              <w:rPr>
                <w:rFonts w:cstheme="minorHAnsi"/>
                <w:sz w:val="20"/>
                <w:szCs w:val="20"/>
              </w:rPr>
            </w:pPr>
          </w:p>
          <w:p w14:paraId="5ED7E358" w14:textId="77777777" w:rsidR="008409F8" w:rsidRDefault="008409F8" w:rsidP="005474F7">
            <w:pPr>
              <w:jc w:val="both"/>
              <w:rPr>
                <w:rFonts w:cstheme="minorHAnsi"/>
                <w:sz w:val="20"/>
                <w:szCs w:val="20"/>
              </w:rPr>
            </w:pPr>
          </w:p>
          <w:p w14:paraId="18399620" w14:textId="77777777" w:rsidR="00FF4231" w:rsidRDefault="00FF4231" w:rsidP="00FF4231">
            <w:pPr>
              <w:jc w:val="both"/>
              <w:rPr>
                <w:rFonts w:cstheme="minorHAnsi"/>
                <w:sz w:val="20"/>
                <w:szCs w:val="20"/>
              </w:rPr>
            </w:pPr>
            <w:r>
              <w:rPr>
                <w:rFonts w:cstheme="minorHAnsi"/>
                <w:sz w:val="20"/>
                <w:szCs w:val="20"/>
              </w:rPr>
              <w:t>PREGUNTAS DEL PÚBLICO (REDES)</w:t>
            </w:r>
          </w:p>
          <w:p w14:paraId="21CCB75D" w14:textId="73D1100B" w:rsidR="00A94AD5" w:rsidRDefault="00A94AD5" w:rsidP="005474F7">
            <w:pPr>
              <w:jc w:val="both"/>
              <w:rPr>
                <w:rFonts w:cstheme="minorHAnsi"/>
                <w:sz w:val="20"/>
                <w:szCs w:val="20"/>
              </w:rPr>
            </w:pPr>
          </w:p>
          <w:p w14:paraId="20E33E73" w14:textId="77777777" w:rsidR="008409F8" w:rsidRDefault="008409F8" w:rsidP="005474F7">
            <w:pPr>
              <w:jc w:val="both"/>
              <w:rPr>
                <w:rFonts w:cstheme="minorHAnsi"/>
                <w:sz w:val="20"/>
                <w:szCs w:val="20"/>
              </w:rPr>
            </w:pPr>
          </w:p>
          <w:p w14:paraId="6FB63DCE" w14:textId="77777777" w:rsidR="008409F8" w:rsidRDefault="008409F8" w:rsidP="005474F7">
            <w:pPr>
              <w:jc w:val="both"/>
              <w:rPr>
                <w:rFonts w:cstheme="minorHAnsi"/>
                <w:sz w:val="20"/>
                <w:szCs w:val="20"/>
              </w:rPr>
            </w:pPr>
            <w:r w:rsidRPr="008409F8">
              <w:rPr>
                <w:rFonts w:cstheme="minorHAnsi"/>
                <w:sz w:val="20"/>
                <w:szCs w:val="20"/>
              </w:rPr>
              <w:t>Diego Peñaherrera · 52:09 Es interesante el fondo semilla para crédito, pero es mejor trabajar para que cada organización de la AF cuente con su propia caja de ahorro y de emprendimiento rural CAER y des esta forma les enseñamos a pescar y dejamos de lado el típico paternalismo que se caracteriza mi País</w:t>
            </w:r>
          </w:p>
          <w:p w14:paraId="408AC124" w14:textId="77777777" w:rsidR="00484E9F" w:rsidRDefault="00484E9F" w:rsidP="005474F7">
            <w:pPr>
              <w:jc w:val="both"/>
              <w:rPr>
                <w:rFonts w:cstheme="minorHAnsi"/>
                <w:sz w:val="20"/>
                <w:szCs w:val="20"/>
              </w:rPr>
            </w:pPr>
          </w:p>
          <w:p w14:paraId="403CD185" w14:textId="77777777" w:rsidR="00484E9F" w:rsidRDefault="00484E9F" w:rsidP="005474F7">
            <w:pPr>
              <w:jc w:val="both"/>
              <w:rPr>
                <w:rFonts w:cstheme="minorHAnsi"/>
                <w:sz w:val="20"/>
                <w:szCs w:val="20"/>
              </w:rPr>
            </w:pPr>
          </w:p>
          <w:p w14:paraId="6F07BA51" w14:textId="216D07E7" w:rsidR="00484E9F" w:rsidRPr="00484E9F" w:rsidRDefault="00484E9F" w:rsidP="00484E9F">
            <w:pPr>
              <w:jc w:val="both"/>
              <w:rPr>
                <w:rFonts w:cstheme="minorHAnsi"/>
                <w:sz w:val="20"/>
                <w:szCs w:val="20"/>
              </w:rPr>
            </w:pPr>
            <w:r>
              <w:rPr>
                <w:rFonts w:cstheme="minorHAnsi"/>
                <w:sz w:val="20"/>
                <w:szCs w:val="20"/>
              </w:rPr>
              <w:t xml:space="preserve">YT: </w:t>
            </w:r>
            <w:r w:rsidRPr="00484E9F">
              <w:rPr>
                <w:rFonts w:cstheme="minorHAnsi"/>
                <w:sz w:val="20"/>
                <w:szCs w:val="20"/>
              </w:rPr>
              <w:t>Rolando Ruben Vargas Nina</w:t>
            </w:r>
          </w:p>
          <w:p w14:paraId="7B28CDD6" w14:textId="77777777" w:rsidR="00484E9F" w:rsidRDefault="00484E9F" w:rsidP="00484E9F">
            <w:pPr>
              <w:jc w:val="both"/>
              <w:rPr>
                <w:rFonts w:cstheme="minorHAnsi"/>
                <w:sz w:val="20"/>
                <w:szCs w:val="20"/>
              </w:rPr>
            </w:pPr>
            <w:r w:rsidRPr="00484E9F">
              <w:rPr>
                <w:rFonts w:cstheme="minorHAnsi"/>
                <w:sz w:val="20"/>
                <w:szCs w:val="20"/>
              </w:rPr>
              <w:t>​</w:t>
            </w:r>
            <w:r w:rsidR="00FF4231" w:rsidRPr="00484E9F">
              <w:rPr>
                <w:rFonts w:cstheme="minorHAnsi"/>
                <w:sz w:val="20"/>
                <w:szCs w:val="20"/>
              </w:rPr>
              <w:t xml:space="preserve">Costos de producción, rentabilidad financiera y financiamiento alternativo para </w:t>
            </w:r>
            <w:r w:rsidR="00FF4231" w:rsidRPr="00484E9F">
              <w:rPr>
                <w:rFonts w:cstheme="minorHAnsi"/>
                <w:sz w:val="20"/>
                <w:szCs w:val="20"/>
              </w:rPr>
              <w:lastRenderedPageBreak/>
              <w:t>emprendimientos agrícolas y forestales, ¿es posible compaginar y hacer llevadero estos factores?</w:t>
            </w:r>
          </w:p>
          <w:p w14:paraId="6E2DD20A" w14:textId="3949F778" w:rsidR="0007194A" w:rsidRDefault="0007194A" w:rsidP="00484E9F">
            <w:pPr>
              <w:jc w:val="both"/>
              <w:rPr>
                <w:rFonts w:cstheme="minorHAnsi"/>
                <w:sz w:val="20"/>
                <w:szCs w:val="20"/>
              </w:rPr>
            </w:pPr>
          </w:p>
          <w:p w14:paraId="10FA92AD" w14:textId="77777777" w:rsidR="0007194A" w:rsidRPr="0007194A" w:rsidRDefault="0007194A" w:rsidP="0007194A">
            <w:pPr>
              <w:jc w:val="both"/>
              <w:rPr>
                <w:rFonts w:cstheme="minorHAnsi"/>
                <w:sz w:val="20"/>
                <w:szCs w:val="20"/>
              </w:rPr>
            </w:pPr>
            <w:r>
              <w:rPr>
                <w:rFonts w:cstheme="minorHAnsi"/>
                <w:sz w:val="20"/>
                <w:szCs w:val="20"/>
              </w:rPr>
              <w:t xml:space="preserve">YT: </w:t>
            </w:r>
            <w:proofErr w:type="spellStart"/>
            <w:r w:rsidRPr="0007194A">
              <w:rPr>
                <w:rFonts w:cstheme="minorHAnsi"/>
                <w:sz w:val="20"/>
                <w:szCs w:val="20"/>
              </w:rPr>
              <w:t>Edu</w:t>
            </w:r>
            <w:proofErr w:type="spellEnd"/>
            <w:r w:rsidRPr="0007194A">
              <w:rPr>
                <w:rFonts w:cstheme="minorHAnsi"/>
                <w:sz w:val="20"/>
                <w:szCs w:val="20"/>
              </w:rPr>
              <w:t xml:space="preserve"> </w:t>
            </w:r>
            <w:proofErr w:type="spellStart"/>
            <w:r w:rsidRPr="0007194A">
              <w:rPr>
                <w:rFonts w:cstheme="minorHAnsi"/>
                <w:sz w:val="20"/>
                <w:szCs w:val="20"/>
              </w:rPr>
              <w:t>Diz</w:t>
            </w:r>
            <w:proofErr w:type="spellEnd"/>
          </w:p>
          <w:p w14:paraId="65A782DE" w14:textId="51F98C66" w:rsidR="0007194A" w:rsidRDefault="0007194A" w:rsidP="0007194A">
            <w:pPr>
              <w:jc w:val="both"/>
              <w:rPr>
                <w:rFonts w:cstheme="minorHAnsi"/>
                <w:sz w:val="20"/>
                <w:szCs w:val="20"/>
              </w:rPr>
            </w:pPr>
            <w:r w:rsidRPr="0007194A">
              <w:rPr>
                <w:rFonts w:cstheme="minorHAnsi"/>
                <w:sz w:val="20"/>
                <w:szCs w:val="20"/>
              </w:rPr>
              <w:t>​Hola Hugo, saludos desde Uruguay, que interesante el crédito en especies para el desarrollo Agroecológico</w:t>
            </w:r>
          </w:p>
          <w:p w14:paraId="6D8C04E3" w14:textId="2FA45E85" w:rsidR="00C91377" w:rsidRDefault="00C91377" w:rsidP="0007194A">
            <w:pPr>
              <w:jc w:val="both"/>
              <w:rPr>
                <w:rFonts w:cstheme="minorHAnsi"/>
                <w:sz w:val="20"/>
                <w:szCs w:val="20"/>
              </w:rPr>
            </w:pPr>
          </w:p>
          <w:p w14:paraId="78C4EFD7" w14:textId="676D7BA8" w:rsidR="0007194A" w:rsidRPr="00E14AB7" w:rsidRDefault="0007194A" w:rsidP="00C91377">
            <w:pPr>
              <w:jc w:val="both"/>
              <w:rPr>
                <w:rFonts w:cstheme="minorHAnsi"/>
                <w:sz w:val="20"/>
                <w:szCs w:val="20"/>
              </w:rPr>
            </w:pPr>
          </w:p>
        </w:tc>
      </w:tr>
      <w:tr w:rsidR="00484E9F" w:rsidRPr="00E14AB7" w14:paraId="78A21991" w14:textId="77777777" w:rsidTr="007422BD">
        <w:tc>
          <w:tcPr>
            <w:tcW w:w="1980" w:type="dxa"/>
          </w:tcPr>
          <w:p w14:paraId="412ACE1F" w14:textId="54556070" w:rsidR="00484E9F" w:rsidRPr="0078649F" w:rsidRDefault="00B422E4" w:rsidP="005474F7">
            <w:pPr>
              <w:jc w:val="both"/>
              <w:rPr>
                <w:rFonts w:cstheme="minorHAnsi"/>
                <w:sz w:val="20"/>
                <w:szCs w:val="20"/>
              </w:rPr>
            </w:pPr>
            <w:r w:rsidRPr="0078649F">
              <w:rPr>
                <w:rFonts w:cstheme="minorHAnsi"/>
                <w:sz w:val="20"/>
                <w:szCs w:val="20"/>
              </w:rPr>
              <w:lastRenderedPageBreak/>
              <w:t xml:space="preserve">Representante. Comité de </w:t>
            </w:r>
            <w:r w:rsidRPr="0078649F">
              <w:rPr>
                <w:rFonts w:cstheme="minorHAnsi"/>
                <w:sz w:val="20"/>
                <w:szCs w:val="20"/>
              </w:rPr>
              <w:lastRenderedPageBreak/>
              <w:t>Microcrédito de Cerro Pelado (Uruguay)</w:t>
            </w:r>
          </w:p>
        </w:tc>
        <w:tc>
          <w:tcPr>
            <w:tcW w:w="1984" w:type="dxa"/>
          </w:tcPr>
          <w:p w14:paraId="223256C0" w14:textId="6A618AEB" w:rsidR="00484E9F" w:rsidRPr="00402A37" w:rsidRDefault="00B422E4" w:rsidP="005474F7">
            <w:pPr>
              <w:jc w:val="both"/>
              <w:rPr>
                <w:rFonts w:cstheme="minorHAnsi"/>
                <w:sz w:val="20"/>
                <w:szCs w:val="20"/>
              </w:rPr>
            </w:pPr>
            <w:r w:rsidRPr="00B422E4">
              <w:rPr>
                <w:rFonts w:cstheme="minorHAnsi"/>
                <w:sz w:val="20"/>
                <w:szCs w:val="20"/>
              </w:rPr>
              <w:lastRenderedPageBreak/>
              <w:t xml:space="preserve">María Verónica </w:t>
            </w:r>
            <w:proofErr w:type="spellStart"/>
            <w:r w:rsidRPr="00B422E4">
              <w:rPr>
                <w:rFonts w:cstheme="minorHAnsi"/>
                <w:sz w:val="20"/>
                <w:szCs w:val="20"/>
              </w:rPr>
              <w:t>Piovene</w:t>
            </w:r>
            <w:proofErr w:type="spellEnd"/>
            <w:r w:rsidRPr="00B422E4">
              <w:rPr>
                <w:rFonts w:cstheme="minorHAnsi"/>
                <w:sz w:val="20"/>
                <w:szCs w:val="20"/>
              </w:rPr>
              <w:t>.</w:t>
            </w:r>
          </w:p>
        </w:tc>
        <w:tc>
          <w:tcPr>
            <w:tcW w:w="5954" w:type="dxa"/>
          </w:tcPr>
          <w:p w14:paraId="2812E114" w14:textId="77777777" w:rsidR="00BB6635" w:rsidRDefault="00B55831" w:rsidP="005474F7">
            <w:pPr>
              <w:pStyle w:val="ListParagraph"/>
              <w:numPr>
                <w:ilvl w:val="0"/>
                <w:numId w:val="4"/>
              </w:numPr>
              <w:ind w:left="316"/>
              <w:jc w:val="both"/>
              <w:rPr>
                <w:rFonts w:cstheme="minorHAnsi"/>
                <w:sz w:val="20"/>
                <w:szCs w:val="20"/>
              </w:rPr>
            </w:pPr>
            <w:r>
              <w:rPr>
                <w:rFonts w:cstheme="minorHAnsi"/>
                <w:sz w:val="20"/>
                <w:szCs w:val="20"/>
              </w:rPr>
              <w:t>En el medio rural de Uruguay habitan 160.000 personas, el Comité local de Microcrédito</w:t>
            </w:r>
            <w:r w:rsidR="00BB6635">
              <w:rPr>
                <w:rFonts w:cstheme="minorHAnsi"/>
                <w:sz w:val="20"/>
                <w:szCs w:val="20"/>
              </w:rPr>
              <w:t>, recurso financiero local que</w:t>
            </w:r>
            <w:r>
              <w:rPr>
                <w:rFonts w:cstheme="minorHAnsi"/>
                <w:sz w:val="20"/>
                <w:szCs w:val="20"/>
              </w:rPr>
              <w:t xml:space="preserve"> surge a través de </w:t>
            </w:r>
            <w:r>
              <w:rPr>
                <w:rFonts w:cstheme="minorHAnsi"/>
                <w:sz w:val="20"/>
                <w:szCs w:val="20"/>
              </w:rPr>
              <w:lastRenderedPageBreak/>
              <w:t xml:space="preserve">un fondo del </w:t>
            </w:r>
            <w:r w:rsidRPr="00B55831">
              <w:rPr>
                <w:rFonts w:cstheme="minorHAnsi"/>
                <w:sz w:val="20"/>
                <w:szCs w:val="20"/>
              </w:rPr>
              <w:t>Fondo Internacional de Desarrollo Agrícola</w:t>
            </w:r>
            <w:r>
              <w:rPr>
                <w:rFonts w:cstheme="minorHAnsi"/>
                <w:sz w:val="20"/>
                <w:szCs w:val="20"/>
              </w:rPr>
              <w:t xml:space="preserve"> (FIDA), del Ministerio de Agricultura</w:t>
            </w:r>
            <w:r w:rsidR="00BB6635">
              <w:rPr>
                <w:rFonts w:cstheme="minorHAnsi"/>
                <w:sz w:val="20"/>
                <w:szCs w:val="20"/>
              </w:rPr>
              <w:t>, Ganadería</w:t>
            </w:r>
            <w:r>
              <w:rPr>
                <w:rFonts w:cstheme="minorHAnsi"/>
                <w:sz w:val="20"/>
                <w:szCs w:val="20"/>
              </w:rPr>
              <w:t xml:space="preserve"> y Pesca</w:t>
            </w:r>
            <w:r w:rsidR="00BB6635">
              <w:rPr>
                <w:rFonts w:cstheme="minorHAnsi"/>
                <w:sz w:val="20"/>
                <w:szCs w:val="20"/>
              </w:rPr>
              <w:t xml:space="preserve">, con el fin de que las personas con vulnerabilidad puedan acceder al crédito financiero y que de otra manera no lo podrían hacer. </w:t>
            </w:r>
          </w:p>
          <w:p w14:paraId="1A3D2B32" w14:textId="77777777" w:rsidR="00BB6635" w:rsidRDefault="00BB6635" w:rsidP="005474F7">
            <w:pPr>
              <w:pStyle w:val="ListParagraph"/>
              <w:numPr>
                <w:ilvl w:val="0"/>
                <w:numId w:val="4"/>
              </w:numPr>
              <w:ind w:left="316"/>
              <w:jc w:val="both"/>
              <w:rPr>
                <w:rFonts w:cstheme="minorHAnsi"/>
                <w:sz w:val="20"/>
                <w:szCs w:val="20"/>
              </w:rPr>
            </w:pPr>
            <w:r>
              <w:rPr>
                <w:rFonts w:cstheme="minorHAnsi"/>
                <w:sz w:val="20"/>
                <w:szCs w:val="20"/>
              </w:rPr>
              <w:t xml:space="preserve">El microcrédito cuenta con un analista del proyecto que tiene la función de completar el formulario, pasa por un comité de análisis del microcrédito que está conformado por 5 personas referente de la localidad y luego el beneficiario que participa en las asambleas (2 por año), en los que pueden proponer ideas o soluciones cuando existen problemas. </w:t>
            </w:r>
          </w:p>
          <w:p w14:paraId="47E3AD86" w14:textId="293A23BC" w:rsidR="00BB6635" w:rsidRDefault="00BB6635" w:rsidP="005474F7">
            <w:pPr>
              <w:pStyle w:val="ListParagraph"/>
              <w:numPr>
                <w:ilvl w:val="0"/>
                <w:numId w:val="4"/>
              </w:numPr>
              <w:ind w:left="316"/>
              <w:jc w:val="both"/>
              <w:rPr>
                <w:rFonts w:cstheme="minorHAnsi"/>
                <w:sz w:val="20"/>
                <w:szCs w:val="20"/>
              </w:rPr>
            </w:pPr>
            <w:r>
              <w:rPr>
                <w:rFonts w:cstheme="minorHAnsi"/>
                <w:sz w:val="20"/>
                <w:szCs w:val="20"/>
              </w:rPr>
              <w:t xml:space="preserve">Las personas que conforman el comité es diverso, entre profesores, enfermeras, pequeños productores y más, son personas que conocen a los clientes, entonces es un servicio más personalizado donde hay mayor control social y ven “cara y corazón” pues realizan sugerencias en cuanto a montos y saben si lo podrán pagar. </w:t>
            </w:r>
          </w:p>
          <w:p w14:paraId="7CCB859B" w14:textId="77777777" w:rsidR="00484E9F" w:rsidRDefault="00BB6635" w:rsidP="005474F7">
            <w:pPr>
              <w:pStyle w:val="ListParagraph"/>
              <w:numPr>
                <w:ilvl w:val="0"/>
                <w:numId w:val="4"/>
              </w:numPr>
              <w:ind w:left="316"/>
              <w:jc w:val="both"/>
              <w:rPr>
                <w:rFonts w:cstheme="minorHAnsi"/>
                <w:sz w:val="20"/>
                <w:szCs w:val="20"/>
              </w:rPr>
            </w:pPr>
            <w:r>
              <w:rPr>
                <w:rFonts w:cstheme="minorHAnsi"/>
                <w:sz w:val="20"/>
                <w:szCs w:val="20"/>
              </w:rPr>
              <w:t xml:space="preserve">Existe empoderamiento de la herramienta de microcrédito, </w:t>
            </w:r>
            <w:r w:rsidR="005774FD">
              <w:rPr>
                <w:rFonts w:cstheme="minorHAnsi"/>
                <w:sz w:val="20"/>
                <w:szCs w:val="20"/>
              </w:rPr>
              <w:t xml:space="preserve">la gente no lo quiere perder y se busca la recuperación, en el país tienen un 97% de recuperación y en la localidad es del 99%. </w:t>
            </w:r>
            <w:r>
              <w:rPr>
                <w:rFonts w:cstheme="minorHAnsi"/>
                <w:sz w:val="20"/>
                <w:szCs w:val="20"/>
              </w:rPr>
              <w:t xml:space="preserve"> </w:t>
            </w:r>
            <w:r w:rsidR="00B55831">
              <w:rPr>
                <w:rFonts w:cstheme="minorHAnsi"/>
                <w:sz w:val="20"/>
                <w:szCs w:val="20"/>
              </w:rPr>
              <w:t xml:space="preserve">  </w:t>
            </w:r>
          </w:p>
          <w:p w14:paraId="1B37DF31" w14:textId="7195D8FB" w:rsidR="005774FD" w:rsidRDefault="005774FD" w:rsidP="005474F7">
            <w:pPr>
              <w:pStyle w:val="ListParagraph"/>
              <w:numPr>
                <w:ilvl w:val="0"/>
                <w:numId w:val="4"/>
              </w:numPr>
              <w:ind w:left="316"/>
              <w:jc w:val="both"/>
              <w:rPr>
                <w:rFonts w:cstheme="minorHAnsi"/>
                <w:sz w:val="20"/>
                <w:szCs w:val="20"/>
              </w:rPr>
            </w:pPr>
            <w:r>
              <w:rPr>
                <w:rFonts w:cstheme="minorHAnsi"/>
                <w:sz w:val="20"/>
                <w:szCs w:val="20"/>
              </w:rPr>
              <w:t>Se amplió la gama de créditos:</w:t>
            </w:r>
          </w:p>
          <w:p w14:paraId="66971E98" w14:textId="4948E106" w:rsidR="005774FD" w:rsidRDefault="005774FD" w:rsidP="005774FD">
            <w:pPr>
              <w:pStyle w:val="ListParagraph"/>
              <w:numPr>
                <w:ilvl w:val="1"/>
                <w:numId w:val="4"/>
              </w:numPr>
              <w:ind w:left="599"/>
              <w:jc w:val="both"/>
              <w:rPr>
                <w:rFonts w:cstheme="minorHAnsi"/>
                <w:sz w:val="20"/>
                <w:szCs w:val="20"/>
              </w:rPr>
            </w:pPr>
            <w:r>
              <w:rPr>
                <w:rFonts w:cstheme="minorHAnsi"/>
                <w:sz w:val="20"/>
                <w:szCs w:val="20"/>
              </w:rPr>
              <w:t>Libre disponibilidad: mínimo de $150 y máximo $300</w:t>
            </w:r>
          </w:p>
          <w:p w14:paraId="46CB7FBC" w14:textId="43465831" w:rsidR="005774FD" w:rsidRDefault="005774FD" w:rsidP="005774FD">
            <w:pPr>
              <w:pStyle w:val="ListParagraph"/>
              <w:numPr>
                <w:ilvl w:val="1"/>
                <w:numId w:val="4"/>
              </w:numPr>
              <w:ind w:left="599"/>
              <w:jc w:val="both"/>
              <w:rPr>
                <w:rFonts w:cstheme="minorHAnsi"/>
                <w:sz w:val="20"/>
                <w:szCs w:val="20"/>
              </w:rPr>
            </w:pPr>
            <w:r>
              <w:rPr>
                <w:rFonts w:cstheme="minorHAnsi"/>
                <w:sz w:val="20"/>
                <w:szCs w:val="20"/>
              </w:rPr>
              <w:t>Productivo: mínimo de $300 y máximo $900</w:t>
            </w:r>
          </w:p>
          <w:p w14:paraId="1D747F37" w14:textId="66FF9F88" w:rsidR="005774FD" w:rsidRDefault="005774FD" w:rsidP="005774FD">
            <w:pPr>
              <w:pStyle w:val="ListParagraph"/>
              <w:numPr>
                <w:ilvl w:val="1"/>
                <w:numId w:val="4"/>
              </w:numPr>
              <w:ind w:left="599"/>
              <w:jc w:val="both"/>
              <w:rPr>
                <w:rFonts w:cstheme="minorHAnsi"/>
                <w:sz w:val="20"/>
                <w:szCs w:val="20"/>
              </w:rPr>
            </w:pPr>
            <w:r>
              <w:rPr>
                <w:rFonts w:cstheme="minorHAnsi"/>
                <w:sz w:val="20"/>
                <w:szCs w:val="20"/>
              </w:rPr>
              <w:t>Mejoramiento de vivienda (baño-cocina): mínimo de $300 y máximo $900</w:t>
            </w:r>
          </w:p>
          <w:p w14:paraId="57F339EF" w14:textId="77777777" w:rsidR="005774FD" w:rsidRDefault="005774FD" w:rsidP="005774FD">
            <w:pPr>
              <w:pStyle w:val="ListParagraph"/>
              <w:numPr>
                <w:ilvl w:val="1"/>
                <w:numId w:val="4"/>
              </w:numPr>
              <w:ind w:left="599"/>
              <w:jc w:val="both"/>
              <w:rPr>
                <w:rFonts w:cstheme="minorHAnsi"/>
                <w:sz w:val="20"/>
                <w:szCs w:val="20"/>
              </w:rPr>
            </w:pPr>
            <w:r>
              <w:rPr>
                <w:rFonts w:cstheme="minorHAnsi"/>
                <w:sz w:val="20"/>
                <w:szCs w:val="20"/>
              </w:rPr>
              <w:t>Crédito a largo plazo</w:t>
            </w:r>
          </w:p>
          <w:p w14:paraId="5288E79C" w14:textId="77777777" w:rsidR="005774FD" w:rsidRDefault="005774FD" w:rsidP="005474F7">
            <w:pPr>
              <w:pStyle w:val="ListParagraph"/>
              <w:numPr>
                <w:ilvl w:val="0"/>
                <w:numId w:val="4"/>
              </w:numPr>
              <w:ind w:left="316"/>
              <w:jc w:val="both"/>
              <w:rPr>
                <w:rFonts w:cstheme="minorHAnsi"/>
                <w:sz w:val="20"/>
                <w:szCs w:val="20"/>
              </w:rPr>
            </w:pPr>
            <w:r>
              <w:rPr>
                <w:rFonts w:cstheme="minorHAnsi"/>
                <w:sz w:val="20"/>
                <w:szCs w:val="20"/>
              </w:rPr>
              <w:t xml:space="preserve">Si la gente cumple los pagos y vuelve a solicitar los créditos, se incrementa un 50% al valor </w:t>
            </w:r>
          </w:p>
          <w:p w14:paraId="00CCEECB" w14:textId="77777777" w:rsidR="005774FD" w:rsidRDefault="005774FD" w:rsidP="005474F7">
            <w:pPr>
              <w:pStyle w:val="ListParagraph"/>
              <w:numPr>
                <w:ilvl w:val="0"/>
                <w:numId w:val="4"/>
              </w:numPr>
              <w:ind w:left="316"/>
              <w:jc w:val="both"/>
              <w:rPr>
                <w:rFonts w:cstheme="minorHAnsi"/>
                <w:sz w:val="20"/>
                <w:szCs w:val="20"/>
              </w:rPr>
            </w:pPr>
            <w:r>
              <w:rPr>
                <w:rFonts w:cstheme="minorHAnsi"/>
                <w:sz w:val="20"/>
                <w:szCs w:val="20"/>
              </w:rPr>
              <w:t>En todo el Uruguay se entrega un millón de dólares en créditos, en total son 3 mil créditos.  El programa ha entregado hasta el momento</w:t>
            </w:r>
            <w:r w:rsidR="0007194A">
              <w:rPr>
                <w:rFonts w:cstheme="minorHAnsi"/>
                <w:sz w:val="20"/>
                <w:szCs w:val="20"/>
              </w:rPr>
              <w:t xml:space="preserve"> (en 16 años)</w:t>
            </w:r>
            <w:r>
              <w:rPr>
                <w:rFonts w:cstheme="minorHAnsi"/>
                <w:sz w:val="20"/>
                <w:szCs w:val="20"/>
              </w:rPr>
              <w:t xml:space="preserve"> 32 millones de dólares en créditos a 50 mil créditos, el 51% son mujeres. </w:t>
            </w:r>
          </w:p>
          <w:p w14:paraId="25AC18D8" w14:textId="77777777" w:rsidR="0007194A" w:rsidRDefault="0007194A" w:rsidP="005474F7">
            <w:pPr>
              <w:pStyle w:val="ListParagraph"/>
              <w:numPr>
                <w:ilvl w:val="0"/>
                <w:numId w:val="4"/>
              </w:numPr>
              <w:ind w:left="316"/>
              <w:jc w:val="both"/>
              <w:rPr>
                <w:rFonts w:cstheme="minorHAnsi"/>
                <w:sz w:val="20"/>
                <w:szCs w:val="20"/>
              </w:rPr>
            </w:pPr>
            <w:r>
              <w:rPr>
                <w:rFonts w:cstheme="minorHAnsi"/>
                <w:sz w:val="20"/>
                <w:szCs w:val="20"/>
              </w:rPr>
              <w:t>La solicitud, el dinero y la cobranza se realiza en la localidad, la garantía es la palabra de la persona, cuando tuvieron problemas de pagos se decidió que incluso los familiares de la persona que no pago no podrán obtener créditos.</w:t>
            </w:r>
          </w:p>
          <w:p w14:paraId="6805C0B2" w14:textId="77777777" w:rsidR="0007194A" w:rsidRDefault="0007194A" w:rsidP="005474F7">
            <w:pPr>
              <w:pStyle w:val="ListParagraph"/>
              <w:numPr>
                <w:ilvl w:val="0"/>
                <w:numId w:val="4"/>
              </w:numPr>
              <w:ind w:left="316"/>
              <w:jc w:val="both"/>
              <w:rPr>
                <w:rFonts w:cstheme="minorHAnsi"/>
                <w:sz w:val="20"/>
                <w:szCs w:val="20"/>
              </w:rPr>
            </w:pPr>
            <w:r>
              <w:rPr>
                <w:rFonts w:cstheme="minorHAnsi"/>
                <w:sz w:val="20"/>
                <w:szCs w:val="20"/>
              </w:rPr>
              <w:t>El fondo es rotativo, por lo que si no se paga se afecta a la familia y la comunidad por ello, existe sentido de pertenencia, existen valores humanos como el respeto y el bien común.</w:t>
            </w:r>
          </w:p>
          <w:p w14:paraId="2A3ECA28" w14:textId="77777777" w:rsidR="0007194A" w:rsidRDefault="0007194A" w:rsidP="005474F7">
            <w:pPr>
              <w:pStyle w:val="ListParagraph"/>
              <w:numPr>
                <w:ilvl w:val="0"/>
                <w:numId w:val="4"/>
              </w:numPr>
              <w:ind w:left="316"/>
              <w:jc w:val="both"/>
              <w:rPr>
                <w:rFonts w:cstheme="minorHAnsi"/>
                <w:sz w:val="20"/>
                <w:szCs w:val="20"/>
              </w:rPr>
            </w:pPr>
            <w:r>
              <w:rPr>
                <w:rFonts w:cstheme="minorHAnsi"/>
                <w:sz w:val="20"/>
                <w:szCs w:val="20"/>
              </w:rPr>
              <w:t xml:space="preserve">En Uruguay funcionan 850 comités de microcrédito con 58% de integrantes mujeres </w:t>
            </w:r>
          </w:p>
          <w:p w14:paraId="0036D547" w14:textId="1AEE88AE" w:rsidR="0007194A" w:rsidRPr="0007194A" w:rsidRDefault="0007194A" w:rsidP="0007194A">
            <w:pPr>
              <w:pStyle w:val="ListParagraph"/>
              <w:numPr>
                <w:ilvl w:val="0"/>
                <w:numId w:val="4"/>
              </w:numPr>
              <w:ind w:left="316"/>
              <w:jc w:val="both"/>
              <w:rPr>
                <w:rFonts w:cstheme="minorHAnsi"/>
                <w:sz w:val="20"/>
                <w:szCs w:val="20"/>
              </w:rPr>
            </w:pPr>
            <w:r>
              <w:rPr>
                <w:rFonts w:cstheme="minorHAnsi"/>
                <w:sz w:val="20"/>
                <w:szCs w:val="20"/>
              </w:rPr>
              <w:lastRenderedPageBreak/>
              <w:t>El crédito es accesible, por el interés, porque atienden de manera local y por la facilidad para adquirir sus equipos para desarrollar el trabajo como máquinas de coser, esquiladores, etc.</w:t>
            </w:r>
            <w:r w:rsidRPr="0007194A">
              <w:rPr>
                <w:rFonts w:cstheme="minorHAnsi"/>
                <w:sz w:val="20"/>
                <w:szCs w:val="20"/>
              </w:rPr>
              <w:t xml:space="preserve"> </w:t>
            </w:r>
          </w:p>
        </w:tc>
        <w:tc>
          <w:tcPr>
            <w:tcW w:w="3827" w:type="dxa"/>
          </w:tcPr>
          <w:p w14:paraId="72163A21" w14:textId="77777777" w:rsidR="00FF4231" w:rsidRPr="00845234" w:rsidRDefault="00FF4231" w:rsidP="00FF4231">
            <w:pPr>
              <w:jc w:val="both"/>
              <w:rPr>
                <w:rFonts w:cstheme="minorHAnsi"/>
                <w:b/>
                <w:bCs/>
                <w:sz w:val="20"/>
                <w:szCs w:val="20"/>
              </w:rPr>
            </w:pPr>
            <w:r w:rsidRPr="00845234">
              <w:rPr>
                <w:rFonts w:cstheme="minorHAnsi"/>
                <w:b/>
                <w:bCs/>
                <w:sz w:val="20"/>
                <w:szCs w:val="20"/>
              </w:rPr>
              <w:lastRenderedPageBreak/>
              <w:t>TEMAS RESCATADOS POR EL MODERADOR</w:t>
            </w:r>
          </w:p>
          <w:p w14:paraId="59C0FA13" w14:textId="77777777" w:rsidR="00FF4231" w:rsidRPr="00845234" w:rsidRDefault="00FF4231" w:rsidP="00FF4231">
            <w:pPr>
              <w:jc w:val="both"/>
              <w:rPr>
                <w:rFonts w:cstheme="minorHAnsi"/>
                <w:b/>
                <w:bCs/>
                <w:sz w:val="20"/>
                <w:szCs w:val="20"/>
              </w:rPr>
            </w:pPr>
          </w:p>
          <w:p w14:paraId="6ECCA46B" w14:textId="40A27960" w:rsidR="00FF4231" w:rsidRDefault="00290C9B" w:rsidP="00FF4231">
            <w:pPr>
              <w:pStyle w:val="ListParagraph"/>
              <w:numPr>
                <w:ilvl w:val="0"/>
                <w:numId w:val="3"/>
              </w:numPr>
              <w:ind w:left="456"/>
              <w:jc w:val="both"/>
              <w:rPr>
                <w:rFonts w:cstheme="minorHAnsi"/>
                <w:b/>
                <w:bCs/>
                <w:sz w:val="20"/>
                <w:szCs w:val="20"/>
              </w:rPr>
            </w:pPr>
            <w:r>
              <w:rPr>
                <w:rFonts w:cstheme="minorHAnsi"/>
                <w:b/>
                <w:bCs/>
                <w:sz w:val="20"/>
                <w:szCs w:val="20"/>
              </w:rPr>
              <w:lastRenderedPageBreak/>
              <w:t>Sentimiento de pertenencia, apropiación de los mecanismos financieros, mecanismo de control social que le da fortaleza para alcanzar metas</w:t>
            </w:r>
          </w:p>
          <w:p w14:paraId="34173277" w14:textId="38F7DE94" w:rsidR="00290C9B" w:rsidRDefault="00290C9B" w:rsidP="00FF4231">
            <w:pPr>
              <w:pStyle w:val="ListParagraph"/>
              <w:numPr>
                <w:ilvl w:val="0"/>
                <w:numId w:val="3"/>
              </w:numPr>
              <w:ind w:left="456"/>
              <w:jc w:val="both"/>
              <w:rPr>
                <w:rFonts w:cstheme="minorHAnsi"/>
                <w:b/>
                <w:bCs/>
                <w:sz w:val="20"/>
                <w:szCs w:val="20"/>
              </w:rPr>
            </w:pPr>
            <w:r>
              <w:rPr>
                <w:rFonts w:cstheme="minorHAnsi"/>
                <w:b/>
                <w:bCs/>
                <w:sz w:val="20"/>
                <w:szCs w:val="20"/>
              </w:rPr>
              <w:t>Posibilidad de atender solicitudes de mejora de vivienda</w:t>
            </w:r>
          </w:p>
          <w:p w14:paraId="1822A01F" w14:textId="4443BEC9" w:rsidR="00290C9B" w:rsidRDefault="00290C9B" w:rsidP="00FF4231">
            <w:pPr>
              <w:pStyle w:val="ListParagraph"/>
              <w:numPr>
                <w:ilvl w:val="0"/>
                <w:numId w:val="3"/>
              </w:numPr>
              <w:ind w:left="456"/>
              <w:jc w:val="both"/>
              <w:rPr>
                <w:rFonts w:cstheme="minorHAnsi"/>
                <w:b/>
                <w:bCs/>
                <w:sz w:val="20"/>
                <w:szCs w:val="20"/>
              </w:rPr>
            </w:pPr>
            <w:r>
              <w:rPr>
                <w:rFonts w:cstheme="minorHAnsi"/>
                <w:b/>
                <w:bCs/>
                <w:sz w:val="20"/>
                <w:szCs w:val="20"/>
              </w:rPr>
              <w:t>El techo crediticio sube a partir de quien cumple los pagos</w:t>
            </w:r>
          </w:p>
          <w:p w14:paraId="75FB0C45" w14:textId="3BCCD3E8" w:rsidR="00290C9B" w:rsidRDefault="00290C9B" w:rsidP="00FF4231">
            <w:pPr>
              <w:pStyle w:val="ListParagraph"/>
              <w:numPr>
                <w:ilvl w:val="0"/>
                <w:numId w:val="3"/>
              </w:numPr>
              <w:ind w:left="456"/>
              <w:jc w:val="both"/>
              <w:rPr>
                <w:rFonts w:cstheme="minorHAnsi"/>
                <w:b/>
                <w:bCs/>
                <w:sz w:val="20"/>
                <w:szCs w:val="20"/>
              </w:rPr>
            </w:pPr>
            <w:r>
              <w:rPr>
                <w:rFonts w:cstheme="minorHAnsi"/>
                <w:b/>
                <w:bCs/>
                <w:sz w:val="20"/>
                <w:szCs w:val="20"/>
              </w:rPr>
              <w:t xml:space="preserve">El importante rol de las mujeres </w:t>
            </w:r>
          </w:p>
          <w:p w14:paraId="3BEA2F65" w14:textId="1082C192" w:rsidR="00290C9B" w:rsidRPr="00484E9F" w:rsidRDefault="00290C9B" w:rsidP="00FF4231">
            <w:pPr>
              <w:pStyle w:val="ListParagraph"/>
              <w:numPr>
                <w:ilvl w:val="0"/>
                <w:numId w:val="3"/>
              </w:numPr>
              <w:ind w:left="456"/>
              <w:jc w:val="both"/>
              <w:rPr>
                <w:rFonts w:cstheme="minorHAnsi"/>
                <w:b/>
                <w:bCs/>
                <w:sz w:val="20"/>
                <w:szCs w:val="20"/>
              </w:rPr>
            </w:pPr>
            <w:r>
              <w:rPr>
                <w:rFonts w:cstheme="minorHAnsi"/>
                <w:b/>
                <w:bCs/>
                <w:sz w:val="20"/>
                <w:szCs w:val="20"/>
              </w:rPr>
              <w:t>Posibilidad de atención local (tramitar y gestionar el crédito en la localidad)</w:t>
            </w:r>
          </w:p>
          <w:p w14:paraId="3BCC961B" w14:textId="77777777" w:rsidR="00FF4231" w:rsidRDefault="00FF4231" w:rsidP="00FF4231">
            <w:pPr>
              <w:jc w:val="both"/>
              <w:rPr>
                <w:rFonts w:cstheme="minorHAnsi"/>
                <w:sz w:val="20"/>
                <w:szCs w:val="20"/>
              </w:rPr>
            </w:pPr>
          </w:p>
          <w:p w14:paraId="32A75FC1" w14:textId="77777777" w:rsidR="00FF4231" w:rsidRDefault="00FF4231" w:rsidP="00FF4231">
            <w:pPr>
              <w:jc w:val="both"/>
              <w:rPr>
                <w:rFonts w:cstheme="minorHAnsi"/>
                <w:sz w:val="20"/>
                <w:szCs w:val="20"/>
              </w:rPr>
            </w:pPr>
          </w:p>
          <w:p w14:paraId="5A112FB3" w14:textId="77777777" w:rsidR="00FF4231" w:rsidRDefault="00FF4231" w:rsidP="00FF4231">
            <w:pPr>
              <w:jc w:val="both"/>
              <w:rPr>
                <w:rFonts w:cstheme="minorHAnsi"/>
                <w:sz w:val="20"/>
                <w:szCs w:val="20"/>
              </w:rPr>
            </w:pPr>
          </w:p>
          <w:p w14:paraId="605FD5E5" w14:textId="77777777" w:rsidR="00FF4231" w:rsidRDefault="00FF4231" w:rsidP="00FF4231">
            <w:pPr>
              <w:jc w:val="both"/>
              <w:rPr>
                <w:rFonts w:cstheme="minorHAnsi"/>
                <w:sz w:val="20"/>
                <w:szCs w:val="20"/>
              </w:rPr>
            </w:pPr>
          </w:p>
          <w:p w14:paraId="579D934C" w14:textId="77777777" w:rsidR="00FF4231" w:rsidRDefault="00FF4231" w:rsidP="00FF4231">
            <w:pPr>
              <w:jc w:val="both"/>
              <w:rPr>
                <w:rFonts w:cstheme="minorHAnsi"/>
                <w:sz w:val="20"/>
                <w:szCs w:val="20"/>
              </w:rPr>
            </w:pPr>
            <w:r>
              <w:rPr>
                <w:rFonts w:cstheme="minorHAnsi"/>
                <w:sz w:val="20"/>
                <w:szCs w:val="20"/>
              </w:rPr>
              <w:t>PREGUNTAS DEL PÚBLICO (REDES)</w:t>
            </w:r>
          </w:p>
          <w:p w14:paraId="5328B408" w14:textId="77777777" w:rsidR="00FF4231" w:rsidRDefault="00FF4231" w:rsidP="00FF4231">
            <w:pPr>
              <w:jc w:val="both"/>
              <w:rPr>
                <w:rFonts w:cstheme="minorHAnsi"/>
                <w:sz w:val="20"/>
                <w:szCs w:val="20"/>
              </w:rPr>
            </w:pPr>
          </w:p>
          <w:p w14:paraId="5B8F868C" w14:textId="77777777" w:rsidR="00FF4231" w:rsidRDefault="00FF4231" w:rsidP="00FF4231">
            <w:pPr>
              <w:jc w:val="both"/>
              <w:rPr>
                <w:rFonts w:cstheme="minorHAnsi"/>
                <w:sz w:val="20"/>
                <w:szCs w:val="20"/>
              </w:rPr>
            </w:pPr>
          </w:p>
          <w:p w14:paraId="7FEF86DC" w14:textId="655F588F" w:rsidR="00484E9F" w:rsidRPr="00643D82" w:rsidRDefault="00C91377" w:rsidP="00FF4231">
            <w:pPr>
              <w:jc w:val="both"/>
              <w:rPr>
                <w:rFonts w:cstheme="minorHAnsi"/>
                <w:sz w:val="20"/>
                <w:szCs w:val="20"/>
              </w:rPr>
            </w:pPr>
            <w:r>
              <w:rPr>
                <w:rFonts w:cstheme="minorHAnsi"/>
                <w:sz w:val="20"/>
                <w:szCs w:val="20"/>
              </w:rPr>
              <w:t xml:space="preserve">FB: </w:t>
            </w:r>
            <w:r w:rsidR="00FF4231" w:rsidRPr="008409F8">
              <w:rPr>
                <w:rFonts w:cstheme="minorHAnsi"/>
                <w:sz w:val="20"/>
                <w:szCs w:val="20"/>
              </w:rPr>
              <w:t xml:space="preserve">Diego Peñaherrera · 52:09 Es interesante el fondo semilla para crédito, pero es mejor trabajar para que cada organización de la AF </w:t>
            </w:r>
            <w:r w:rsidR="00FF4231" w:rsidRPr="00643D82">
              <w:rPr>
                <w:rFonts w:cstheme="minorHAnsi"/>
                <w:sz w:val="20"/>
                <w:szCs w:val="20"/>
              </w:rPr>
              <w:t>cuente con su propia caja de ahorro</w:t>
            </w:r>
          </w:p>
          <w:p w14:paraId="11A6DEF6" w14:textId="77777777" w:rsidR="00643D82" w:rsidRPr="00643D82" w:rsidRDefault="00643D82" w:rsidP="00FF4231">
            <w:pPr>
              <w:jc w:val="both"/>
              <w:rPr>
                <w:rFonts w:cstheme="minorHAnsi"/>
                <w:sz w:val="20"/>
                <w:szCs w:val="20"/>
              </w:rPr>
            </w:pPr>
          </w:p>
          <w:p w14:paraId="51C19A01" w14:textId="5942F0AF" w:rsidR="00643D82" w:rsidRPr="00643D82" w:rsidRDefault="00C91377" w:rsidP="00643D82">
            <w:pPr>
              <w:jc w:val="both"/>
              <w:rPr>
                <w:rFonts w:cstheme="minorHAnsi"/>
                <w:sz w:val="20"/>
                <w:szCs w:val="20"/>
              </w:rPr>
            </w:pPr>
            <w:r>
              <w:rPr>
                <w:rFonts w:cstheme="minorHAnsi"/>
                <w:sz w:val="20"/>
                <w:szCs w:val="20"/>
              </w:rPr>
              <w:t xml:space="preserve">YT: </w:t>
            </w:r>
            <w:r w:rsidR="00643D82" w:rsidRPr="00643D82">
              <w:rPr>
                <w:rFonts w:cstheme="minorHAnsi"/>
                <w:sz w:val="20"/>
                <w:szCs w:val="20"/>
              </w:rPr>
              <w:t xml:space="preserve">Patricia </w:t>
            </w:r>
            <w:proofErr w:type="spellStart"/>
            <w:r w:rsidR="00643D82" w:rsidRPr="00643D82">
              <w:rPr>
                <w:rFonts w:cstheme="minorHAnsi"/>
                <w:sz w:val="20"/>
                <w:szCs w:val="20"/>
              </w:rPr>
              <w:t>Amatller</w:t>
            </w:r>
            <w:proofErr w:type="spellEnd"/>
          </w:p>
          <w:p w14:paraId="4CAC7838" w14:textId="77777777" w:rsidR="00643D82" w:rsidRDefault="00643D82" w:rsidP="00643D82">
            <w:pPr>
              <w:jc w:val="both"/>
              <w:rPr>
                <w:rFonts w:cstheme="minorHAnsi"/>
                <w:sz w:val="20"/>
                <w:szCs w:val="20"/>
              </w:rPr>
            </w:pPr>
            <w:r w:rsidRPr="00643D82">
              <w:rPr>
                <w:rFonts w:cstheme="minorHAnsi"/>
                <w:sz w:val="20"/>
                <w:szCs w:val="20"/>
              </w:rPr>
              <w:t>​Linda experiencia Verónica, los créditos accesibles de libre disponibilidad son novedosos y dan la posibilidad de iniciar otro tipo de emprendimientos a cargo de las mujeres.</w:t>
            </w:r>
          </w:p>
          <w:p w14:paraId="27696D1D" w14:textId="77777777" w:rsidR="00C91377" w:rsidRDefault="00C91377" w:rsidP="00643D82">
            <w:pPr>
              <w:jc w:val="both"/>
              <w:rPr>
                <w:rFonts w:cstheme="minorHAnsi"/>
                <w:sz w:val="20"/>
                <w:szCs w:val="20"/>
              </w:rPr>
            </w:pPr>
          </w:p>
          <w:p w14:paraId="5421B37A" w14:textId="7EC92963" w:rsidR="00C91377" w:rsidRPr="00C91377" w:rsidRDefault="00C91377" w:rsidP="00C91377">
            <w:pPr>
              <w:jc w:val="both"/>
              <w:rPr>
                <w:rFonts w:cstheme="minorHAnsi"/>
                <w:sz w:val="20"/>
                <w:szCs w:val="20"/>
              </w:rPr>
            </w:pPr>
            <w:r>
              <w:rPr>
                <w:rFonts w:cstheme="minorHAnsi"/>
                <w:sz w:val="20"/>
                <w:szCs w:val="20"/>
              </w:rPr>
              <w:t xml:space="preserve">YT: </w:t>
            </w:r>
            <w:proofErr w:type="spellStart"/>
            <w:r w:rsidRPr="00C91377">
              <w:rPr>
                <w:rFonts w:cstheme="minorHAnsi"/>
                <w:sz w:val="20"/>
                <w:szCs w:val="20"/>
              </w:rPr>
              <w:t>Auchym</w:t>
            </w:r>
            <w:proofErr w:type="spellEnd"/>
            <w:r w:rsidRPr="00C91377">
              <w:rPr>
                <w:rFonts w:cstheme="minorHAnsi"/>
                <w:sz w:val="20"/>
                <w:szCs w:val="20"/>
              </w:rPr>
              <w:t xml:space="preserve"> Romero</w:t>
            </w:r>
          </w:p>
          <w:p w14:paraId="2BEF42B6" w14:textId="5B6D8134" w:rsidR="00C91377" w:rsidRPr="00C91377" w:rsidRDefault="00C91377" w:rsidP="00C91377">
            <w:pPr>
              <w:jc w:val="both"/>
              <w:rPr>
                <w:rFonts w:cstheme="minorHAnsi"/>
                <w:sz w:val="20"/>
                <w:szCs w:val="20"/>
              </w:rPr>
            </w:pPr>
            <w:r w:rsidRPr="00C91377">
              <w:rPr>
                <w:rFonts w:cstheme="minorHAnsi"/>
                <w:sz w:val="20"/>
                <w:szCs w:val="20"/>
              </w:rPr>
              <w:t>​Mi comunidad tiene caja de ahorro, pero los prestamistas no cancelan, están morosos: ¿Qu</w:t>
            </w:r>
            <w:r>
              <w:rPr>
                <w:rFonts w:cstheme="minorHAnsi"/>
                <w:sz w:val="20"/>
                <w:szCs w:val="20"/>
              </w:rPr>
              <w:t>é</w:t>
            </w:r>
            <w:r w:rsidRPr="00C91377">
              <w:rPr>
                <w:rFonts w:cstheme="minorHAnsi"/>
                <w:sz w:val="20"/>
                <w:szCs w:val="20"/>
              </w:rPr>
              <w:t xml:space="preserve"> sugerencias me darían para recuperar el recurso?</w:t>
            </w:r>
          </w:p>
          <w:p w14:paraId="1E034900" w14:textId="77777777" w:rsidR="00C91377" w:rsidRPr="00C91377" w:rsidRDefault="00C91377" w:rsidP="00C91377">
            <w:pPr>
              <w:jc w:val="both"/>
              <w:rPr>
                <w:rFonts w:cstheme="minorHAnsi"/>
                <w:sz w:val="20"/>
                <w:szCs w:val="20"/>
              </w:rPr>
            </w:pPr>
          </w:p>
          <w:p w14:paraId="7F144B0E" w14:textId="2952364A" w:rsidR="00C91377" w:rsidRPr="00C91377" w:rsidRDefault="00C91377" w:rsidP="00C91377">
            <w:pPr>
              <w:jc w:val="both"/>
              <w:rPr>
                <w:rFonts w:cstheme="minorHAnsi"/>
                <w:sz w:val="20"/>
                <w:szCs w:val="20"/>
              </w:rPr>
            </w:pPr>
            <w:r>
              <w:rPr>
                <w:rFonts w:cstheme="minorHAnsi"/>
                <w:sz w:val="20"/>
                <w:szCs w:val="20"/>
              </w:rPr>
              <w:t xml:space="preserve">YT: </w:t>
            </w:r>
            <w:r w:rsidRPr="00C91377">
              <w:rPr>
                <w:rFonts w:cstheme="minorHAnsi"/>
                <w:sz w:val="20"/>
                <w:szCs w:val="20"/>
              </w:rPr>
              <w:t>Gladys Elena Marulanda Agudelo</w:t>
            </w:r>
          </w:p>
          <w:p w14:paraId="52A0A9E2" w14:textId="489051EB" w:rsidR="00C91377" w:rsidRPr="00845234" w:rsidRDefault="00C91377" w:rsidP="00C91377">
            <w:pPr>
              <w:jc w:val="both"/>
              <w:rPr>
                <w:rFonts w:cstheme="minorHAnsi"/>
                <w:b/>
                <w:bCs/>
                <w:sz w:val="20"/>
                <w:szCs w:val="20"/>
              </w:rPr>
            </w:pPr>
            <w:r w:rsidRPr="00C91377">
              <w:rPr>
                <w:rFonts w:cstheme="minorHAnsi"/>
                <w:sz w:val="20"/>
                <w:szCs w:val="20"/>
              </w:rPr>
              <w:t xml:space="preserve">​En nuestra comunidad se ha venido trabajando con los bancos comunitarios </w:t>
            </w:r>
            <w:r w:rsidRPr="00C91377">
              <w:rPr>
                <w:rFonts w:cstheme="minorHAnsi"/>
                <w:sz w:val="20"/>
                <w:szCs w:val="20"/>
              </w:rPr>
              <w:lastRenderedPageBreak/>
              <w:t>incorporando los fondos de contingencia. ha sido una muy buena experiencia.</w:t>
            </w:r>
          </w:p>
        </w:tc>
      </w:tr>
      <w:tr w:rsidR="00290C9B" w:rsidRPr="00E14AB7" w14:paraId="7BBF8344" w14:textId="77777777" w:rsidTr="00290C9B">
        <w:tc>
          <w:tcPr>
            <w:tcW w:w="13745" w:type="dxa"/>
            <w:gridSpan w:val="4"/>
            <w:vAlign w:val="center"/>
          </w:tcPr>
          <w:p w14:paraId="25B0692C" w14:textId="4F42E7FE" w:rsidR="00290C9B" w:rsidRPr="00845234" w:rsidRDefault="00290C9B" w:rsidP="00290C9B">
            <w:pPr>
              <w:jc w:val="center"/>
              <w:rPr>
                <w:rFonts w:cstheme="minorHAnsi"/>
                <w:b/>
                <w:bCs/>
                <w:sz w:val="20"/>
                <w:szCs w:val="20"/>
              </w:rPr>
            </w:pPr>
            <w:r>
              <w:rPr>
                <w:rStyle w:val="Emphasis"/>
                <w:rFonts w:ascii="Open Sans" w:hAnsi="Open Sans" w:cs="Open Sans"/>
                <w:b/>
                <w:bCs/>
                <w:color w:val="333333"/>
                <w:shd w:val="clear" w:color="auto" w:fill="FFFFFF"/>
              </w:rPr>
              <w:lastRenderedPageBreak/>
              <w:t>Comentarios, preguntas y respuestas (Participación de la audiencia)</w:t>
            </w:r>
          </w:p>
        </w:tc>
      </w:tr>
      <w:tr w:rsidR="000379D8" w:rsidRPr="00C32675" w14:paraId="6914DFF2" w14:textId="77777777" w:rsidTr="0050599A">
        <w:trPr>
          <w:trHeight w:val="251"/>
        </w:trPr>
        <w:tc>
          <w:tcPr>
            <w:tcW w:w="1980" w:type="dxa"/>
          </w:tcPr>
          <w:p w14:paraId="64972126" w14:textId="6B49A87A" w:rsidR="000379D8" w:rsidRPr="00C32675" w:rsidRDefault="000379D8" w:rsidP="00290C9B">
            <w:pPr>
              <w:jc w:val="both"/>
              <w:rPr>
                <w:rFonts w:cstheme="minorHAnsi"/>
                <w:b/>
                <w:bCs/>
                <w:sz w:val="20"/>
                <w:szCs w:val="20"/>
              </w:rPr>
            </w:pPr>
            <w:r w:rsidRPr="00C32675">
              <w:rPr>
                <w:rFonts w:cstheme="minorHAnsi"/>
                <w:b/>
                <w:bCs/>
                <w:sz w:val="20"/>
                <w:szCs w:val="20"/>
              </w:rPr>
              <w:t>PREGUNTA</w:t>
            </w:r>
          </w:p>
        </w:tc>
        <w:tc>
          <w:tcPr>
            <w:tcW w:w="1984" w:type="dxa"/>
          </w:tcPr>
          <w:p w14:paraId="14DFAC8A" w14:textId="17EE1B3B" w:rsidR="000379D8" w:rsidRPr="00C32675" w:rsidRDefault="000379D8" w:rsidP="00290C9B">
            <w:pPr>
              <w:jc w:val="both"/>
              <w:rPr>
                <w:rFonts w:cstheme="minorHAnsi"/>
                <w:b/>
                <w:bCs/>
                <w:sz w:val="20"/>
                <w:szCs w:val="20"/>
              </w:rPr>
            </w:pPr>
            <w:r w:rsidRPr="00C32675">
              <w:rPr>
                <w:rFonts w:cstheme="minorHAnsi"/>
                <w:b/>
                <w:bCs/>
                <w:sz w:val="20"/>
                <w:szCs w:val="20"/>
              </w:rPr>
              <w:t>RESPONDE</w:t>
            </w:r>
          </w:p>
        </w:tc>
        <w:tc>
          <w:tcPr>
            <w:tcW w:w="9781" w:type="dxa"/>
            <w:gridSpan w:val="2"/>
          </w:tcPr>
          <w:p w14:paraId="4313C90D" w14:textId="41A0959B" w:rsidR="000379D8" w:rsidRPr="00C32675" w:rsidRDefault="00C32675" w:rsidP="00290C9B">
            <w:pPr>
              <w:jc w:val="both"/>
              <w:rPr>
                <w:rFonts w:cstheme="minorHAnsi"/>
                <w:b/>
                <w:bCs/>
                <w:sz w:val="20"/>
                <w:szCs w:val="20"/>
              </w:rPr>
            </w:pPr>
            <w:r w:rsidRPr="00C32675">
              <w:rPr>
                <w:rFonts w:cstheme="minorHAnsi"/>
                <w:b/>
                <w:bCs/>
                <w:sz w:val="20"/>
                <w:szCs w:val="20"/>
              </w:rPr>
              <w:t>RESPUESTA</w:t>
            </w:r>
          </w:p>
        </w:tc>
      </w:tr>
      <w:tr w:rsidR="000379D8" w:rsidRPr="00E14AB7" w14:paraId="7767B902" w14:textId="77777777" w:rsidTr="0050599A">
        <w:tc>
          <w:tcPr>
            <w:tcW w:w="1980" w:type="dxa"/>
          </w:tcPr>
          <w:p w14:paraId="21911777" w14:textId="77777777" w:rsidR="000379D8" w:rsidRPr="00B91726" w:rsidRDefault="000379D8" w:rsidP="00290C9B">
            <w:pPr>
              <w:jc w:val="both"/>
              <w:rPr>
                <w:rFonts w:cstheme="minorHAnsi"/>
                <w:sz w:val="16"/>
                <w:szCs w:val="16"/>
              </w:rPr>
            </w:pPr>
            <w:r w:rsidRPr="00B91726">
              <w:rPr>
                <w:rFonts w:cstheme="minorHAnsi"/>
                <w:sz w:val="16"/>
                <w:szCs w:val="16"/>
              </w:rPr>
              <w:t>Diego Peñaherrera</w:t>
            </w:r>
          </w:p>
          <w:p w14:paraId="2365F99D" w14:textId="77777777" w:rsidR="000379D8" w:rsidRPr="00B91726" w:rsidRDefault="000379D8" w:rsidP="00290C9B">
            <w:pPr>
              <w:jc w:val="both"/>
              <w:rPr>
                <w:rFonts w:cstheme="minorHAnsi"/>
                <w:sz w:val="16"/>
                <w:szCs w:val="16"/>
              </w:rPr>
            </w:pPr>
          </w:p>
          <w:p w14:paraId="73189DD7" w14:textId="563DFED4" w:rsidR="000379D8" w:rsidRPr="00B91726" w:rsidRDefault="000379D8" w:rsidP="00290C9B">
            <w:pPr>
              <w:jc w:val="both"/>
              <w:rPr>
                <w:rFonts w:cstheme="minorHAnsi"/>
                <w:sz w:val="16"/>
                <w:szCs w:val="16"/>
              </w:rPr>
            </w:pPr>
            <w:r w:rsidRPr="00B91726">
              <w:rPr>
                <w:rFonts w:cstheme="minorHAnsi"/>
                <w:sz w:val="16"/>
                <w:szCs w:val="16"/>
              </w:rPr>
              <w:t>Ustedes como organización cuentan con una caja de ahorro y con cooperativa de ahorro propia de la organización, ¿Cómo la están manejando?</w:t>
            </w:r>
          </w:p>
        </w:tc>
        <w:tc>
          <w:tcPr>
            <w:tcW w:w="1984" w:type="dxa"/>
          </w:tcPr>
          <w:p w14:paraId="126C2596" w14:textId="1C00B6C7" w:rsidR="000379D8" w:rsidRPr="00B422E4" w:rsidRDefault="000379D8" w:rsidP="00290C9B">
            <w:pPr>
              <w:jc w:val="both"/>
              <w:rPr>
                <w:rFonts w:cstheme="minorHAnsi"/>
                <w:sz w:val="20"/>
                <w:szCs w:val="20"/>
              </w:rPr>
            </w:pPr>
            <w:r>
              <w:rPr>
                <w:rFonts w:cstheme="minorHAnsi"/>
                <w:sz w:val="20"/>
                <w:szCs w:val="20"/>
              </w:rPr>
              <w:t>Hugo Carrera</w:t>
            </w:r>
          </w:p>
        </w:tc>
        <w:tc>
          <w:tcPr>
            <w:tcW w:w="9781" w:type="dxa"/>
            <w:gridSpan w:val="2"/>
          </w:tcPr>
          <w:p w14:paraId="06C567E0" w14:textId="77777777" w:rsidR="000379D8" w:rsidRDefault="000379D8" w:rsidP="00290C9B">
            <w:pPr>
              <w:pStyle w:val="ListParagraph"/>
              <w:numPr>
                <w:ilvl w:val="0"/>
                <w:numId w:val="4"/>
              </w:numPr>
              <w:ind w:left="316"/>
              <w:jc w:val="both"/>
              <w:rPr>
                <w:rFonts w:cstheme="minorHAnsi"/>
                <w:sz w:val="20"/>
                <w:szCs w:val="20"/>
              </w:rPr>
            </w:pPr>
            <w:r>
              <w:rPr>
                <w:rFonts w:cstheme="minorHAnsi"/>
                <w:sz w:val="20"/>
                <w:szCs w:val="20"/>
              </w:rPr>
              <w:t>La cooperativa de ahorro fue creada por la organización, pero no es propiedad de la organización, las cooperativas son propiedad de los socios, se manejan bajo los parámetros del cooperativismo que son consejo de administración, consejo de vigilancia y asamblea de representantes, etc.</w:t>
            </w:r>
          </w:p>
          <w:p w14:paraId="1C39FB3B" w14:textId="5E2EA390" w:rsidR="000379D8" w:rsidRPr="00845234" w:rsidRDefault="000379D8" w:rsidP="00290C9B">
            <w:pPr>
              <w:jc w:val="both"/>
              <w:rPr>
                <w:rFonts w:cstheme="minorHAnsi"/>
                <w:b/>
                <w:bCs/>
                <w:sz w:val="20"/>
                <w:szCs w:val="20"/>
              </w:rPr>
            </w:pPr>
            <w:r>
              <w:rPr>
                <w:rFonts w:cstheme="minorHAnsi"/>
                <w:sz w:val="20"/>
                <w:szCs w:val="20"/>
              </w:rPr>
              <w:t>Los mecanismos pequeños si son de la organización campesina, como las cajas de ahorro del comité central de mujeres y el crédito en especie que atienden pequeñas necesidades del sector vulnerable que no está bancarizado.</w:t>
            </w:r>
          </w:p>
        </w:tc>
      </w:tr>
      <w:tr w:rsidR="000379D8" w:rsidRPr="00E14AB7" w14:paraId="7DEFD85B" w14:textId="77777777" w:rsidTr="0050599A">
        <w:tc>
          <w:tcPr>
            <w:tcW w:w="1980" w:type="dxa"/>
          </w:tcPr>
          <w:p w14:paraId="6B61A438" w14:textId="58B0431F" w:rsidR="000379D8" w:rsidRPr="00B91726" w:rsidRDefault="000379D8" w:rsidP="00455BA7">
            <w:pPr>
              <w:jc w:val="both"/>
              <w:rPr>
                <w:rFonts w:cstheme="minorHAnsi"/>
                <w:sz w:val="16"/>
                <w:szCs w:val="16"/>
              </w:rPr>
            </w:pPr>
            <w:r w:rsidRPr="00B91726">
              <w:rPr>
                <w:rFonts w:cstheme="minorHAnsi"/>
                <w:sz w:val="16"/>
                <w:szCs w:val="16"/>
              </w:rPr>
              <w:t xml:space="preserve">​Rolando Rubén Vargas Nina </w:t>
            </w:r>
          </w:p>
          <w:p w14:paraId="5CCB4628" w14:textId="77777777" w:rsidR="000379D8" w:rsidRPr="00B91726" w:rsidRDefault="000379D8" w:rsidP="00455BA7">
            <w:pPr>
              <w:jc w:val="both"/>
              <w:rPr>
                <w:rFonts w:cstheme="minorHAnsi"/>
                <w:sz w:val="16"/>
                <w:szCs w:val="16"/>
              </w:rPr>
            </w:pPr>
          </w:p>
          <w:p w14:paraId="6E71CC84" w14:textId="0EA7AF7E" w:rsidR="000379D8" w:rsidRPr="00B91726" w:rsidRDefault="000379D8" w:rsidP="00455BA7">
            <w:pPr>
              <w:jc w:val="both"/>
              <w:rPr>
                <w:rFonts w:cstheme="minorHAnsi"/>
                <w:sz w:val="16"/>
                <w:szCs w:val="16"/>
              </w:rPr>
            </w:pPr>
            <w:r w:rsidRPr="00B91726">
              <w:rPr>
                <w:rFonts w:cstheme="minorHAnsi"/>
                <w:sz w:val="16"/>
                <w:szCs w:val="16"/>
              </w:rPr>
              <w:t>¿Qué tan importantes y condicionantes resultan la formalización y las garantías reales de los emprendimientos para acceder a estos Fondos Alternativos de Financiamiento?</w:t>
            </w:r>
          </w:p>
          <w:p w14:paraId="539BCE73" w14:textId="77777777" w:rsidR="000379D8" w:rsidRPr="00B91726" w:rsidRDefault="000379D8" w:rsidP="00290C9B">
            <w:pPr>
              <w:jc w:val="both"/>
              <w:rPr>
                <w:rFonts w:cstheme="minorHAnsi"/>
                <w:sz w:val="16"/>
                <w:szCs w:val="16"/>
              </w:rPr>
            </w:pPr>
          </w:p>
        </w:tc>
        <w:tc>
          <w:tcPr>
            <w:tcW w:w="1984" w:type="dxa"/>
          </w:tcPr>
          <w:p w14:paraId="1B4BF86F" w14:textId="14F88261" w:rsidR="000379D8" w:rsidRDefault="000379D8" w:rsidP="00290C9B">
            <w:pPr>
              <w:jc w:val="both"/>
              <w:rPr>
                <w:rFonts w:cstheme="minorHAnsi"/>
                <w:sz w:val="20"/>
                <w:szCs w:val="20"/>
              </w:rPr>
            </w:pPr>
            <w:r>
              <w:rPr>
                <w:rFonts w:cstheme="minorHAnsi"/>
                <w:sz w:val="20"/>
                <w:szCs w:val="20"/>
              </w:rPr>
              <w:t>David Cahuana</w:t>
            </w:r>
          </w:p>
        </w:tc>
        <w:tc>
          <w:tcPr>
            <w:tcW w:w="9781" w:type="dxa"/>
            <w:gridSpan w:val="2"/>
          </w:tcPr>
          <w:p w14:paraId="5B4EED3B" w14:textId="5661FD2B" w:rsidR="000379D8" w:rsidRPr="00845234" w:rsidRDefault="000379D8" w:rsidP="00290C9B">
            <w:pPr>
              <w:jc w:val="both"/>
              <w:rPr>
                <w:rFonts w:cstheme="minorHAnsi"/>
                <w:b/>
                <w:bCs/>
                <w:sz w:val="20"/>
                <w:szCs w:val="20"/>
              </w:rPr>
            </w:pPr>
            <w:r>
              <w:rPr>
                <w:rFonts w:cstheme="minorHAnsi"/>
                <w:sz w:val="20"/>
                <w:szCs w:val="20"/>
              </w:rPr>
              <w:t>Los fondos son propios de la organización, los créditos están dirigidos a los asociados quienes tienen certificados de participación que es el mecanismo de garantía para acceder a los créditos, al margen de la cosecha de su cultivo, no se ha avanzado a otro nivel sino solo servicios financieros para asociados. E</w:t>
            </w:r>
            <w:r w:rsidRPr="00455BA7">
              <w:rPr>
                <w:rFonts w:cstheme="minorHAnsi"/>
                <w:sz w:val="20"/>
                <w:szCs w:val="20"/>
              </w:rPr>
              <w:t xml:space="preserve">s importante tener el respaldo </w:t>
            </w:r>
            <w:r>
              <w:rPr>
                <w:rFonts w:cstheme="minorHAnsi"/>
                <w:sz w:val="20"/>
                <w:szCs w:val="20"/>
              </w:rPr>
              <w:t xml:space="preserve">necesario para el crédito, que es analizado por un equipo que evalúa la viabilidad del crédito, visita la parcela, el respaldo de la actividad productiva y agrícola. </w:t>
            </w:r>
          </w:p>
        </w:tc>
      </w:tr>
      <w:tr w:rsidR="000379D8" w:rsidRPr="00E14AB7" w14:paraId="5A27847D" w14:textId="77777777" w:rsidTr="0050599A">
        <w:tc>
          <w:tcPr>
            <w:tcW w:w="1980" w:type="dxa"/>
          </w:tcPr>
          <w:p w14:paraId="75B13C62" w14:textId="77777777" w:rsidR="000379D8" w:rsidRPr="00B91726" w:rsidRDefault="000379D8" w:rsidP="00455BA7">
            <w:pPr>
              <w:jc w:val="both"/>
              <w:rPr>
                <w:rFonts w:cstheme="minorHAnsi"/>
                <w:sz w:val="16"/>
                <w:szCs w:val="16"/>
              </w:rPr>
            </w:pPr>
            <w:r w:rsidRPr="00B91726">
              <w:rPr>
                <w:rFonts w:cstheme="minorHAnsi"/>
                <w:sz w:val="16"/>
                <w:szCs w:val="16"/>
              </w:rPr>
              <w:t>Isabel Pasos</w:t>
            </w:r>
          </w:p>
          <w:p w14:paraId="16CAC987" w14:textId="77777777" w:rsidR="000379D8" w:rsidRPr="00B91726" w:rsidRDefault="000379D8" w:rsidP="00455BA7">
            <w:pPr>
              <w:jc w:val="both"/>
              <w:rPr>
                <w:rFonts w:cstheme="minorHAnsi"/>
                <w:sz w:val="16"/>
                <w:szCs w:val="16"/>
              </w:rPr>
            </w:pPr>
          </w:p>
          <w:p w14:paraId="52EFC01D" w14:textId="325FDB46" w:rsidR="000379D8" w:rsidRPr="00B91726" w:rsidRDefault="000379D8" w:rsidP="00455BA7">
            <w:pPr>
              <w:jc w:val="both"/>
              <w:rPr>
                <w:rFonts w:cstheme="minorHAnsi"/>
                <w:sz w:val="16"/>
                <w:szCs w:val="16"/>
              </w:rPr>
            </w:pPr>
            <w:r w:rsidRPr="00B91726">
              <w:rPr>
                <w:rFonts w:cstheme="minorHAnsi"/>
                <w:sz w:val="16"/>
                <w:szCs w:val="16"/>
              </w:rPr>
              <w:t>¿Los productores tienen asistencia técnica para garantizar calidad, producción, exportación?</w:t>
            </w:r>
          </w:p>
        </w:tc>
        <w:tc>
          <w:tcPr>
            <w:tcW w:w="1984" w:type="dxa"/>
          </w:tcPr>
          <w:p w14:paraId="52AA0302" w14:textId="17FF2CB6" w:rsidR="000379D8" w:rsidRDefault="000379D8" w:rsidP="00290C9B">
            <w:pPr>
              <w:jc w:val="both"/>
              <w:rPr>
                <w:rFonts w:cstheme="minorHAnsi"/>
                <w:sz w:val="20"/>
                <w:szCs w:val="20"/>
              </w:rPr>
            </w:pPr>
            <w:r>
              <w:rPr>
                <w:rFonts w:cstheme="minorHAnsi"/>
                <w:sz w:val="20"/>
                <w:szCs w:val="20"/>
              </w:rPr>
              <w:t xml:space="preserve">Enrique </w:t>
            </w:r>
            <w:proofErr w:type="spellStart"/>
            <w:r>
              <w:rPr>
                <w:rFonts w:cstheme="minorHAnsi"/>
                <w:sz w:val="20"/>
                <w:szCs w:val="20"/>
              </w:rPr>
              <w:t>Malcuori</w:t>
            </w:r>
            <w:proofErr w:type="spellEnd"/>
          </w:p>
        </w:tc>
        <w:tc>
          <w:tcPr>
            <w:tcW w:w="9781" w:type="dxa"/>
            <w:gridSpan w:val="2"/>
          </w:tcPr>
          <w:p w14:paraId="0BE48DFB" w14:textId="71405464" w:rsidR="000379D8" w:rsidRPr="00845234" w:rsidRDefault="000379D8" w:rsidP="00290C9B">
            <w:pPr>
              <w:jc w:val="both"/>
              <w:rPr>
                <w:rFonts w:cstheme="minorHAnsi"/>
                <w:b/>
                <w:bCs/>
                <w:sz w:val="20"/>
                <w:szCs w:val="20"/>
              </w:rPr>
            </w:pPr>
            <w:r>
              <w:rPr>
                <w:rFonts w:cstheme="minorHAnsi"/>
                <w:sz w:val="20"/>
                <w:szCs w:val="20"/>
              </w:rPr>
              <w:t>Existe una red enorme que trabaja con los productores y son quienes arman los proyectos que se presentan ante PROLECO, más esa base que se tiene de conexión con la cooperativa y con los datos financieros (manejo de cuentas de los productores) se facilita la toma de decisiones. Se realiza asistencia técnica y financiera en todo el proceso.</w:t>
            </w:r>
          </w:p>
        </w:tc>
      </w:tr>
      <w:tr w:rsidR="000379D8" w:rsidRPr="00E14AB7" w14:paraId="6F6BFF55" w14:textId="77777777" w:rsidTr="0050599A">
        <w:tc>
          <w:tcPr>
            <w:tcW w:w="1980" w:type="dxa"/>
          </w:tcPr>
          <w:p w14:paraId="26BFD14E" w14:textId="0E25C4C2" w:rsidR="000379D8" w:rsidRPr="00B91726" w:rsidRDefault="000379D8" w:rsidP="00B91726">
            <w:pPr>
              <w:jc w:val="both"/>
              <w:rPr>
                <w:rFonts w:cstheme="minorHAnsi"/>
                <w:sz w:val="16"/>
                <w:szCs w:val="16"/>
              </w:rPr>
            </w:pPr>
            <w:r w:rsidRPr="00B91726">
              <w:rPr>
                <w:rFonts w:cstheme="minorHAnsi"/>
                <w:sz w:val="16"/>
                <w:szCs w:val="16"/>
              </w:rPr>
              <w:t>Roxana Arce</w:t>
            </w:r>
          </w:p>
          <w:p w14:paraId="59FA07F6" w14:textId="77777777" w:rsidR="000379D8" w:rsidRPr="00B91726" w:rsidRDefault="000379D8" w:rsidP="00B91726">
            <w:pPr>
              <w:jc w:val="both"/>
              <w:rPr>
                <w:rFonts w:cstheme="minorHAnsi"/>
                <w:sz w:val="16"/>
                <w:szCs w:val="16"/>
              </w:rPr>
            </w:pPr>
          </w:p>
          <w:p w14:paraId="27CD6844" w14:textId="4E2B5DF3" w:rsidR="000379D8" w:rsidRPr="00B91726" w:rsidRDefault="000379D8" w:rsidP="00B91726">
            <w:pPr>
              <w:jc w:val="both"/>
              <w:rPr>
                <w:rFonts w:cstheme="minorHAnsi"/>
                <w:sz w:val="16"/>
                <w:szCs w:val="16"/>
              </w:rPr>
            </w:pPr>
            <w:r w:rsidRPr="00B91726">
              <w:rPr>
                <w:rFonts w:cstheme="minorHAnsi"/>
                <w:sz w:val="16"/>
                <w:szCs w:val="16"/>
              </w:rPr>
              <w:t>​Cuáles son los mecanismos que consideran que puedan generar más allá de tener solvencia financiera para sostener</w:t>
            </w:r>
            <w:r>
              <w:rPr>
                <w:rFonts w:cstheme="minorHAnsi"/>
                <w:sz w:val="16"/>
                <w:szCs w:val="16"/>
              </w:rPr>
              <w:t xml:space="preserve"> los comités de crédito local y </w:t>
            </w:r>
            <w:r w:rsidRPr="00B91726">
              <w:rPr>
                <w:rFonts w:cstheme="minorHAnsi"/>
                <w:sz w:val="16"/>
                <w:szCs w:val="16"/>
              </w:rPr>
              <w:t>qué comportamientos económico y social han tenidos los asociados frente a esta situación?</w:t>
            </w:r>
          </w:p>
          <w:p w14:paraId="467B2BDE" w14:textId="633700A2" w:rsidR="000379D8" w:rsidRPr="00B91726" w:rsidRDefault="000379D8" w:rsidP="00455BA7">
            <w:pPr>
              <w:jc w:val="both"/>
              <w:rPr>
                <w:rFonts w:cstheme="minorHAnsi"/>
                <w:sz w:val="16"/>
                <w:szCs w:val="16"/>
              </w:rPr>
            </w:pPr>
            <w:r>
              <w:rPr>
                <w:rFonts w:cstheme="minorHAnsi"/>
                <w:sz w:val="16"/>
                <w:szCs w:val="16"/>
              </w:rPr>
              <w:t>(solvencia, tasas de morosidad, necesidad de control social más fuerte)</w:t>
            </w:r>
          </w:p>
        </w:tc>
        <w:tc>
          <w:tcPr>
            <w:tcW w:w="1984" w:type="dxa"/>
          </w:tcPr>
          <w:p w14:paraId="7E4ECC78" w14:textId="01AA489D" w:rsidR="000379D8" w:rsidRDefault="000379D8" w:rsidP="00290C9B">
            <w:pPr>
              <w:jc w:val="both"/>
              <w:rPr>
                <w:rFonts w:cstheme="minorHAnsi"/>
                <w:sz w:val="20"/>
                <w:szCs w:val="20"/>
              </w:rPr>
            </w:pPr>
            <w:r>
              <w:rPr>
                <w:rFonts w:cstheme="minorHAnsi"/>
                <w:sz w:val="20"/>
                <w:szCs w:val="20"/>
              </w:rPr>
              <w:t xml:space="preserve">Verónica </w:t>
            </w:r>
            <w:proofErr w:type="spellStart"/>
            <w:r>
              <w:rPr>
                <w:rFonts w:cstheme="minorHAnsi"/>
                <w:sz w:val="20"/>
                <w:szCs w:val="20"/>
              </w:rPr>
              <w:t>Piovene</w:t>
            </w:r>
            <w:proofErr w:type="spellEnd"/>
          </w:p>
        </w:tc>
        <w:tc>
          <w:tcPr>
            <w:tcW w:w="9781" w:type="dxa"/>
            <w:gridSpan w:val="2"/>
          </w:tcPr>
          <w:p w14:paraId="53ED0B4C" w14:textId="77777777" w:rsidR="000379D8" w:rsidRDefault="000379D8" w:rsidP="00290C9B">
            <w:pPr>
              <w:pStyle w:val="ListParagraph"/>
              <w:numPr>
                <w:ilvl w:val="0"/>
                <w:numId w:val="4"/>
              </w:numPr>
              <w:ind w:left="316"/>
              <w:jc w:val="both"/>
              <w:rPr>
                <w:rFonts w:cstheme="minorHAnsi"/>
                <w:sz w:val="20"/>
                <w:szCs w:val="20"/>
              </w:rPr>
            </w:pPr>
            <w:r>
              <w:rPr>
                <w:rFonts w:cstheme="minorHAnsi"/>
                <w:sz w:val="20"/>
                <w:szCs w:val="20"/>
              </w:rPr>
              <w:t>Con respecto a los comités son elegidos por los analistas y después se hicieron a través de asamblea. Existe confidencialidad y no se abre esa información.</w:t>
            </w:r>
          </w:p>
          <w:p w14:paraId="47D74AD6" w14:textId="77777777" w:rsidR="000379D8" w:rsidRDefault="000379D8" w:rsidP="00290C9B">
            <w:pPr>
              <w:pStyle w:val="ListParagraph"/>
              <w:numPr>
                <w:ilvl w:val="0"/>
                <w:numId w:val="4"/>
              </w:numPr>
              <w:ind w:left="316"/>
              <w:jc w:val="both"/>
              <w:rPr>
                <w:rFonts w:cstheme="minorHAnsi"/>
                <w:sz w:val="20"/>
                <w:szCs w:val="20"/>
              </w:rPr>
            </w:pPr>
            <w:r>
              <w:rPr>
                <w:rFonts w:cstheme="minorHAnsi"/>
                <w:sz w:val="20"/>
                <w:szCs w:val="20"/>
              </w:rPr>
              <w:t>No existe morosidad por parte de los clientes, existe un 99% de recuperación, quienes no han pagado créditos son quienes se han ido o fallecido, lo que ha existido es retraso y si no pagan no se otorga nuevos créditos ni a la persona ni a familiares.</w:t>
            </w:r>
          </w:p>
          <w:p w14:paraId="1BD2574E" w14:textId="295EC09F" w:rsidR="000379D8" w:rsidRPr="00845234" w:rsidRDefault="000379D8" w:rsidP="00290C9B">
            <w:pPr>
              <w:jc w:val="both"/>
              <w:rPr>
                <w:rFonts w:cstheme="minorHAnsi"/>
                <w:b/>
                <w:bCs/>
                <w:sz w:val="20"/>
                <w:szCs w:val="20"/>
              </w:rPr>
            </w:pPr>
            <w:r>
              <w:rPr>
                <w:rFonts w:cstheme="minorHAnsi"/>
                <w:sz w:val="20"/>
                <w:szCs w:val="20"/>
              </w:rPr>
              <w:t xml:space="preserve">Los créditos de largo plazo se pueden tener después de 4 créditos, se va ganando la confianza del comité por el comportamiento. </w:t>
            </w:r>
          </w:p>
        </w:tc>
      </w:tr>
      <w:tr w:rsidR="000379D8" w:rsidRPr="00E14AB7" w14:paraId="69C0DBDE" w14:textId="77777777" w:rsidTr="0050599A">
        <w:tc>
          <w:tcPr>
            <w:tcW w:w="1980" w:type="dxa"/>
          </w:tcPr>
          <w:p w14:paraId="76AA7343" w14:textId="7AC6CBDE" w:rsidR="000379D8" w:rsidRDefault="000379D8" w:rsidP="00F04CC5">
            <w:pPr>
              <w:jc w:val="both"/>
              <w:rPr>
                <w:rFonts w:cstheme="minorHAnsi"/>
                <w:sz w:val="16"/>
                <w:szCs w:val="16"/>
              </w:rPr>
            </w:pPr>
            <w:proofErr w:type="spellStart"/>
            <w:r w:rsidRPr="00F04CC5">
              <w:rPr>
                <w:rFonts w:cstheme="minorHAnsi"/>
                <w:sz w:val="16"/>
                <w:szCs w:val="16"/>
              </w:rPr>
              <w:t>ito</w:t>
            </w:r>
            <w:proofErr w:type="spellEnd"/>
            <w:r w:rsidRPr="00F04CC5">
              <w:rPr>
                <w:rFonts w:cstheme="minorHAnsi"/>
                <w:sz w:val="16"/>
                <w:szCs w:val="16"/>
              </w:rPr>
              <w:t xml:space="preserve"> san</w:t>
            </w:r>
          </w:p>
          <w:p w14:paraId="3787F803" w14:textId="77777777" w:rsidR="000379D8" w:rsidRPr="00F04CC5" w:rsidRDefault="000379D8" w:rsidP="00F04CC5">
            <w:pPr>
              <w:jc w:val="both"/>
              <w:rPr>
                <w:rFonts w:cstheme="minorHAnsi"/>
                <w:sz w:val="16"/>
                <w:szCs w:val="16"/>
              </w:rPr>
            </w:pPr>
          </w:p>
          <w:p w14:paraId="39C26BDE" w14:textId="58E3FB05" w:rsidR="000379D8" w:rsidRPr="0050304D" w:rsidRDefault="000379D8" w:rsidP="00F04CC5">
            <w:pPr>
              <w:jc w:val="both"/>
              <w:rPr>
                <w:rFonts w:cstheme="minorHAnsi"/>
                <w:sz w:val="20"/>
                <w:szCs w:val="20"/>
              </w:rPr>
            </w:pPr>
            <w:r w:rsidRPr="00F04CC5">
              <w:rPr>
                <w:rFonts w:cstheme="minorHAnsi"/>
                <w:sz w:val="16"/>
                <w:szCs w:val="16"/>
              </w:rPr>
              <w:lastRenderedPageBreak/>
              <w:t>​Desde ADAPICRUZ, Bolivia. Cuál ha sido el mecanismo inicial de acceso a fondos de la cooperativa, para operar: y c</w:t>
            </w:r>
            <w:r>
              <w:rPr>
                <w:rFonts w:cstheme="minorHAnsi"/>
                <w:sz w:val="16"/>
                <w:szCs w:val="16"/>
              </w:rPr>
              <w:t>ó</w:t>
            </w:r>
            <w:r w:rsidRPr="00F04CC5">
              <w:rPr>
                <w:rFonts w:cstheme="minorHAnsi"/>
                <w:sz w:val="16"/>
                <w:szCs w:val="16"/>
              </w:rPr>
              <w:t>mo lograron conformar el sistema .... y en qué tiempo lograron sostenibilidad.</w:t>
            </w:r>
          </w:p>
        </w:tc>
        <w:tc>
          <w:tcPr>
            <w:tcW w:w="1984" w:type="dxa"/>
          </w:tcPr>
          <w:p w14:paraId="72B0F372" w14:textId="30115D8E" w:rsidR="000379D8" w:rsidRDefault="000379D8" w:rsidP="00290C9B">
            <w:pPr>
              <w:jc w:val="both"/>
              <w:rPr>
                <w:rFonts w:cstheme="minorHAnsi"/>
                <w:sz w:val="20"/>
                <w:szCs w:val="20"/>
              </w:rPr>
            </w:pPr>
            <w:r>
              <w:rPr>
                <w:rFonts w:cstheme="minorHAnsi"/>
                <w:sz w:val="20"/>
                <w:szCs w:val="20"/>
              </w:rPr>
              <w:lastRenderedPageBreak/>
              <w:t>David Cahuana</w:t>
            </w:r>
          </w:p>
        </w:tc>
        <w:tc>
          <w:tcPr>
            <w:tcW w:w="9781" w:type="dxa"/>
            <w:gridSpan w:val="2"/>
          </w:tcPr>
          <w:p w14:paraId="6C447D21" w14:textId="77777777" w:rsidR="000379D8" w:rsidRDefault="000379D8" w:rsidP="00290C9B">
            <w:pPr>
              <w:pStyle w:val="ListParagraph"/>
              <w:numPr>
                <w:ilvl w:val="0"/>
                <w:numId w:val="4"/>
              </w:numPr>
              <w:ind w:left="316"/>
              <w:jc w:val="both"/>
              <w:rPr>
                <w:rFonts w:cstheme="minorHAnsi"/>
                <w:sz w:val="20"/>
                <w:szCs w:val="20"/>
              </w:rPr>
            </w:pPr>
            <w:r>
              <w:rPr>
                <w:rFonts w:cstheme="minorHAnsi"/>
                <w:sz w:val="20"/>
                <w:szCs w:val="20"/>
              </w:rPr>
              <w:t xml:space="preserve">El inicio de este emprendimiento económico de la organización parte de la problemática, necesidad de los asociados de acceder a créditos tradicionales, se formó con capital semilla alrededor de 200 mil dólares con un </w:t>
            </w:r>
            <w:r>
              <w:rPr>
                <w:rFonts w:cstheme="minorHAnsi"/>
                <w:sz w:val="20"/>
                <w:szCs w:val="20"/>
              </w:rPr>
              <w:lastRenderedPageBreak/>
              <w:t>plan que permita la sostenibilidad del manejo del recurso está regulado por un directorio, un equipo técnico y un plan estratégico de manera que todo préstamo tenga el retorno necesario y la estabilidad del emprendimiento.</w:t>
            </w:r>
          </w:p>
          <w:p w14:paraId="1A815114" w14:textId="77777777" w:rsidR="000379D8" w:rsidRDefault="000379D8" w:rsidP="00290C9B">
            <w:pPr>
              <w:pStyle w:val="ListParagraph"/>
              <w:numPr>
                <w:ilvl w:val="0"/>
                <w:numId w:val="4"/>
              </w:numPr>
              <w:ind w:left="316"/>
              <w:jc w:val="both"/>
              <w:rPr>
                <w:rFonts w:cstheme="minorHAnsi"/>
                <w:sz w:val="20"/>
                <w:szCs w:val="20"/>
              </w:rPr>
            </w:pPr>
            <w:r>
              <w:rPr>
                <w:rFonts w:cstheme="minorHAnsi"/>
                <w:sz w:val="20"/>
                <w:szCs w:val="20"/>
              </w:rPr>
              <w:t>No es el único mecanismo, se ha gestionado de otras organizaciones sociales como las cooperativas de agua que también tenían un capital que depositen y faciliten la obtención de recursos para el servicio financiero.</w:t>
            </w:r>
          </w:p>
          <w:p w14:paraId="66586FAB" w14:textId="6E1029EE" w:rsidR="000379D8" w:rsidRPr="00845234" w:rsidRDefault="000379D8" w:rsidP="00290C9B">
            <w:pPr>
              <w:jc w:val="both"/>
              <w:rPr>
                <w:rFonts w:cstheme="minorHAnsi"/>
                <w:b/>
                <w:bCs/>
                <w:sz w:val="20"/>
                <w:szCs w:val="20"/>
              </w:rPr>
            </w:pPr>
            <w:r>
              <w:rPr>
                <w:rFonts w:cstheme="minorHAnsi"/>
                <w:sz w:val="20"/>
                <w:szCs w:val="20"/>
              </w:rPr>
              <w:t>El servicio financiero con un interés más bajo de la banca tradicional permite que sea accesible para los asociados.  Un reto importante es la sostenibilidad es un rol fundamental dentro de cualquier emprendimiento en la cooperativa.</w:t>
            </w:r>
          </w:p>
        </w:tc>
      </w:tr>
      <w:tr w:rsidR="000379D8" w:rsidRPr="00E14AB7" w14:paraId="50053E10" w14:textId="77777777" w:rsidTr="0050599A">
        <w:tc>
          <w:tcPr>
            <w:tcW w:w="1980" w:type="dxa"/>
          </w:tcPr>
          <w:p w14:paraId="21F0E8FB" w14:textId="597FD443" w:rsidR="000379D8" w:rsidRDefault="000379D8" w:rsidP="00B3746A">
            <w:pPr>
              <w:jc w:val="both"/>
              <w:rPr>
                <w:rFonts w:cstheme="minorHAnsi"/>
                <w:sz w:val="16"/>
                <w:szCs w:val="16"/>
              </w:rPr>
            </w:pPr>
            <w:r w:rsidRPr="00B3746A">
              <w:rPr>
                <w:rFonts w:cstheme="minorHAnsi"/>
                <w:sz w:val="16"/>
                <w:szCs w:val="16"/>
              </w:rPr>
              <w:lastRenderedPageBreak/>
              <w:t>Rolando Rub</w:t>
            </w:r>
            <w:r>
              <w:rPr>
                <w:rFonts w:cstheme="minorHAnsi"/>
                <w:sz w:val="16"/>
                <w:szCs w:val="16"/>
              </w:rPr>
              <w:t>é</w:t>
            </w:r>
            <w:r w:rsidRPr="00B3746A">
              <w:rPr>
                <w:rFonts w:cstheme="minorHAnsi"/>
                <w:sz w:val="16"/>
                <w:szCs w:val="16"/>
              </w:rPr>
              <w:t>n Vargas Nina</w:t>
            </w:r>
          </w:p>
          <w:p w14:paraId="480A9043" w14:textId="77777777" w:rsidR="000379D8" w:rsidRPr="00B3746A" w:rsidRDefault="000379D8" w:rsidP="00B3746A">
            <w:pPr>
              <w:jc w:val="both"/>
              <w:rPr>
                <w:rFonts w:cstheme="minorHAnsi"/>
                <w:sz w:val="16"/>
                <w:szCs w:val="16"/>
              </w:rPr>
            </w:pPr>
          </w:p>
          <w:p w14:paraId="553ADD50" w14:textId="6EC55351" w:rsidR="000379D8" w:rsidRPr="00F04CC5" w:rsidRDefault="000379D8" w:rsidP="00B3746A">
            <w:pPr>
              <w:jc w:val="both"/>
              <w:rPr>
                <w:rFonts w:cstheme="minorHAnsi"/>
                <w:sz w:val="16"/>
                <w:szCs w:val="16"/>
              </w:rPr>
            </w:pPr>
            <w:r w:rsidRPr="00B3746A">
              <w:rPr>
                <w:rFonts w:cstheme="minorHAnsi"/>
                <w:sz w:val="16"/>
                <w:szCs w:val="16"/>
              </w:rPr>
              <w:t>​Por favor comentar sobre las tasas de morosidad en este tipo de créditos alternativos, respecto a los créditos convencionales de la banca.</w:t>
            </w:r>
          </w:p>
        </w:tc>
        <w:tc>
          <w:tcPr>
            <w:tcW w:w="1984" w:type="dxa"/>
          </w:tcPr>
          <w:p w14:paraId="4E4923F2" w14:textId="008EB661" w:rsidR="000379D8" w:rsidRDefault="000379D8" w:rsidP="00290C9B">
            <w:pPr>
              <w:jc w:val="both"/>
              <w:rPr>
                <w:rFonts w:cstheme="minorHAnsi"/>
                <w:sz w:val="20"/>
                <w:szCs w:val="20"/>
              </w:rPr>
            </w:pPr>
            <w:r>
              <w:rPr>
                <w:rFonts w:cstheme="minorHAnsi"/>
                <w:sz w:val="20"/>
                <w:szCs w:val="20"/>
              </w:rPr>
              <w:t xml:space="preserve">Enrique </w:t>
            </w:r>
            <w:proofErr w:type="spellStart"/>
            <w:r>
              <w:rPr>
                <w:rFonts w:cstheme="minorHAnsi"/>
                <w:sz w:val="20"/>
                <w:szCs w:val="20"/>
              </w:rPr>
              <w:t>Malcuori</w:t>
            </w:r>
            <w:proofErr w:type="spellEnd"/>
          </w:p>
        </w:tc>
        <w:tc>
          <w:tcPr>
            <w:tcW w:w="9781" w:type="dxa"/>
            <w:gridSpan w:val="2"/>
          </w:tcPr>
          <w:p w14:paraId="5CFF7A57" w14:textId="55EF7579" w:rsidR="000379D8" w:rsidRPr="00845234" w:rsidRDefault="000379D8" w:rsidP="00290C9B">
            <w:pPr>
              <w:jc w:val="both"/>
              <w:rPr>
                <w:rFonts w:cstheme="minorHAnsi"/>
                <w:b/>
                <w:bCs/>
                <w:sz w:val="20"/>
                <w:szCs w:val="20"/>
              </w:rPr>
            </w:pPr>
            <w:r>
              <w:rPr>
                <w:rFonts w:cstheme="minorHAnsi"/>
                <w:sz w:val="20"/>
                <w:szCs w:val="20"/>
              </w:rPr>
              <w:t>La morosidad es cero, porque está asociada a la actividad, inclusive en caso de fallecimiento continua la familia con la actividad.  El crédito pasa por varias manos: el  técnico que asesora y conoce bien la realidad del establecimiento, segundo el comité de crédito que conoce la realidad comercial del productor y que tienen claro las cuentas del cliente y después la directiva que está formada por productores de diferentes partes del país que conocen, posiblemente al cliente, entonces existe una variedad de filtros y los créditos están volcados a un incremento de producción por lo tanto el riesgo es menor y existe estabilidad atrás.</w:t>
            </w:r>
          </w:p>
        </w:tc>
      </w:tr>
      <w:tr w:rsidR="000379D8" w:rsidRPr="00E14AB7" w14:paraId="35B350B1" w14:textId="77777777" w:rsidTr="0050599A">
        <w:tc>
          <w:tcPr>
            <w:tcW w:w="1980" w:type="dxa"/>
          </w:tcPr>
          <w:p w14:paraId="5DACACAA" w14:textId="77777777" w:rsidR="000379D8" w:rsidRDefault="000379D8" w:rsidP="00F04CC5">
            <w:pPr>
              <w:jc w:val="both"/>
              <w:rPr>
                <w:rFonts w:cstheme="minorHAnsi"/>
                <w:sz w:val="16"/>
                <w:szCs w:val="16"/>
              </w:rPr>
            </w:pPr>
            <w:r w:rsidRPr="00B3746A">
              <w:rPr>
                <w:rFonts w:cstheme="minorHAnsi"/>
                <w:sz w:val="16"/>
                <w:szCs w:val="16"/>
              </w:rPr>
              <w:t>Hola Hugo, saludos desde Uruguay, que interesante el crédito en especies para el desarrollo Agroecológico</w:t>
            </w:r>
          </w:p>
          <w:p w14:paraId="0892ACE0" w14:textId="238D57C2" w:rsidR="000379D8" w:rsidRDefault="000379D8" w:rsidP="00F04CC5">
            <w:pPr>
              <w:jc w:val="both"/>
              <w:rPr>
                <w:rFonts w:cstheme="minorHAnsi"/>
                <w:sz w:val="16"/>
                <w:szCs w:val="16"/>
              </w:rPr>
            </w:pPr>
          </w:p>
          <w:p w14:paraId="006C7C3B" w14:textId="0C34AED9" w:rsidR="000379D8" w:rsidRDefault="000379D8" w:rsidP="00F04CC5">
            <w:pPr>
              <w:jc w:val="both"/>
              <w:rPr>
                <w:rFonts w:cstheme="minorHAnsi"/>
                <w:sz w:val="16"/>
                <w:szCs w:val="16"/>
              </w:rPr>
            </w:pPr>
            <w:r>
              <w:rPr>
                <w:rFonts w:cstheme="minorHAnsi"/>
                <w:sz w:val="16"/>
                <w:szCs w:val="16"/>
              </w:rPr>
              <w:t>¿Cómo los servicios financieros y de ahorro han ayudado a mejorar las condiciones y oportunidades de las mujeres dentro de las organizaciones y de la experiencia de la organización, cuáles cree que son los aspectos claves para potenciar el acceso al crédito por parte de las mujeres</w:t>
            </w:r>
          </w:p>
          <w:p w14:paraId="6FFB904B" w14:textId="4468EE81" w:rsidR="000379D8" w:rsidRPr="00F04CC5" w:rsidRDefault="000379D8" w:rsidP="00F04CC5">
            <w:pPr>
              <w:jc w:val="both"/>
              <w:rPr>
                <w:rFonts w:cstheme="minorHAnsi"/>
                <w:sz w:val="16"/>
                <w:szCs w:val="16"/>
              </w:rPr>
            </w:pPr>
          </w:p>
        </w:tc>
        <w:tc>
          <w:tcPr>
            <w:tcW w:w="1984" w:type="dxa"/>
          </w:tcPr>
          <w:p w14:paraId="20DB89C7" w14:textId="26C02796" w:rsidR="000379D8" w:rsidRDefault="000379D8" w:rsidP="00290C9B">
            <w:pPr>
              <w:jc w:val="both"/>
              <w:rPr>
                <w:rFonts w:cstheme="minorHAnsi"/>
                <w:sz w:val="20"/>
                <w:szCs w:val="20"/>
              </w:rPr>
            </w:pPr>
            <w:r>
              <w:rPr>
                <w:rFonts w:cstheme="minorHAnsi"/>
                <w:sz w:val="20"/>
                <w:szCs w:val="20"/>
              </w:rPr>
              <w:t>Hugo Carrera</w:t>
            </w:r>
          </w:p>
        </w:tc>
        <w:tc>
          <w:tcPr>
            <w:tcW w:w="9781" w:type="dxa"/>
            <w:gridSpan w:val="2"/>
          </w:tcPr>
          <w:p w14:paraId="41DE5A4B" w14:textId="77777777" w:rsidR="000379D8" w:rsidRDefault="000379D8" w:rsidP="00290C9B">
            <w:pPr>
              <w:pStyle w:val="ListParagraph"/>
              <w:numPr>
                <w:ilvl w:val="0"/>
                <w:numId w:val="4"/>
              </w:numPr>
              <w:ind w:left="316"/>
              <w:jc w:val="both"/>
              <w:rPr>
                <w:rFonts w:cstheme="minorHAnsi"/>
                <w:sz w:val="20"/>
                <w:szCs w:val="20"/>
              </w:rPr>
            </w:pPr>
            <w:r>
              <w:rPr>
                <w:rFonts w:cstheme="minorHAnsi"/>
                <w:sz w:val="20"/>
                <w:szCs w:val="20"/>
              </w:rPr>
              <w:t>La base de todo es una organización social fuerte, la base de todo es el comité de mujeres de la UNORCAC que promocionan y buscan estas alternativas para mejorar las condiciones de vida de las mujeres.  La clave es una organización fuerte, con liderazgo que promueva iniciativas y a la vez estas iniciativas también fortalezcan los grupos.</w:t>
            </w:r>
          </w:p>
          <w:p w14:paraId="0A3ACCFC" w14:textId="77777777" w:rsidR="000379D8" w:rsidRDefault="000379D8" w:rsidP="00290C9B">
            <w:pPr>
              <w:pStyle w:val="ListParagraph"/>
              <w:numPr>
                <w:ilvl w:val="0"/>
                <w:numId w:val="4"/>
              </w:numPr>
              <w:ind w:left="316"/>
              <w:jc w:val="both"/>
              <w:rPr>
                <w:rFonts w:cstheme="minorHAnsi"/>
                <w:sz w:val="20"/>
                <w:szCs w:val="20"/>
              </w:rPr>
            </w:pPr>
            <w:r>
              <w:rPr>
                <w:rFonts w:cstheme="minorHAnsi"/>
                <w:sz w:val="20"/>
                <w:szCs w:val="20"/>
              </w:rPr>
              <w:t xml:space="preserve">En el crédito por especies es importante que sirven para ampliar la producción agroecológica. </w:t>
            </w:r>
          </w:p>
          <w:p w14:paraId="0CD69BF1" w14:textId="77777777" w:rsidR="000379D8" w:rsidRDefault="000379D8" w:rsidP="00290C9B">
            <w:pPr>
              <w:pStyle w:val="ListParagraph"/>
              <w:numPr>
                <w:ilvl w:val="0"/>
                <w:numId w:val="4"/>
              </w:numPr>
              <w:ind w:left="316"/>
              <w:jc w:val="both"/>
              <w:rPr>
                <w:rFonts w:cstheme="minorHAnsi"/>
                <w:sz w:val="20"/>
                <w:szCs w:val="20"/>
              </w:rPr>
            </w:pPr>
            <w:r>
              <w:rPr>
                <w:rFonts w:cstheme="minorHAnsi"/>
                <w:sz w:val="20"/>
                <w:szCs w:val="20"/>
              </w:rPr>
              <w:t>Este es un brazo de la organización que busca el acceso a crédito directo por parte de grupos vulnerables que está acompañado con mecanismos de comercialización como la feria campesina, donde estos pequeños excedentes también venden y complementan ingresos de la familia.</w:t>
            </w:r>
          </w:p>
          <w:p w14:paraId="65FCFE43" w14:textId="77777777" w:rsidR="000379D8" w:rsidRPr="00845234" w:rsidRDefault="000379D8" w:rsidP="00290C9B">
            <w:pPr>
              <w:jc w:val="both"/>
              <w:rPr>
                <w:rFonts w:cstheme="minorHAnsi"/>
                <w:b/>
                <w:bCs/>
                <w:sz w:val="20"/>
                <w:szCs w:val="20"/>
              </w:rPr>
            </w:pPr>
          </w:p>
        </w:tc>
      </w:tr>
      <w:tr w:rsidR="000379D8" w:rsidRPr="00E14AB7" w14:paraId="776FC97F" w14:textId="77777777" w:rsidTr="0050599A">
        <w:tc>
          <w:tcPr>
            <w:tcW w:w="1980" w:type="dxa"/>
          </w:tcPr>
          <w:p w14:paraId="40A771B2" w14:textId="77777777" w:rsidR="000379D8" w:rsidRPr="00A86DA8" w:rsidRDefault="000379D8" w:rsidP="00A86DA8">
            <w:pPr>
              <w:jc w:val="both"/>
              <w:rPr>
                <w:rFonts w:cstheme="minorHAnsi"/>
                <w:sz w:val="16"/>
                <w:szCs w:val="16"/>
              </w:rPr>
            </w:pPr>
            <w:r w:rsidRPr="00A86DA8">
              <w:rPr>
                <w:rFonts w:cstheme="minorHAnsi"/>
                <w:sz w:val="16"/>
                <w:szCs w:val="16"/>
              </w:rPr>
              <w:t xml:space="preserve">Patricia </w:t>
            </w:r>
            <w:proofErr w:type="spellStart"/>
            <w:r w:rsidRPr="00A86DA8">
              <w:rPr>
                <w:rFonts w:cstheme="minorHAnsi"/>
                <w:sz w:val="16"/>
                <w:szCs w:val="16"/>
              </w:rPr>
              <w:t>Amatller</w:t>
            </w:r>
            <w:proofErr w:type="spellEnd"/>
          </w:p>
          <w:p w14:paraId="05A91800" w14:textId="77777777" w:rsidR="000379D8" w:rsidRDefault="000379D8" w:rsidP="00A86DA8">
            <w:pPr>
              <w:jc w:val="both"/>
              <w:rPr>
                <w:rFonts w:cstheme="minorHAnsi"/>
                <w:sz w:val="16"/>
                <w:szCs w:val="16"/>
              </w:rPr>
            </w:pPr>
            <w:r w:rsidRPr="00A86DA8">
              <w:rPr>
                <w:rFonts w:cstheme="minorHAnsi"/>
                <w:sz w:val="16"/>
                <w:szCs w:val="16"/>
              </w:rPr>
              <w:t>Linda experiencia Verónica, los créditos accesibles de libre disponibilidad son novedosos y dan la posibilidad de iniciar otro tipo de emprendimientos a cargo de las mujeres.</w:t>
            </w:r>
          </w:p>
          <w:p w14:paraId="7F37B69B" w14:textId="77777777" w:rsidR="000379D8" w:rsidRDefault="000379D8" w:rsidP="00A86DA8">
            <w:pPr>
              <w:jc w:val="both"/>
              <w:rPr>
                <w:rFonts w:cstheme="minorHAnsi"/>
                <w:sz w:val="16"/>
                <w:szCs w:val="16"/>
              </w:rPr>
            </w:pPr>
          </w:p>
          <w:p w14:paraId="5DCA1F80" w14:textId="72C5C9E1" w:rsidR="000379D8" w:rsidRPr="00F04CC5" w:rsidRDefault="000379D8" w:rsidP="00A86DA8">
            <w:pPr>
              <w:jc w:val="both"/>
              <w:rPr>
                <w:rFonts w:cstheme="minorHAnsi"/>
                <w:sz w:val="16"/>
                <w:szCs w:val="16"/>
              </w:rPr>
            </w:pPr>
            <w:r>
              <w:rPr>
                <w:rFonts w:cstheme="minorHAnsi"/>
                <w:sz w:val="16"/>
                <w:szCs w:val="16"/>
              </w:rPr>
              <w:t xml:space="preserve">¿Han existido desafíos al momento de coordinar con el Ministerio de Ganadería, Agricultura y Pesca, para implementar el crédito rural, cómo ha sido esa </w:t>
            </w:r>
            <w:r>
              <w:rPr>
                <w:rFonts w:cstheme="minorHAnsi"/>
                <w:sz w:val="16"/>
                <w:szCs w:val="16"/>
              </w:rPr>
              <w:lastRenderedPageBreak/>
              <w:t xml:space="preserve">coordinación con el Misterio y los comités locales? </w:t>
            </w:r>
          </w:p>
        </w:tc>
        <w:tc>
          <w:tcPr>
            <w:tcW w:w="1984" w:type="dxa"/>
          </w:tcPr>
          <w:p w14:paraId="2E275621" w14:textId="34811DDB" w:rsidR="000379D8" w:rsidRDefault="000379D8" w:rsidP="00A86DA8">
            <w:pPr>
              <w:jc w:val="both"/>
              <w:rPr>
                <w:rFonts w:cstheme="minorHAnsi"/>
                <w:sz w:val="20"/>
                <w:szCs w:val="20"/>
              </w:rPr>
            </w:pPr>
            <w:r>
              <w:rPr>
                <w:rFonts w:cstheme="minorHAnsi"/>
                <w:sz w:val="20"/>
                <w:szCs w:val="20"/>
              </w:rPr>
              <w:lastRenderedPageBreak/>
              <w:t xml:space="preserve">Verónica </w:t>
            </w:r>
            <w:proofErr w:type="spellStart"/>
            <w:r>
              <w:rPr>
                <w:rFonts w:cstheme="minorHAnsi"/>
                <w:sz w:val="20"/>
                <w:szCs w:val="20"/>
              </w:rPr>
              <w:t>Piovene</w:t>
            </w:r>
            <w:proofErr w:type="spellEnd"/>
          </w:p>
        </w:tc>
        <w:tc>
          <w:tcPr>
            <w:tcW w:w="9781" w:type="dxa"/>
            <w:gridSpan w:val="2"/>
          </w:tcPr>
          <w:p w14:paraId="6F97936C" w14:textId="77777777" w:rsidR="000379D8" w:rsidRDefault="000379D8" w:rsidP="000379D8">
            <w:pPr>
              <w:pStyle w:val="ListParagraph"/>
              <w:numPr>
                <w:ilvl w:val="0"/>
                <w:numId w:val="4"/>
              </w:numPr>
              <w:ind w:left="316"/>
              <w:jc w:val="both"/>
              <w:rPr>
                <w:rFonts w:cstheme="minorHAnsi"/>
                <w:sz w:val="20"/>
                <w:szCs w:val="20"/>
              </w:rPr>
            </w:pPr>
            <w:r>
              <w:rPr>
                <w:rFonts w:cstheme="minorHAnsi"/>
                <w:sz w:val="20"/>
                <w:szCs w:val="20"/>
              </w:rPr>
              <w:t xml:space="preserve">La conexión con el Ministerio </w:t>
            </w:r>
            <w:proofErr w:type="spellStart"/>
            <w:r>
              <w:rPr>
                <w:rFonts w:cstheme="minorHAnsi"/>
                <w:sz w:val="20"/>
                <w:szCs w:val="20"/>
              </w:rPr>
              <w:t>ha</w:t>
            </w:r>
            <w:proofErr w:type="spellEnd"/>
            <w:r>
              <w:rPr>
                <w:rFonts w:cstheme="minorHAnsi"/>
                <w:sz w:val="20"/>
                <w:szCs w:val="20"/>
              </w:rPr>
              <w:t xml:space="preserve"> través de un programa específico, pues el Ministerio consideró que Cerro Pelado fue el lugar propicio para otorgar el crédito. </w:t>
            </w:r>
          </w:p>
          <w:p w14:paraId="05D27F71" w14:textId="24FF964A" w:rsidR="000379D8" w:rsidRPr="00845234" w:rsidRDefault="000379D8" w:rsidP="00A86DA8">
            <w:pPr>
              <w:jc w:val="both"/>
              <w:rPr>
                <w:rFonts w:cstheme="minorHAnsi"/>
                <w:b/>
                <w:bCs/>
                <w:sz w:val="20"/>
                <w:szCs w:val="20"/>
              </w:rPr>
            </w:pPr>
            <w:r>
              <w:rPr>
                <w:rFonts w:cstheme="minorHAnsi"/>
                <w:sz w:val="20"/>
                <w:szCs w:val="20"/>
              </w:rPr>
              <w:t>El comité funcionó perfectamente, funcionaba en 30Km a la redonda pero se propuso subdividir en otros comités con áreas no tan extensas para atender a las zonas y fue aceptado por el Ministerio.</w:t>
            </w:r>
          </w:p>
        </w:tc>
      </w:tr>
      <w:tr w:rsidR="000379D8" w:rsidRPr="00E14AB7" w14:paraId="603F0B4F" w14:textId="77777777" w:rsidTr="0050599A">
        <w:tc>
          <w:tcPr>
            <w:tcW w:w="13745" w:type="dxa"/>
            <w:gridSpan w:val="4"/>
            <w:vAlign w:val="center"/>
          </w:tcPr>
          <w:p w14:paraId="4713DE2C" w14:textId="4F4BC68F" w:rsidR="000379D8" w:rsidRPr="00845234" w:rsidRDefault="000379D8" w:rsidP="000379D8">
            <w:pPr>
              <w:jc w:val="both"/>
              <w:rPr>
                <w:rFonts w:cstheme="minorHAnsi"/>
                <w:b/>
                <w:bCs/>
                <w:sz w:val="20"/>
                <w:szCs w:val="20"/>
              </w:rPr>
            </w:pPr>
            <w:r>
              <w:rPr>
                <w:rStyle w:val="Emphasis"/>
                <w:rFonts w:ascii="Open Sans" w:hAnsi="Open Sans" w:cs="Open Sans"/>
                <w:b/>
                <w:bCs/>
                <w:color w:val="333333"/>
                <w:shd w:val="clear" w:color="auto" w:fill="FFFFFF"/>
              </w:rPr>
              <w:t>Comentarios (Entre panelistas)</w:t>
            </w:r>
          </w:p>
        </w:tc>
      </w:tr>
      <w:tr w:rsidR="000379D8" w:rsidRPr="00E14AB7" w14:paraId="0E24E0F9" w14:textId="77777777" w:rsidTr="0050599A">
        <w:tc>
          <w:tcPr>
            <w:tcW w:w="13745" w:type="dxa"/>
            <w:gridSpan w:val="4"/>
          </w:tcPr>
          <w:p w14:paraId="76FECD01" w14:textId="77777777" w:rsidR="000379D8" w:rsidRDefault="000379D8" w:rsidP="000379D8">
            <w:pPr>
              <w:jc w:val="both"/>
              <w:rPr>
                <w:rFonts w:cstheme="minorHAnsi"/>
                <w:sz w:val="20"/>
                <w:szCs w:val="20"/>
              </w:rPr>
            </w:pPr>
            <w:r>
              <w:rPr>
                <w:rFonts w:cstheme="minorHAnsi"/>
                <w:sz w:val="20"/>
                <w:szCs w:val="20"/>
              </w:rPr>
              <w:t>David Cahuana</w:t>
            </w:r>
          </w:p>
          <w:p w14:paraId="37F2396C" w14:textId="70C2096D" w:rsidR="000379D8" w:rsidRDefault="000379D8" w:rsidP="000379D8">
            <w:pPr>
              <w:ind w:left="708"/>
              <w:jc w:val="both"/>
              <w:rPr>
                <w:rFonts w:cstheme="minorHAnsi"/>
                <w:sz w:val="20"/>
                <w:szCs w:val="20"/>
              </w:rPr>
            </w:pPr>
            <w:r>
              <w:rPr>
                <w:rFonts w:cstheme="minorHAnsi"/>
                <w:sz w:val="20"/>
                <w:szCs w:val="20"/>
              </w:rPr>
              <w:t xml:space="preserve">Son experiencias que se pueden replicar como los créditos pensados </w:t>
            </w:r>
            <w:r w:rsidR="00AB0524">
              <w:rPr>
                <w:rFonts w:cstheme="minorHAnsi"/>
                <w:sz w:val="20"/>
                <w:szCs w:val="20"/>
              </w:rPr>
              <w:t xml:space="preserve">y dirigidos a </w:t>
            </w:r>
            <w:r>
              <w:rPr>
                <w:rFonts w:cstheme="minorHAnsi"/>
                <w:sz w:val="20"/>
                <w:szCs w:val="20"/>
              </w:rPr>
              <w:t>las mujeres</w:t>
            </w:r>
            <w:r w:rsidR="00AB0524">
              <w:rPr>
                <w:rFonts w:cstheme="minorHAnsi"/>
                <w:sz w:val="20"/>
                <w:szCs w:val="20"/>
              </w:rPr>
              <w:t xml:space="preserve"> y sus emprendimientos</w:t>
            </w:r>
            <w:r>
              <w:rPr>
                <w:rFonts w:cstheme="minorHAnsi"/>
                <w:sz w:val="20"/>
                <w:szCs w:val="20"/>
              </w:rPr>
              <w:t>.</w:t>
            </w:r>
          </w:p>
          <w:p w14:paraId="6B42ADB3" w14:textId="77777777" w:rsidR="00AB0524" w:rsidRDefault="00AB0524" w:rsidP="000379D8">
            <w:pPr>
              <w:ind w:left="708"/>
              <w:jc w:val="both"/>
              <w:rPr>
                <w:rFonts w:cstheme="minorHAnsi"/>
                <w:sz w:val="20"/>
                <w:szCs w:val="20"/>
              </w:rPr>
            </w:pPr>
          </w:p>
          <w:p w14:paraId="45B24FD3" w14:textId="5335780D" w:rsidR="000379D8" w:rsidRDefault="00AB0524" w:rsidP="00AB0524">
            <w:pPr>
              <w:jc w:val="both"/>
              <w:rPr>
                <w:rFonts w:cstheme="minorHAnsi"/>
                <w:sz w:val="20"/>
                <w:szCs w:val="20"/>
              </w:rPr>
            </w:pPr>
            <w:r>
              <w:rPr>
                <w:rFonts w:cstheme="minorHAnsi"/>
                <w:sz w:val="20"/>
                <w:szCs w:val="20"/>
              </w:rPr>
              <w:t xml:space="preserve">Verónica </w:t>
            </w:r>
            <w:proofErr w:type="spellStart"/>
            <w:r>
              <w:rPr>
                <w:rFonts w:cstheme="minorHAnsi"/>
                <w:sz w:val="20"/>
                <w:szCs w:val="20"/>
              </w:rPr>
              <w:t>Piovene</w:t>
            </w:r>
            <w:proofErr w:type="spellEnd"/>
          </w:p>
          <w:p w14:paraId="6291AE56" w14:textId="779B8E3B" w:rsidR="000379D8" w:rsidRDefault="000379D8" w:rsidP="00AB0524">
            <w:pPr>
              <w:ind w:left="708"/>
              <w:jc w:val="both"/>
              <w:rPr>
                <w:rFonts w:cstheme="minorHAnsi"/>
                <w:sz w:val="20"/>
                <w:szCs w:val="20"/>
              </w:rPr>
            </w:pPr>
            <w:r>
              <w:rPr>
                <w:rFonts w:cstheme="minorHAnsi"/>
                <w:sz w:val="20"/>
                <w:szCs w:val="20"/>
              </w:rPr>
              <w:t>Que el gobierno se apoye en las organizaciones sociales</w:t>
            </w:r>
            <w:r w:rsidR="00AB0524">
              <w:rPr>
                <w:rFonts w:cstheme="minorHAnsi"/>
                <w:sz w:val="20"/>
                <w:szCs w:val="20"/>
              </w:rPr>
              <w:t xml:space="preserve"> que existen en los territorios</w:t>
            </w:r>
            <w:r>
              <w:rPr>
                <w:rFonts w:cstheme="minorHAnsi"/>
                <w:sz w:val="20"/>
                <w:szCs w:val="20"/>
              </w:rPr>
              <w:t xml:space="preserve"> para mejorar la calidad de vida de las organizaciones</w:t>
            </w:r>
            <w:r w:rsidR="00AB0524">
              <w:rPr>
                <w:rFonts w:cstheme="minorHAnsi"/>
                <w:sz w:val="20"/>
                <w:szCs w:val="20"/>
              </w:rPr>
              <w:t>, de los productores de manera que no exista éxodo del medio rural</w:t>
            </w:r>
            <w:r>
              <w:rPr>
                <w:rFonts w:cstheme="minorHAnsi"/>
                <w:sz w:val="20"/>
                <w:szCs w:val="20"/>
              </w:rPr>
              <w:t>, que se apoyen en quienes conocen el territorio</w:t>
            </w:r>
            <w:r w:rsidR="00AB0524">
              <w:rPr>
                <w:rFonts w:cstheme="minorHAnsi"/>
                <w:sz w:val="20"/>
                <w:szCs w:val="20"/>
              </w:rPr>
              <w:t xml:space="preserve"> pues son quienes conocen mucho de la situación real.</w:t>
            </w:r>
          </w:p>
          <w:p w14:paraId="63BBEA1F" w14:textId="77777777" w:rsidR="00AB0524" w:rsidRDefault="00AB0524" w:rsidP="000379D8">
            <w:pPr>
              <w:jc w:val="both"/>
              <w:rPr>
                <w:rFonts w:cstheme="minorHAnsi"/>
                <w:sz w:val="20"/>
                <w:szCs w:val="20"/>
              </w:rPr>
            </w:pPr>
          </w:p>
          <w:p w14:paraId="7E6C7207" w14:textId="780E9D78" w:rsidR="00AB0524" w:rsidRDefault="00AB0524" w:rsidP="000379D8">
            <w:pPr>
              <w:jc w:val="both"/>
              <w:rPr>
                <w:rFonts w:cstheme="minorHAnsi"/>
                <w:sz w:val="20"/>
                <w:szCs w:val="20"/>
              </w:rPr>
            </w:pPr>
            <w:r>
              <w:rPr>
                <w:rFonts w:cstheme="minorHAnsi"/>
                <w:sz w:val="20"/>
                <w:szCs w:val="20"/>
              </w:rPr>
              <w:t xml:space="preserve">Enrique </w:t>
            </w:r>
            <w:proofErr w:type="spellStart"/>
            <w:r>
              <w:rPr>
                <w:rFonts w:cstheme="minorHAnsi"/>
                <w:sz w:val="20"/>
                <w:szCs w:val="20"/>
              </w:rPr>
              <w:t>Malcuori</w:t>
            </w:r>
            <w:proofErr w:type="spellEnd"/>
          </w:p>
          <w:p w14:paraId="0D00F3C2" w14:textId="3FA5CC36" w:rsidR="000379D8" w:rsidRDefault="00AB0524" w:rsidP="00AB0524">
            <w:pPr>
              <w:ind w:left="708"/>
              <w:jc w:val="both"/>
              <w:rPr>
                <w:rFonts w:cstheme="minorHAnsi"/>
                <w:sz w:val="20"/>
                <w:szCs w:val="20"/>
              </w:rPr>
            </w:pPr>
            <w:r>
              <w:rPr>
                <w:rFonts w:cstheme="minorHAnsi"/>
                <w:sz w:val="20"/>
                <w:szCs w:val="20"/>
              </w:rPr>
              <w:t>El tema social es claro, e</w:t>
            </w:r>
            <w:r w:rsidR="000379D8">
              <w:rPr>
                <w:rFonts w:cstheme="minorHAnsi"/>
                <w:sz w:val="20"/>
                <w:szCs w:val="20"/>
              </w:rPr>
              <w:t>s importante que los gobiernos tengan claro que deben</w:t>
            </w:r>
            <w:r>
              <w:rPr>
                <w:rFonts w:cstheme="minorHAnsi"/>
                <w:sz w:val="20"/>
                <w:szCs w:val="20"/>
              </w:rPr>
              <w:t xml:space="preserve"> crear nuevas fórmulas financieras en el terreno para apoyar a los productores, se deben tomar medidas ya, los gobiernos deben establecer mecanismos innovadores y nuevas formas para llegar a los productores.</w:t>
            </w:r>
          </w:p>
          <w:p w14:paraId="56980FDA" w14:textId="22A50F0A" w:rsidR="00AB0524" w:rsidRDefault="00AB0524" w:rsidP="00AB0524">
            <w:pPr>
              <w:ind w:left="708"/>
              <w:jc w:val="both"/>
              <w:rPr>
                <w:rFonts w:cstheme="minorHAnsi"/>
                <w:sz w:val="20"/>
                <w:szCs w:val="20"/>
              </w:rPr>
            </w:pPr>
          </w:p>
          <w:p w14:paraId="313EBB3D" w14:textId="746EA5AC" w:rsidR="00AB0524" w:rsidRDefault="00AB0524" w:rsidP="00AB0524">
            <w:pPr>
              <w:jc w:val="both"/>
              <w:rPr>
                <w:rFonts w:cstheme="minorHAnsi"/>
                <w:sz w:val="20"/>
                <w:szCs w:val="20"/>
              </w:rPr>
            </w:pPr>
            <w:r>
              <w:rPr>
                <w:rFonts w:cstheme="minorHAnsi"/>
                <w:sz w:val="20"/>
                <w:szCs w:val="20"/>
              </w:rPr>
              <w:t>Hugo Carrera</w:t>
            </w:r>
          </w:p>
          <w:p w14:paraId="53D6B045" w14:textId="1A9EC739" w:rsidR="00AB0524" w:rsidRDefault="00AB0524" w:rsidP="00AB0524">
            <w:pPr>
              <w:ind w:left="708"/>
              <w:jc w:val="both"/>
              <w:rPr>
                <w:rFonts w:cstheme="minorHAnsi"/>
                <w:sz w:val="20"/>
                <w:szCs w:val="20"/>
              </w:rPr>
            </w:pPr>
            <w:r>
              <w:rPr>
                <w:rFonts w:cstheme="minorHAnsi"/>
                <w:sz w:val="20"/>
                <w:szCs w:val="20"/>
              </w:rPr>
              <w:t>Completamente replicables los mecanismos financieros de otras experiencias como la de Cerro Pelado.</w:t>
            </w:r>
          </w:p>
          <w:p w14:paraId="6846D917" w14:textId="77777777" w:rsidR="00AB0524" w:rsidRPr="000379D8" w:rsidRDefault="00AB0524" w:rsidP="000379D8">
            <w:pPr>
              <w:jc w:val="both"/>
              <w:rPr>
                <w:rFonts w:cstheme="minorHAnsi"/>
                <w:sz w:val="20"/>
                <w:szCs w:val="20"/>
              </w:rPr>
            </w:pPr>
          </w:p>
          <w:p w14:paraId="0500E384" w14:textId="09DA0BBC" w:rsidR="000379D8" w:rsidRPr="00B3746A" w:rsidRDefault="000379D8" w:rsidP="000379D8">
            <w:pPr>
              <w:jc w:val="both"/>
              <w:rPr>
                <w:rFonts w:cstheme="minorHAnsi"/>
                <w:sz w:val="20"/>
                <w:szCs w:val="20"/>
              </w:rPr>
            </w:pPr>
            <w:r>
              <w:rPr>
                <w:rFonts w:cstheme="minorHAnsi"/>
                <w:sz w:val="20"/>
                <w:szCs w:val="20"/>
              </w:rPr>
              <w:t xml:space="preserve"> </w:t>
            </w:r>
          </w:p>
        </w:tc>
      </w:tr>
      <w:tr w:rsidR="00AB0524" w:rsidRPr="00E14AB7" w14:paraId="490BEE53" w14:textId="77777777" w:rsidTr="0050599A">
        <w:tc>
          <w:tcPr>
            <w:tcW w:w="13745" w:type="dxa"/>
            <w:gridSpan w:val="4"/>
            <w:vAlign w:val="center"/>
          </w:tcPr>
          <w:p w14:paraId="66042BA9" w14:textId="57E68190" w:rsidR="00AB0524" w:rsidRPr="00B3746A" w:rsidRDefault="00AB0524" w:rsidP="00AB0524">
            <w:pPr>
              <w:jc w:val="both"/>
              <w:rPr>
                <w:rFonts w:cstheme="minorHAnsi"/>
                <w:sz w:val="20"/>
                <w:szCs w:val="20"/>
              </w:rPr>
            </w:pPr>
            <w:r>
              <w:rPr>
                <w:rStyle w:val="Emphasis"/>
                <w:rFonts w:ascii="Open Sans" w:hAnsi="Open Sans" w:cs="Open Sans"/>
                <w:b/>
                <w:bCs/>
                <w:color w:val="333333"/>
                <w:shd w:val="clear" w:color="auto" w:fill="FFFFFF"/>
              </w:rPr>
              <w:t>Conclusiones</w:t>
            </w:r>
          </w:p>
        </w:tc>
      </w:tr>
      <w:tr w:rsidR="00C32675" w:rsidRPr="00E14AB7" w14:paraId="20EC6275" w14:textId="77777777" w:rsidTr="0050599A">
        <w:tc>
          <w:tcPr>
            <w:tcW w:w="1980" w:type="dxa"/>
          </w:tcPr>
          <w:p w14:paraId="3F80BCAB" w14:textId="32230886" w:rsidR="00C32675" w:rsidRPr="006421AB" w:rsidRDefault="00C32675" w:rsidP="00AB0524">
            <w:pPr>
              <w:jc w:val="both"/>
              <w:rPr>
                <w:rFonts w:cstheme="minorHAnsi"/>
                <w:sz w:val="20"/>
                <w:szCs w:val="20"/>
              </w:rPr>
            </w:pPr>
            <w:r w:rsidRPr="0078649F">
              <w:rPr>
                <w:rFonts w:cstheme="minorHAnsi"/>
                <w:sz w:val="20"/>
                <w:szCs w:val="20"/>
              </w:rPr>
              <w:t>Representante de FAO-Bolivia</w:t>
            </w:r>
          </w:p>
        </w:tc>
        <w:tc>
          <w:tcPr>
            <w:tcW w:w="1984" w:type="dxa"/>
          </w:tcPr>
          <w:p w14:paraId="48D2B1A8" w14:textId="050ABD46" w:rsidR="00C32675" w:rsidRDefault="00C32675" w:rsidP="00AB0524">
            <w:pPr>
              <w:jc w:val="both"/>
              <w:rPr>
                <w:rFonts w:cstheme="minorHAnsi"/>
                <w:sz w:val="20"/>
                <w:szCs w:val="20"/>
              </w:rPr>
            </w:pPr>
            <w:r w:rsidRPr="0078649F">
              <w:rPr>
                <w:rFonts w:cstheme="minorHAnsi"/>
                <w:sz w:val="20"/>
                <w:szCs w:val="20"/>
              </w:rPr>
              <w:t>Theodor Friedrich</w:t>
            </w:r>
          </w:p>
        </w:tc>
        <w:tc>
          <w:tcPr>
            <w:tcW w:w="9781" w:type="dxa"/>
            <w:gridSpan w:val="2"/>
          </w:tcPr>
          <w:p w14:paraId="1CBA8593" w14:textId="76C95670" w:rsidR="00C32675" w:rsidRDefault="00C32675" w:rsidP="00AB0524">
            <w:pPr>
              <w:pStyle w:val="ListParagraph"/>
              <w:numPr>
                <w:ilvl w:val="0"/>
                <w:numId w:val="4"/>
              </w:numPr>
              <w:ind w:left="316"/>
              <w:jc w:val="both"/>
              <w:rPr>
                <w:rFonts w:cstheme="minorHAnsi"/>
                <w:sz w:val="20"/>
                <w:szCs w:val="20"/>
              </w:rPr>
            </w:pPr>
            <w:r>
              <w:rPr>
                <w:rFonts w:cstheme="minorHAnsi"/>
                <w:sz w:val="20"/>
                <w:szCs w:val="20"/>
              </w:rPr>
              <w:t>Las respuestas innovativas son necesarias en este contexto de crisis. Ejem. cambios de ferias a las entregas a domicilio.</w:t>
            </w:r>
          </w:p>
          <w:p w14:paraId="163797C5" w14:textId="193D20C9" w:rsidR="00C32675" w:rsidRDefault="00C32675" w:rsidP="00AB0524">
            <w:pPr>
              <w:pStyle w:val="ListParagraph"/>
              <w:numPr>
                <w:ilvl w:val="0"/>
                <w:numId w:val="4"/>
              </w:numPr>
              <w:ind w:left="316"/>
              <w:jc w:val="both"/>
              <w:rPr>
                <w:rFonts w:cstheme="minorHAnsi"/>
                <w:sz w:val="20"/>
                <w:szCs w:val="20"/>
              </w:rPr>
            </w:pPr>
            <w:r>
              <w:rPr>
                <w:rFonts w:cstheme="minorHAnsi"/>
                <w:sz w:val="20"/>
                <w:szCs w:val="20"/>
              </w:rPr>
              <w:t>Los mecanismos de ahorro y financiamiento demuestran que las sinergias superan los procesos conflictivos de los contextos de cada país en lo económico, político y social.</w:t>
            </w:r>
          </w:p>
          <w:p w14:paraId="0F1154C5" w14:textId="77777777" w:rsidR="00C32675" w:rsidRDefault="00C32675" w:rsidP="00AB0524">
            <w:pPr>
              <w:pStyle w:val="ListParagraph"/>
              <w:numPr>
                <w:ilvl w:val="0"/>
                <w:numId w:val="4"/>
              </w:numPr>
              <w:ind w:left="316"/>
              <w:jc w:val="both"/>
              <w:rPr>
                <w:rFonts w:cstheme="minorHAnsi"/>
                <w:sz w:val="20"/>
                <w:szCs w:val="20"/>
              </w:rPr>
            </w:pPr>
            <w:r>
              <w:rPr>
                <w:rFonts w:cstheme="minorHAnsi"/>
                <w:sz w:val="20"/>
                <w:szCs w:val="20"/>
              </w:rPr>
              <w:t>Uruguay, Bolivia y Ecuador han demostrado que el diseño, implementación de los servicios financieros adaptados a las necesidades de las organizaciones de AF o comunidades, debe tener un eco en las políticas nacionales para tener mayores impactos a nivel local.</w:t>
            </w:r>
          </w:p>
          <w:p w14:paraId="457B2F03" w14:textId="77777777" w:rsidR="002F0931" w:rsidRDefault="002F0931" w:rsidP="002F0931">
            <w:pPr>
              <w:pStyle w:val="ListParagraph"/>
              <w:ind w:left="316"/>
              <w:jc w:val="both"/>
              <w:rPr>
                <w:rFonts w:cstheme="minorHAnsi"/>
                <w:sz w:val="20"/>
                <w:szCs w:val="20"/>
              </w:rPr>
            </w:pPr>
          </w:p>
          <w:p w14:paraId="285CBE58" w14:textId="4842CB39" w:rsidR="002F0931" w:rsidRDefault="00C32675" w:rsidP="00AB0524">
            <w:pPr>
              <w:pStyle w:val="ListParagraph"/>
              <w:numPr>
                <w:ilvl w:val="0"/>
                <w:numId w:val="4"/>
              </w:numPr>
              <w:ind w:left="316"/>
              <w:jc w:val="both"/>
              <w:rPr>
                <w:rFonts w:cstheme="minorHAnsi"/>
                <w:sz w:val="20"/>
                <w:szCs w:val="20"/>
              </w:rPr>
            </w:pPr>
            <w:r>
              <w:rPr>
                <w:rFonts w:cstheme="minorHAnsi"/>
                <w:sz w:val="20"/>
                <w:szCs w:val="20"/>
              </w:rPr>
              <w:t xml:space="preserve">BOLIVIA: </w:t>
            </w:r>
          </w:p>
          <w:p w14:paraId="618DA58C" w14:textId="290B0F75" w:rsidR="00C32675" w:rsidRDefault="00C32675" w:rsidP="002F0931">
            <w:pPr>
              <w:pStyle w:val="ListParagraph"/>
              <w:ind w:left="316"/>
              <w:jc w:val="both"/>
              <w:rPr>
                <w:rFonts w:cstheme="minorHAnsi"/>
                <w:sz w:val="20"/>
                <w:szCs w:val="20"/>
              </w:rPr>
            </w:pPr>
            <w:r>
              <w:rPr>
                <w:rFonts w:cstheme="minorHAnsi"/>
                <w:sz w:val="20"/>
                <w:szCs w:val="20"/>
              </w:rPr>
              <w:t xml:space="preserve">La Central de Cooperativas “El Ceibo” ha sido clave para una política de sostenibilidad institucional con una visión económica, social y autogestión administrativa, tener un área de bienes raíces y servicios financieros con directrices claras demuestra una visión estratégica porque abarca el objetivo mayor de otorgar una mejor calidad de vida a los asociados.  </w:t>
            </w:r>
          </w:p>
          <w:p w14:paraId="1D8DD5FE" w14:textId="22B53859" w:rsidR="00C32675" w:rsidRDefault="00C32675" w:rsidP="00C32675">
            <w:pPr>
              <w:pStyle w:val="ListParagraph"/>
              <w:ind w:left="316"/>
              <w:jc w:val="both"/>
              <w:rPr>
                <w:rFonts w:cstheme="minorHAnsi"/>
                <w:sz w:val="20"/>
                <w:szCs w:val="20"/>
              </w:rPr>
            </w:pPr>
            <w:r>
              <w:rPr>
                <w:rFonts w:cstheme="minorHAnsi"/>
                <w:sz w:val="20"/>
                <w:szCs w:val="20"/>
              </w:rPr>
              <w:t xml:space="preserve">Los créditos </w:t>
            </w:r>
            <w:r w:rsidR="002F0931">
              <w:rPr>
                <w:rFonts w:cstheme="minorHAnsi"/>
                <w:sz w:val="20"/>
                <w:szCs w:val="20"/>
              </w:rPr>
              <w:t>eficientes con tasa de interés competitivo para la producción de cacao sin tener que depender de la institucionalidad bancaria, hace que los productores puedan recibir servicios financieros acorde a su realidad.</w:t>
            </w:r>
          </w:p>
          <w:p w14:paraId="19982546" w14:textId="2F05EEB9" w:rsidR="002F0931" w:rsidRDefault="002F0931" w:rsidP="00C32675">
            <w:pPr>
              <w:pStyle w:val="ListParagraph"/>
              <w:ind w:left="316"/>
              <w:jc w:val="both"/>
              <w:rPr>
                <w:rFonts w:cstheme="minorHAnsi"/>
                <w:sz w:val="20"/>
                <w:szCs w:val="20"/>
              </w:rPr>
            </w:pPr>
            <w:r>
              <w:rPr>
                <w:rFonts w:cstheme="minorHAnsi"/>
                <w:sz w:val="20"/>
                <w:szCs w:val="20"/>
              </w:rPr>
              <w:t>Es interesante la respuesta a la emergencia con créditos de emergencia, cubriendo la entrega de alimentos en la situación de crisis.</w:t>
            </w:r>
          </w:p>
          <w:p w14:paraId="4010315E" w14:textId="77777777" w:rsidR="002F0931" w:rsidRDefault="002F0931" w:rsidP="002F0931">
            <w:pPr>
              <w:pStyle w:val="ListParagraph"/>
              <w:ind w:left="316"/>
              <w:jc w:val="both"/>
              <w:rPr>
                <w:rFonts w:cstheme="minorHAnsi"/>
                <w:sz w:val="20"/>
                <w:szCs w:val="20"/>
              </w:rPr>
            </w:pPr>
          </w:p>
          <w:p w14:paraId="3881F2BD" w14:textId="1365B652" w:rsidR="002F0931" w:rsidRDefault="002F0931" w:rsidP="00AB0524">
            <w:pPr>
              <w:pStyle w:val="ListParagraph"/>
              <w:numPr>
                <w:ilvl w:val="0"/>
                <w:numId w:val="4"/>
              </w:numPr>
              <w:ind w:left="316"/>
              <w:jc w:val="both"/>
              <w:rPr>
                <w:rFonts w:cstheme="minorHAnsi"/>
                <w:sz w:val="20"/>
                <w:szCs w:val="20"/>
              </w:rPr>
            </w:pPr>
            <w:r>
              <w:rPr>
                <w:rFonts w:cstheme="minorHAnsi"/>
                <w:sz w:val="20"/>
                <w:szCs w:val="20"/>
              </w:rPr>
              <w:t xml:space="preserve">ECUADOR: </w:t>
            </w:r>
          </w:p>
          <w:p w14:paraId="70910547" w14:textId="09CC2AE5" w:rsidR="002F0931" w:rsidRDefault="002F0931" w:rsidP="002F0931">
            <w:pPr>
              <w:pStyle w:val="ListParagraph"/>
              <w:ind w:left="316"/>
              <w:jc w:val="both"/>
              <w:rPr>
                <w:rFonts w:cstheme="minorHAnsi"/>
                <w:sz w:val="20"/>
                <w:szCs w:val="20"/>
              </w:rPr>
            </w:pPr>
            <w:r>
              <w:rPr>
                <w:rFonts w:cstheme="minorHAnsi"/>
                <w:sz w:val="20"/>
                <w:szCs w:val="20"/>
              </w:rPr>
              <w:lastRenderedPageBreak/>
              <w:t>Las cajas comunitarias otorgados por la UNORCAC son iniciativas que facilitan el acceso a créditos por parte de los sectores vulnerables de comunidades indígenas, esto evidencia la necesidad de crear servicios financieros cercanos a la realidad de las organizaciones.</w:t>
            </w:r>
          </w:p>
          <w:p w14:paraId="5AD455E5" w14:textId="7A6894E6" w:rsidR="002F0931" w:rsidRDefault="002F0931" w:rsidP="002F0931">
            <w:pPr>
              <w:pStyle w:val="ListParagraph"/>
              <w:ind w:left="316"/>
              <w:jc w:val="both"/>
              <w:rPr>
                <w:rFonts w:cstheme="minorHAnsi"/>
                <w:sz w:val="20"/>
                <w:szCs w:val="20"/>
              </w:rPr>
            </w:pPr>
            <w:r>
              <w:rPr>
                <w:rFonts w:cstheme="minorHAnsi"/>
                <w:sz w:val="20"/>
                <w:szCs w:val="20"/>
              </w:rPr>
              <w:t xml:space="preserve">Es importante el impulso al ahorro con impacto positivo a la liquidez de los mecanismos financieros y el alto porcentaje de mujeres participando en las actividades financieras. </w:t>
            </w:r>
          </w:p>
          <w:p w14:paraId="0708FF3B" w14:textId="7FE289F0" w:rsidR="002F0931" w:rsidRDefault="002F0931" w:rsidP="002F0931">
            <w:pPr>
              <w:pStyle w:val="ListParagraph"/>
              <w:ind w:left="316"/>
              <w:jc w:val="both"/>
              <w:rPr>
                <w:rFonts w:cstheme="minorHAnsi"/>
                <w:sz w:val="20"/>
                <w:szCs w:val="20"/>
              </w:rPr>
            </w:pPr>
            <w:r>
              <w:rPr>
                <w:rFonts w:cstheme="minorHAnsi"/>
                <w:sz w:val="20"/>
                <w:szCs w:val="20"/>
              </w:rPr>
              <w:t>Ante el contexto complejo de la emergencia sanitaria COVID19, la experiencia de Ecuador demuestra que la solidez y la autogestión contribuyen a activar líneas de financiamiento gubernamentales para facilitar el crédito a los agricultores familiares.</w:t>
            </w:r>
          </w:p>
          <w:p w14:paraId="30D2AAC8" w14:textId="0B5953CF" w:rsidR="002F0931" w:rsidRDefault="002F0931" w:rsidP="002F0931">
            <w:pPr>
              <w:pStyle w:val="ListParagraph"/>
              <w:ind w:left="316"/>
              <w:jc w:val="both"/>
              <w:rPr>
                <w:rFonts w:cstheme="minorHAnsi"/>
                <w:sz w:val="20"/>
                <w:szCs w:val="20"/>
              </w:rPr>
            </w:pPr>
            <w:r>
              <w:rPr>
                <w:rFonts w:cstheme="minorHAnsi"/>
                <w:sz w:val="20"/>
                <w:szCs w:val="20"/>
              </w:rPr>
              <w:t xml:space="preserve">Las cajas comunitarias de mujeres </w:t>
            </w:r>
            <w:r w:rsidR="003B4673">
              <w:rPr>
                <w:rFonts w:cstheme="minorHAnsi"/>
                <w:sz w:val="20"/>
                <w:szCs w:val="20"/>
              </w:rPr>
              <w:t xml:space="preserve">y los créditos en especies son esenciales para el aprendizaje de procesos financieros. </w:t>
            </w:r>
          </w:p>
          <w:p w14:paraId="7CF0E810" w14:textId="77777777" w:rsidR="003B4673" w:rsidRDefault="003B4673" w:rsidP="002F0931">
            <w:pPr>
              <w:pStyle w:val="ListParagraph"/>
              <w:ind w:left="316"/>
              <w:jc w:val="both"/>
              <w:rPr>
                <w:rFonts w:cstheme="minorHAnsi"/>
                <w:sz w:val="20"/>
                <w:szCs w:val="20"/>
              </w:rPr>
            </w:pPr>
          </w:p>
          <w:p w14:paraId="10A8FC15" w14:textId="77777777" w:rsidR="003B4673" w:rsidRDefault="003B4673" w:rsidP="00AB0524">
            <w:pPr>
              <w:pStyle w:val="ListParagraph"/>
              <w:numPr>
                <w:ilvl w:val="0"/>
                <w:numId w:val="4"/>
              </w:numPr>
              <w:ind w:left="316"/>
              <w:jc w:val="both"/>
              <w:rPr>
                <w:rFonts w:cstheme="minorHAnsi"/>
                <w:sz w:val="20"/>
                <w:szCs w:val="20"/>
              </w:rPr>
            </w:pPr>
            <w:r>
              <w:rPr>
                <w:rFonts w:cstheme="minorHAnsi"/>
                <w:sz w:val="20"/>
                <w:szCs w:val="20"/>
              </w:rPr>
              <w:t xml:space="preserve">URUGUAY </w:t>
            </w:r>
          </w:p>
          <w:p w14:paraId="15296C48" w14:textId="0B2EC80A" w:rsidR="003B4673" w:rsidRDefault="003B4673" w:rsidP="003B4673">
            <w:pPr>
              <w:pStyle w:val="ListParagraph"/>
              <w:ind w:left="316"/>
              <w:jc w:val="both"/>
              <w:rPr>
                <w:rFonts w:cstheme="minorHAnsi"/>
                <w:sz w:val="20"/>
                <w:szCs w:val="20"/>
              </w:rPr>
            </w:pPr>
            <w:r>
              <w:rPr>
                <w:rFonts w:cstheme="minorHAnsi"/>
                <w:sz w:val="20"/>
                <w:szCs w:val="20"/>
              </w:rPr>
              <w:t xml:space="preserve">Las organizaciones deben asumir el desafío de desarrollo del sector. </w:t>
            </w:r>
          </w:p>
          <w:p w14:paraId="1CBCE42D" w14:textId="5BB49EE7" w:rsidR="003B4673" w:rsidRPr="003B4673" w:rsidRDefault="003B4673" w:rsidP="003B4673">
            <w:pPr>
              <w:pStyle w:val="ListParagraph"/>
              <w:ind w:left="316"/>
              <w:jc w:val="both"/>
              <w:rPr>
                <w:rFonts w:cstheme="minorHAnsi"/>
                <w:sz w:val="20"/>
                <w:szCs w:val="20"/>
              </w:rPr>
            </w:pPr>
            <w:r>
              <w:rPr>
                <w:rFonts w:cstheme="minorHAnsi"/>
                <w:sz w:val="20"/>
                <w:szCs w:val="20"/>
              </w:rPr>
              <w:t xml:space="preserve">PROLECO: su modelo de negocios por proyectos productivos capitaliza el conocimiento de negocio que tiene cada emprendedor, de ahí la integración con la agroindustria permite una recuperación de créditos sumamente alta, logrando casi no tener morosidad. El contar con la información de los socios y formar parte de la cadena agroindustrial, hace más fácil y barato el acceso al dinero.     </w:t>
            </w:r>
          </w:p>
          <w:p w14:paraId="464E01B2" w14:textId="77777777" w:rsidR="003B4673" w:rsidRDefault="003B4673" w:rsidP="003B4673">
            <w:pPr>
              <w:pStyle w:val="ListParagraph"/>
              <w:ind w:left="316"/>
              <w:jc w:val="both"/>
              <w:rPr>
                <w:rFonts w:cstheme="minorHAnsi"/>
                <w:sz w:val="20"/>
                <w:szCs w:val="20"/>
              </w:rPr>
            </w:pPr>
          </w:p>
          <w:p w14:paraId="231E2C1D" w14:textId="02F97639" w:rsidR="00C32675" w:rsidRPr="006421AB" w:rsidRDefault="00A46BEE" w:rsidP="006421AB">
            <w:pPr>
              <w:pStyle w:val="ListParagraph"/>
              <w:numPr>
                <w:ilvl w:val="0"/>
                <w:numId w:val="4"/>
              </w:numPr>
              <w:ind w:left="316"/>
              <w:jc w:val="both"/>
              <w:rPr>
                <w:rFonts w:cstheme="minorHAnsi"/>
                <w:sz w:val="20"/>
                <w:szCs w:val="20"/>
              </w:rPr>
            </w:pPr>
            <w:r>
              <w:rPr>
                <w:rFonts w:cstheme="minorHAnsi"/>
                <w:sz w:val="20"/>
                <w:szCs w:val="20"/>
              </w:rPr>
              <w:t xml:space="preserve">En el contexto de pandemia </w:t>
            </w:r>
            <w:r w:rsidR="006421AB">
              <w:rPr>
                <w:rFonts w:cstheme="minorHAnsi"/>
                <w:sz w:val="20"/>
                <w:szCs w:val="20"/>
              </w:rPr>
              <w:t xml:space="preserve">la autogestión no es suficiente, </w:t>
            </w:r>
            <w:r>
              <w:rPr>
                <w:rFonts w:cstheme="minorHAnsi"/>
                <w:sz w:val="20"/>
                <w:szCs w:val="20"/>
              </w:rPr>
              <w:t xml:space="preserve">para apoyar a los agricultores es importante actuar en varios sentidos, </w:t>
            </w:r>
            <w:r w:rsidR="006421AB">
              <w:rPr>
                <w:rFonts w:cstheme="minorHAnsi"/>
                <w:sz w:val="20"/>
                <w:szCs w:val="20"/>
              </w:rPr>
              <w:t xml:space="preserve">permitir el movimiento de productos, </w:t>
            </w:r>
            <w:r>
              <w:rPr>
                <w:rFonts w:cstheme="minorHAnsi"/>
                <w:sz w:val="20"/>
                <w:szCs w:val="20"/>
              </w:rPr>
              <w:t>encontrar mejores condiciones para sus cadenas productiv</w:t>
            </w:r>
            <w:r w:rsidR="006421AB">
              <w:rPr>
                <w:rFonts w:cstheme="minorHAnsi"/>
                <w:sz w:val="20"/>
                <w:szCs w:val="20"/>
              </w:rPr>
              <w:t xml:space="preserve">as.  Dada la complejidad de cadenas de valor pueden convertirse en vulnerables a pesar de estar en primera necesidad como son los alimentos, a diferencia de sectores como el manufacturero. </w:t>
            </w:r>
          </w:p>
          <w:p w14:paraId="637880A7" w14:textId="080BC993" w:rsidR="00C32675" w:rsidRPr="00B3746A" w:rsidRDefault="00C32675" w:rsidP="00AB0524">
            <w:pPr>
              <w:jc w:val="both"/>
              <w:rPr>
                <w:rFonts w:cstheme="minorHAnsi"/>
                <w:sz w:val="20"/>
                <w:szCs w:val="20"/>
              </w:rPr>
            </w:pPr>
          </w:p>
        </w:tc>
      </w:tr>
      <w:tr w:rsidR="006421AB" w:rsidRPr="00E14AB7" w14:paraId="7963C371" w14:textId="77777777" w:rsidTr="0050599A">
        <w:tc>
          <w:tcPr>
            <w:tcW w:w="13745" w:type="dxa"/>
            <w:gridSpan w:val="4"/>
          </w:tcPr>
          <w:p w14:paraId="00D152D7" w14:textId="6E2F822A" w:rsidR="006421AB" w:rsidRPr="00B3746A" w:rsidRDefault="006421AB" w:rsidP="00AB0524">
            <w:pPr>
              <w:jc w:val="both"/>
              <w:rPr>
                <w:rFonts w:cstheme="minorHAnsi"/>
                <w:sz w:val="20"/>
                <w:szCs w:val="20"/>
              </w:rPr>
            </w:pPr>
            <w:r w:rsidRPr="006421AB">
              <w:rPr>
                <w:rStyle w:val="Emphasis"/>
                <w:rFonts w:ascii="Open Sans" w:hAnsi="Open Sans" w:cs="Open Sans"/>
                <w:b/>
                <w:bCs/>
                <w:color w:val="333333"/>
                <w:shd w:val="clear" w:color="auto" w:fill="FFFFFF"/>
              </w:rPr>
              <w:lastRenderedPageBreak/>
              <w:t>Palabras de agradecimiento, próximos pasos y cierre del segundo encuentro</w:t>
            </w:r>
          </w:p>
        </w:tc>
      </w:tr>
      <w:tr w:rsidR="006421AB" w:rsidRPr="00E14AB7" w14:paraId="618CEC8B" w14:textId="77777777" w:rsidTr="0050599A">
        <w:tc>
          <w:tcPr>
            <w:tcW w:w="1980" w:type="dxa"/>
          </w:tcPr>
          <w:p w14:paraId="327D6ADB" w14:textId="046A63CC" w:rsidR="006421AB" w:rsidRPr="006421AB" w:rsidRDefault="006421AB" w:rsidP="00AB0524">
            <w:pPr>
              <w:jc w:val="both"/>
              <w:rPr>
                <w:rFonts w:cstheme="minorHAnsi"/>
                <w:sz w:val="20"/>
                <w:szCs w:val="20"/>
              </w:rPr>
            </w:pPr>
            <w:r w:rsidRPr="006421AB">
              <w:rPr>
                <w:rFonts w:cstheme="minorHAnsi"/>
                <w:sz w:val="20"/>
                <w:szCs w:val="20"/>
              </w:rPr>
              <w:t>Gerente FFF – Objetivo Estratégico 3 FAO</w:t>
            </w:r>
          </w:p>
        </w:tc>
        <w:tc>
          <w:tcPr>
            <w:tcW w:w="1984" w:type="dxa"/>
          </w:tcPr>
          <w:p w14:paraId="107926BB" w14:textId="00834043" w:rsidR="006421AB" w:rsidRDefault="006421AB" w:rsidP="00AB0524">
            <w:pPr>
              <w:jc w:val="both"/>
              <w:rPr>
                <w:rFonts w:cstheme="minorHAnsi"/>
                <w:sz w:val="20"/>
                <w:szCs w:val="20"/>
              </w:rPr>
            </w:pPr>
            <w:r w:rsidRPr="006421AB">
              <w:rPr>
                <w:rFonts w:cstheme="minorHAnsi"/>
                <w:sz w:val="20"/>
                <w:szCs w:val="20"/>
              </w:rPr>
              <w:t>Jeffrey Campbell</w:t>
            </w:r>
          </w:p>
        </w:tc>
        <w:tc>
          <w:tcPr>
            <w:tcW w:w="9781" w:type="dxa"/>
            <w:gridSpan w:val="2"/>
          </w:tcPr>
          <w:p w14:paraId="5222AEB1" w14:textId="77777777" w:rsidR="006421AB" w:rsidRDefault="00700370" w:rsidP="00700370">
            <w:pPr>
              <w:pStyle w:val="ListParagraph"/>
              <w:numPr>
                <w:ilvl w:val="0"/>
                <w:numId w:val="4"/>
              </w:numPr>
              <w:ind w:left="316"/>
              <w:jc w:val="both"/>
              <w:rPr>
                <w:rFonts w:cstheme="minorHAnsi"/>
                <w:sz w:val="20"/>
                <w:szCs w:val="20"/>
              </w:rPr>
            </w:pPr>
            <w:r>
              <w:rPr>
                <w:rFonts w:cstheme="minorHAnsi"/>
                <w:sz w:val="20"/>
                <w:szCs w:val="20"/>
              </w:rPr>
              <w:t>Este espacio ha permitido un aprendizaje horizontal que facilitó compartir experiencias, desafíos y problemas reales que enfrentan las mujeres, agricultores, sus familias, organizaciones, los pueblos indígenas, los sectores más vulnerables, facilitando el aprendizaje.</w:t>
            </w:r>
          </w:p>
          <w:p w14:paraId="421CAFB1" w14:textId="52AF0450" w:rsidR="00C91377" w:rsidRPr="00C91377" w:rsidRDefault="00C91377" w:rsidP="00C91377">
            <w:pPr>
              <w:pStyle w:val="ListParagraph"/>
              <w:ind w:left="316"/>
              <w:jc w:val="both"/>
              <w:rPr>
                <w:rFonts w:cstheme="minorHAnsi"/>
                <w:sz w:val="20"/>
                <w:szCs w:val="20"/>
              </w:rPr>
            </w:pPr>
          </w:p>
        </w:tc>
      </w:tr>
    </w:tbl>
    <w:p w14:paraId="3650A53F" w14:textId="1F4541D6" w:rsidR="002A3B4C" w:rsidRDefault="002A3B4C" w:rsidP="005474F7">
      <w:pPr>
        <w:jc w:val="both"/>
        <w:rPr>
          <w:rFonts w:cstheme="minorHAnsi"/>
          <w:sz w:val="20"/>
          <w:szCs w:val="20"/>
        </w:rPr>
      </w:pPr>
    </w:p>
    <w:p w14:paraId="2161C60D" w14:textId="77777777" w:rsidR="00C91377" w:rsidRDefault="00182D6D" w:rsidP="005474F7">
      <w:pPr>
        <w:jc w:val="both"/>
        <w:rPr>
          <w:rFonts w:cstheme="minorHAnsi"/>
          <w:b/>
          <w:bCs/>
          <w:sz w:val="20"/>
          <w:szCs w:val="20"/>
        </w:rPr>
      </w:pPr>
      <w:r w:rsidRPr="00C91377">
        <w:rPr>
          <w:rFonts w:cstheme="minorHAnsi"/>
          <w:b/>
          <w:bCs/>
          <w:sz w:val="20"/>
          <w:szCs w:val="20"/>
        </w:rPr>
        <w:t xml:space="preserve">PAISES </w:t>
      </w:r>
    </w:p>
    <w:p w14:paraId="650C071E" w14:textId="77777777" w:rsidR="009543ED" w:rsidRDefault="009543ED" w:rsidP="00C91377">
      <w:pPr>
        <w:pStyle w:val="ListParagraph"/>
        <w:numPr>
          <w:ilvl w:val="0"/>
          <w:numId w:val="4"/>
        </w:numPr>
        <w:jc w:val="both"/>
        <w:rPr>
          <w:rFonts w:cstheme="minorHAnsi"/>
          <w:sz w:val="20"/>
          <w:szCs w:val="20"/>
        </w:rPr>
        <w:sectPr w:rsidR="009543ED" w:rsidSect="007422BD">
          <w:pgSz w:w="16838" w:h="11906" w:orient="landscape"/>
          <w:pgMar w:top="851" w:right="1417" w:bottom="1134" w:left="1417" w:header="708" w:footer="708" w:gutter="0"/>
          <w:cols w:space="708"/>
          <w:docGrid w:linePitch="360"/>
        </w:sectPr>
      </w:pPr>
    </w:p>
    <w:p w14:paraId="4A223A47" w14:textId="1871E933" w:rsidR="00C91377" w:rsidRPr="00C91377" w:rsidRDefault="00C91377" w:rsidP="00C91377">
      <w:pPr>
        <w:pStyle w:val="ListParagraph"/>
        <w:numPr>
          <w:ilvl w:val="0"/>
          <w:numId w:val="4"/>
        </w:numPr>
        <w:jc w:val="both"/>
        <w:rPr>
          <w:rFonts w:cstheme="minorHAnsi"/>
          <w:sz w:val="20"/>
          <w:szCs w:val="20"/>
        </w:rPr>
      </w:pPr>
      <w:r w:rsidRPr="00C91377">
        <w:rPr>
          <w:rFonts w:cstheme="minorHAnsi"/>
          <w:sz w:val="20"/>
          <w:szCs w:val="20"/>
        </w:rPr>
        <w:t>Argentina</w:t>
      </w:r>
    </w:p>
    <w:p w14:paraId="5E79957D" w14:textId="7968BC04" w:rsidR="00C91377" w:rsidRPr="00C91377" w:rsidRDefault="00C91377" w:rsidP="00C91377">
      <w:pPr>
        <w:pStyle w:val="ListParagraph"/>
        <w:numPr>
          <w:ilvl w:val="0"/>
          <w:numId w:val="4"/>
        </w:numPr>
        <w:jc w:val="both"/>
        <w:rPr>
          <w:rFonts w:cstheme="minorHAnsi"/>
          <w:sz w:val="20"/>
          <w:szCs w:val="20"/>
        </w:rPr>
      </w:pPr>
      <w:r w:rsidRPr="00C91377">
        <w:rPr>
          <w:rFonts w:cstheme="minorHAnsi"/>
          <w:sz w:val="20"/>
          <w:szCs w:val="20"/>
        </w:rPr>
        <w:t>Bélgica</w:t>
      </w:r>
    </w:p>
    <w:p w14:paraId="3EB59772" w14:textId="20869F8C" w:rsidR="00C91377" w:rsidRPr="00C91377" w:rsidRDefault="00C91377" w:rsidP="00C91377">
      <w:pPr>
        <w:pStyle w:val="ListParagraph"/>
        <w:numPr>
          <w:ilvl w:val="0"/>
          <w:numId w:val="4"/>
        </w:numPr>
        <w:jc w:val="both"/>
        <w:rPr>
          <w:rFonts w:cstheme="minorHAnsi"/>
          <w:sz w:val="20"/>
          <w:szCs w:val="20"/>
        </w:rPr>
      </w:pPr>
      <w:r w:rsidRPr="00C91377">
        <w:rPr>
          <w:rFonts w:cstheme="minorHAnsi"/>
          <w:sz w:val="20"/>
          <w:szCs w:val="20"/>
        </w:rPr>
        <w:t xml:space="preserve">Bolivia </w:t>
      </w:r>
    </w:p>
    <w:p w14:paraId="67A372E8" w14:textId="047C1F34" w:rsidR="00C91377" w:rsidRPr="00C91377" w:rsidRDefault="00C91377" w:rsidP="00C91377">
      <w:pPr>
        <w:pStyle w:val="ListParagraph"/>
        <w:numPr>
          <w:ilvl w:val="0"/>
          <w:numId w:val="4"/>
        </w:numPr>
        <w:jc w:val="both"/>
        <w:rPr>
          <w:rFonts w:cstheme="minorHAnsi"/>
          <w:sz w:val="20"/>
          <w:szCs w:val="20"/>
        </w:rPr>
      </w:pPr>
      <w:r w:rsidRPr="00C91377">
        <w:rPr>
          <w:rFonts w:cstheme="minorHAnsi"/>
          <w:sz w:val="20"/>
          <w:szCs w:val="20"/>
        </w:rPr>
        <w:t>Brasil</w:t>
      </w:r>
    </w:p>
    <w:p w14:paraId="10C06C95" w14:textId="41125CB5" w:rsidR="00C91377" w:rsidRPr="00C91377" w:rsidRDefault="00C91377" w:rsidP="00C91377">
      <w:pPr>
        <w:pStyle w:val="ListParagraph"/>
        <w:numPr>
          <w:ilvl w:val="0"/>
          <w:numId w:val="4"/>
        </w:numPr>
        <w:jc w:val="both"/>
        <w:rPr>
          <w:rFonts w:cstheme="minorHAnsi"/>
          <w:sz w:val="20"/>
          <w:szCs w:val="20"/>
        </w:rPr>
      </w:pPr>
      <w:r w:rsidRPr="00C91377">
        <w:rPr>
          <w:rFonts w:cstheme="minorHAnsi"/>
          <w:sz w:val="20"/>
          <w:szCs w:val="20"/>
        </w:rPr>
        <w:t>Colombia</w:t>
      </w:r>
    </w:p>
    <w:p w14:paraId="5C565F0C" w14:textId="34CC0A41" w:rsidR="00C91377" w:rsidRPr="00C91377" w:rsidRDefault="00C91377" w:rsidP="00C91377">
      <w:pPr>
        <w:pStyle w:val="ListParagraph"/>
        <w:numPr>
          <w:ilvl w:val="0"/>
          <w:numId w:val="4"/>
        </w:numPr>
        <w:jc w:val="both"/>
        <w:rPr>
          <w:rFonts w:cstheme="minorHAnsi"/>
          <w:sz w:val="20"/>
          <w:szCs w:val="20"/>
        </w:rPr>
      </w:pPr>
      <w:r w:rsidRPr="00C91377">
        <w:rPr>
          <w:rFonts w:cstheme="minorHAnsi"/>
          <w:sz w:val="20"/>
          <w:szCs w:val="20"/>
        </w:rPr>
        <w:t>Ecuador</w:t>
      </w:r>
    </w:p>
    <w:p w14:paraId="12B21E42" w14:textId="0ECAB1DC" w:rsidR="00C91377" w:rsidRPr="00C91377" w:rsidRDefault="00C91377" w:rsidP="00C91377">
      <w:pPr>
        <w:pStyle w:val="ListParagraph"/>
        <w:numPr>
          <w:ilvl w:val="0"/>
          <w:numId w:val="4"/>
        </w:numPr>
        <w:jc w:val="both"/>
        <w:rPr>
          <w:rFonts w:cstheme="minorHAnsi"/>
          <w:sz w:val="20"/>
          <w:szCs w:val="20"/>
        </w:rPr>
      </w:pPr>
      <w:r w:rsidRPr="00C91377">
        <w:rPr>
          <w:rFonts w:cstheme="minorHAnsi"/>
          <w:sz w:val="20"/>
          <w:szCs w:val="20"/>
        </w:rPr>
        <w:t>El Salvador</w:t>
      </w:r>
    </w:p>
    <w:p w14:paraId="1115ED29" w14:textId="25BE86A9" w:rsidR="00C91377" w:rsidRPr="00C91377" w:rsidRDefault="00C91377" w:rsidP="00C91377">
      <w:pPr>
        <w:pStyle w:val="ListParagraph"/>
        <w:numPr>
          <w:ilvl w:val="0"/>
          <w:numId w:val="4"/>
        </w:numPr>
        <w:jc w:val="both"/>
        <w:rPr>
          <w:rFonts w:cstheme="minorHAnsi"/>
          <w:sz w:val="20"/>
          <w:szCs w:val="20"/>
        </w:rPr>
      </w:pPr>
      <w:r w:rsidRPr="00C91377">
        <w:rPr>
          <w:rFonts w:cstheme="minorHAnsi"/>
          <w:sz w:val="20"/>
          <w:szCs w:val="20"/>
        </w:rPr>
        <w:t>Guatemala</w:t>
      </w:r>
    </w:p>
    <w:p w14:paraId="1B86E124" w14:textId="0982FA47" w:rsidR="00C91377" w:rsidRDefault="00C91377" w:rsidP="00C91377">
      <w:pPr>
        <w:pStyle w:val="ListParagraph"/>
        <w:numPr>
          <w:ilvl w:val="0"/>
          <w:numId w:val="4"/>
        </w:numPr>
        <w:jc w:val="both"/>
        <w:rPr>
          <w:rFonts w:cstheme="minorHAnsi"/>
          <w:sz w:val="20"/>
          <w:szCs w:val="20"/>
        </w:rPr>
      </w:pPr>
      <w:r w:rsidRPr="00C91377">
        <w:rPr>
          <w:rFonts w:cstheme="minorHAnsi"/>
          <w:sz w:val="20"/>
          <w:szCs w:val="20"/>
        </w:rPr>
        <w:t xml:space="preserve">Italia </w:t>
      </w:r>
    </w:p>
    <w:p w14:paraId="00C83D94" w14:textId="45018B99" w:rsidR="00C91377" w:rsidRPr="00C91377" w:rsidRDefault="00C91377" w:rsidP="00C91377">
      <w:pPr>
        <w:pStyle w:val="ListParagraph"/>
        <w:numPr>
          <w:ilvl w:val="0"/>
          <w:numId w:val="4"/>
        </w:numPr>
        <w:jc w:val="both"/>
        <w:rPr>
          <w:rFonts w:cstheme="minorHAnsi"/>
          <w:sz w:val="20"/>
          <w:szCs w:val="20"/>
        </w:rPr>
      </w:pPr>
      <w:r>
        <w:rPr>
          <w:rFonts w:cstheme="minorHAnsi"/>
          <w:sz w:val="20"/>
          <w:szCs w:val="20"/>
        </w:rPr>
        <w:t xml:space="preserve">México </w:t>
      </w:r>
    </w:p>
    <w:p w14:paraId="7C86B6F3" w14:textId="2077D508" w:rsidR="00C91377" w:rsidRPr="00C91377" w:rsidRDefault="00C91377" w:rsidP="00C91377">
      <w:pPr>
        <w:pStyle w:val="ListParagraph"/>
        <w:numPr>
          <w:ilvl w:val="0"/>
          <w:numId w:val="4"/>
        </w:numPr>
        <w:jc w:val="both"/>
        <w:rPr>
          <w:rFonts w:cstheme="minorHAnsi"/>
          <w:sz w:val="20"/>
          <w:szCs w:val="20"/>
        </w:rPr>
      </w:pPr>
      <w:r w:rsidRPr="00C91377">
        <w:rPr>
          <w:rFonts w:cstheme="minorHAnsi"/>
          <w:sz w:val="20"/>
          <w:szCs w:val="20"/>
        </w:rPr>
        <w:t xml:space="preserve">Nicaragua </w:t>
      </w:r>
    </w:p>
    <w:p w14:paraId="22AA50E9" w14:textId="77777777" w:rsidR="00C91377" w:rsidRPr="00C91377" w:rsidRDefault="00C91377" w:rsidP="00C91377">
      <w:pPr>
        <w:pStyle w:val="ListParagraph"/>
        <w:numPr>
          <w:ilvl w:val="0"/>
          <w:numId w:val="4"/>
        </w:numPr>
        <w:jc w:val="both"/>
        <w:rPr>
          <w:rFonts w:cstheme="minorHAnsi"/>
          <w:sz w:val="20"/>
          <w:szCs w:val="20"/>
        </w:rPr>
      </w:pPr>
      <w:r w:rsidRPr="00C91377">
        <w:rPr>
          <w:rFonts w:cstheme="minorHAnsi"/>
          <w:sz w:val="20"/>
          <w:szCs w:val="20"/>
        </w:rPr>
        <w:t>Reino Unido</w:t>
      </w:r>
    </w:p>
    <w:p w14:paraId="736FE60B" w14:textId="77777777" w:rsidR="00C91377" w:rsidRPr="00C91377" w:rsidRDefault="00C91377" w:rsidP="00C91377">
      <w:pPr>
        <w:pStyle w:val="ListParagraph"/>
        <w:numPr>
          <w:ilvl w:val="0"/>
          <w:numId w:val="4"/>
        </w:numPr>
        <w:jc w:val="both"/>
        <w:rPr>
          <w:rFonts w:cstheme="minorHAnsi"/>
          <w:sz w:val="20"/>
          <w:szCs w:val="20"/>
        </w:rPr>
      </w:pPr>
      <w:r w:rsidRPr="00C91377">
        <w:rPr>
          <w:rFonts w:cstheme="minorHAnsi"/>
          <w:sz w:val="20"/>
          <w:szCs w:val="20"/>
        </w:rPr>
        <w:t>Uruguay</w:t>
      </w:r>
    </w:p>
    <w:p w14:paraId="75E8C6E5" w14:textId="77777777" w:rsidR="009543ED" w:rsidRDefault="009543ED" w:rsidP="005474F7">
      <w:pPr>
        <w:jc w:val="both"/>
        <w:rPr>
          <w:rFonts w:cstheme="minorHAnsi"/>
          <w:sz w:val="20"/>
          <w:szCs w:val="20"/>
        </w:rPr>
        <w:sectPr w:rsidR="009543ED" w:rsidSect="009543ED">
          <w:type w:val="continuous"/>
          <w:pgSz w:w="16838" w:h="11906" w:orient="landscape"/>
          <w:pgMar w:top="851" w:right="1417" w:bottom="1134" w:left="1417" w:header="708" w:footer="708" w:gutter="0"/>
          <w:cols w:num="3" w:space="708"/>
          <w:docGrid w:linePitch="360"/>
        </w:sectPr>
      </w:pPr>
    </w:p>
    <w:p w14:paraId="3B1A0468" w14:textId="7E233FFD" w:rsidR="00C91377" w:rsidRDefault="00C91377" w:rsidP="005474F7">
      <w:pPr>
        <w:jc w:val="both"/>
        <w:rPr>
          <w:rFonts w:cstheme="minorHAnsi"/>
          <w:sz w:val="20"/>
          <w:szCs w:val="20"/>
        </w:rPr>
      </w:pPr>
    </w:p>
    <w:p w14:paraId="295AD668" w14:textId="77777777" w:rsidR="009543ED" w:rsidRPr="00C91377" w:rsidRDefault="009543ED" w:rsidP="005474F7">
      <w:pPr>
        <w:jc w:val="both"/>
        <w:rPr>
          <w:rFonts w:cstheme="minorHAnsi"/>
          <w:sz w:val="20"/>
          <w:szCs w:val="20"/>
        </w:rPr>
      </w:pPr>
    </w:p>
    <w:p w14:paraId="165F4194" w14:textId="16C285B7" w:rsidR="00C91377" w:rsidRPr="00C91377" w:rsidRDefault="00182D6D" w:rsidP="005474F7">
      <w:pPr>
        <w:jc w:val="both"/>
        <w:rPr>
          <w:rFonts w:cstheme="minorHAnsi"/>
          <w:b/>
          <w:bCs/>
          <w:sz w:val="20"/>
          <w:szCs w:val="20"/>
        </w:rPr>
      </w:pPr>
      <w:r w:rsidRPr="00C91377">
        <w:rPr>
          <w:rFonts w:cstheme="minorHAnsi"/>
          <w:b/>
          <w:bCs/>
          <w:sz w:val="20"/>
          <w:szCs w:val="20"/>
        </w:rPr>
        <w:lastRenderedPageBreak/>
        <w:t>ORGANIZACIONES</w:t>
      </w:r>
      <w:r w:rsidR="00B72FAA">
        <w:rPr>
          <w:rFonts w:cstheme="minorHAnsi"/>
          <w:b/>
          <w:bCs/>
          <w:sz w:val="20"/>
          <w:szCs w:val="20"/>
        </w:rPr>
        <w:t xml:space="preserve"> y COMUNIDADES</w:t>
      </w:r>
    </w:p>
    <w:p w14:paraId="39E4CC5D" w14:textId="77777777" w:rsidR="00B72FAA" w:rsidRDefault="00B72FAA" w:rsidP="00B72FAA">
      <w:pPr>
        <w:pStyle w:val="ListParagraph"/>
        <w:numPr>
          <w:ilvl w:val="0"/>
          <w:numId w:val="7"/>
        </w:numPr>
        <w:jc w:val="both"/>
        <w:rPr>
          <w:rFonts w:cstheme="minorHAnsi"/>
          <w:sz w:val="20"/>
          <w:szCs w:val="20"/>
        </w:rPr>
        <w:sectPr w:rsidR="00B72FAA" w:rsidSect="009543ED">
          <w:type w:val="continuous"/>
          <w:pgSz w:w="16838" w:h="11906" w:orient="landscape"/>
          <w:pgMar w:top="851" w:right="1417" w:bottom="1134" w:left="1417" w:header="708" w:footer="708" w:gutter="0"/>
          <w:cols w:space="708"/>
          <w:docGrid w:linePitch="360"/>
        </w:sectPr>
      </w:pPr>
    </w:p>
    <w:p w14:paraId="67E6EF4C" w14:textId="5AFD1393" w:rsidR="009543ED" w:rsidRPr="00B72FAA" w:rsidRDefault="009543ED" w:rsidP="00B72FAA">
      <w:pPr>
        <w:pStyle w:val="ListParagraph"/>
        <w:numPr>
          <w:ilvl w:val="0"/>
          <w:numId w:val="7"/>
        </w:numPr>
        <w:jc w:val="both"/>
        <w:rPr>
          <w:rFonts w:cstheme="minorHAnsi"/>
          <w:sz w:val="20"/>
          <w:szCs w:val="20"/>
        </w:rPr>
      </w:pPr>
      <w:r w:rsidRPr="00B72FAA">
        <w:rPr>
          <w:rFonts w:cstheme="minorHAnsi"/>
          <w:sz w:val="20"/>
          <w:szCs w:val="20"/>
        </w:rPr>
        <w:t xml:space="preserve">Cooperativas Agrarias Federadas (Uruguay) </w:t>
      </w:r>
    </w:p>
    <w:p w14:paraId="6DAED7B7" w14:textId="10E53351" w:rsidR="009543ED" w:rsidRPr="00B72FAA" w:rsidRDefault="009543ED" w:rsidP="00B72FAA">
      <w:pPr>
        <w:pStyle w:val="ListParagraph"/>
        <w:numPr>
          <w:ilvl w:val="0"/>
          <w:numId w:val="7"/>
        </w:numPr>
        <w:jc w:val="both"/>
        <w:rPr>
          <w:rFonts w:cstheme="minorHAnsi"/>
          <w:sz w:val="20"/>
          <w:szCs w:val="20"/>
        </w:rPr>
      </w:pPr>
      <w:r w:rsidRPr="00B72FAA">
        <w:rPr>
          <w:rFonts w:cstheme="minorHAnsi"/>
          <w:sz w:val="20"/>
          <w:szCs w:val="20"/>
        </w:rPr>
        <w:t xml:space="preserve">Asociación Nacional de </w:t>
      </w:r>
      <w:r w:rsidR="0050599A" w:rsidRPr="00B72FAA">
        <w:rPr>
          <w:rFonts w:cstheme="minorHAnsi"/>
          <w:sz w:val="20"/>
          <w:szCs w:val="20"/>
        </w:rPr>
        <w:t xml:space="preserve">Productores </w:t>
      </w:r>
      <w:r w:rsidRPr="00B72FAA">
        <w:rPr>
          <w:rFonts w:cstheme="minorHAnsi"/>
          <w:sz w:val="20"/>
          <w:szCs w:val="20"/>
        </w:rPr>
        <w:t xml:space="preserve">de </w:t>
      </w:r>
      <w:r w:rsidR="0050599A" w:rsidRPr="00B72FAA">
        <w:rPr>
          <w:rFonts w:cstheme="minorHAnsi"/>
          <w:sz w:val="20"/>
          <w:szCs w:val="20"/>
        </w:rPr>
        <w:t xml:space="preserve">Café – </w:t>
      </w:r>
      <w:r w:rsidRPr="00B72FAA">
        <w:rPr>
          <w:rFonts w:cstheme="minorHAnsi"/>
          <w:sz w:val="20"/>
          <w:szCs w:val="20"/>
        </w:rPr>
        <w:t>ANPROCA</w:t>
      </w:r>
      <w:r w:rsidR="0050599A" w:rsidRPr="00B72FAA">
        <w:rPr>
          <w:rFonts w:cstheme="minorHAnsi"/>
          <w:sz w:val="20"/>
          <w:szCs w:val="20"/>
        </w:rPr>
        <w:t xml:space="preserve"> (Bolivia)</w:t>
      </w:r>
    </w:p>
    <w:p w14:paraId="18DB68C0" w14:textId="02507A57" w:rsidR="009543ED" w:rsidRPr="00B72FAA" w:rsidRDefault="0050599A" w:rsidP="00B72FAA">
      <w:pPr>
        <w:pStyle w:val="ListParagraph"/>
        <w:numPr>
          <w:ilvl w:val="0"/>
          <w:numId w:val="7"/>
        </w:numPr>
        <w:jc w:val="both"/>
        <w:rPr>
          <w:rFonts w:cstheme="minorHAnsi"/>
          <w:sz w:val="20"/>
          <w:szCs w:val="20"/>
          <w:lang w:val="en-US"/>
        </w:rPr>
      </w:pPr>
      <w:r w:rsidRPr="00B72FAA">
        <w:rPr>
          <w:rFonts w:cstheme="minorHAnsi"/>
          <w:sz w:val="20"/>
          <w:szCs w:val="20"/>
          <w:lang w:val="en-US"/>
        </w:rPr>
        <w:t xml:space="preserve">Investors in the Environment - </w:t>
      </w:r>
      <w:proofErr w:type="spellStart"/>
      <w:r w:rsidRPr="00B72FAA">
        <w:rPr>
          <w:rFonts w:cstheme="minorHAnsi"/>
          <w:sz w:val="20"/>
          <w:szCs w:val="20"/>
          <w:lang w:val="en-US"/>
        </w:rPr>
        <w:t>iiE</w:t>
      </w:r>
      <w:proofErr w:type="spellEnd"/>
      <w:r w:rsidR="009543ED" w:rsidRPr="00B72FAA">
        <w:rPr>
          <w:rFonts w:cstheme="minorHAnsi"/>
          <w:sz w:val="20"/>
          <w:szCs w:val="20"/>
          <w:lang w:val="en-US"/>
        </w:rPr>
        <w:t xml:space="preserve"> (</w:t>
      </w:r>
      <w:proofErr w:type="spellStart"/>
      <w:r w:rsidR="009543ED" w:rsidRPr="00B72FAA">
        <w:rPr>
          <w:rFonts w:cstheme="minorHAnsi"/>
          <w:sz w:val="20"/>
          <w:szCs w:val="20"/>
          <w:lang w:val="en-US"/>
        </w:rPr>
        <w:t>Reino</w:t>
      </w:r>
      <w:proofErr w:type="spellEnd"/>
      <w:r w:rsidR="009543ED" w:rsidRPr="00B72FAA">
        <w:rPr>
          <w:rFonts w:cstheme="minorHAnsi"/>
          <w:sz w:val="20"/>
          <w:szCs w:val="20"/>
          <w:lang w:val="en-US"/>
        </w:rPr>
        <w:t xml:space="preserve"> </w:t>
      </w:r>
      <w:proofErr w:type="spellStart"/>
      <w:r w:rsidR="009543ED" w:rsidRPr="00B72FAA">
        <w:rPr>
          <w:rFonts w:cstheme="minorHAnsi"/>
          <w:sz w:val="20"/>
          <w:szCs w:val="20"/>
          <w:lang w:val="en-US"/>
        </w:rPr>
        <w:t>Unido</w:t>
      </w:r>
      <w:proofErr w:type="spellEnd"/>
      <w:r w:rsidR="009543ED" w:rsidRPr="00B72FAA">
        <w:rPr>
          <w:rFonts w:cstheme="minorHAnsi"/>
          <w:sz w:val="20"/>
          <w:szCs w:val="20"/>
          <w:lang w:val="en-US"/>
        </w:rPr>
        <w:t>)</w:t>
      </w:r>
    </w:p>
    <w:p w14:paraId="42F00191" w14:textId="438D1E07" w:rsidR="009543ED" w:rsidRPr="00B72FAA" w:rsidRDefault="0050599A" w:rsidP="00B72FAA">
      <w:pPr>
        <w:pStyle w:val="ListParagraph"/>
        <w:numPr>
          <w:ilvl w:val="0"/>
          <w:numId w:val="7"/>
        </w:numPr>
        <w:jc w:val="both"/>
        <w:rPr>
          <w:rFonts w:cstheme="minorHAnsi"/>
          <w:sz w:val="20"/>
          <w:szCs w:val="20"/>
        </w:rPr>
      </w:pPr>
      <w:r w:rsidRPr="00B72FAA">
        <w:rPr>
          <w:rFonts w:cstheme="minorHAnsi"/>
          <w:sz w:val="20"/>
          <w:szCs w:val="20"/>
        </w:rPr>
        <w:t>Asociación de Apicultores del Departamento de Santa Cruz – ADAPICRUZ (Bolivia)</w:t>
      </w:r>
    </w:p>
    <w:p w14:paraId="17C5C544" w14:textId="71ABF066" w:rsidR="00B72FAA" w:rsidRPr="00B72FAA" w:rsidRDefault="00B72FAA" w:rsidP="00B72FAA">
      <w:pPr>
        <w:pStyle w:val="ListParagraph"/>
        <w:numPr>
          <w:ilvl w:val="0"/>
          <w:numId w:val="7"/>
        </w:numPr>
        <w:jc w:val="both"/>
        <w:rPr>
          <w:rFonts w:cstheme="minorHAnsi"/>
          <w:sz w:val="20"/>
          <w:szCs w:val="20"/>
        </w:rPr>
      </w:pPr>
      <w:r w:rsidRPr="00B72FAA">
        <w:rPr>
          <w:rFonts w:cstheme="minorHAnsi"/>
          <w:sz w:val="20"/>
          <w:szCs w:val="20"/>
        </w:rPr>
        <w:t>Grupo de Mujeres Rurales (Argentina)</w:t>
      </w:r>
    </w:p>
    <w:p w14:paraId="2886DC0B" w14:textId="256EE3D7" w:rsidR="009543ED" w:rsidRPr="00B72FAA" w:rsidRDefault="00B72FAA" w:rsidP="00B72FAA">
      <w:pPr>
        <w:pStyle w:val="ListParagraph"/>
        <w:numPr>
          <w:ilvl w:val="0"/>
          <w:numId w:val="7"/>
        </w:numPr>
        <w:jc w:val="both"/>
        <w:rPr>
          <w:rFonts w:cstheme="minorHAnsi"/>
          <w:sz w:val="20"/>
          <w:szCs w:val="20"/>
        </w:rPr>
      </w:pPr>
      <w:r w:rsidRPr="00B72FAA">
        <w:rPr>
          <w:rFonts w:cstheme="minorHAnsi"/>
          <w:sz w:val="20"/>
          <w:szCs w:val="20"/>
        </w:rPr>
        <w:t>FAO (Bolivia)</w:t>
      </w:r>
    </w:p>
    <w:p w14:paraId="2A277B4F" w14:textId="0A446D38" w:rsidR="00B72FAA" w:rsidRPr="00B72FAA" w:rsidRDefault="00B72FAA" w:rsidP="00B72FAA">
      <w:pPr>
        <w:pStyle w:val="ListParagraph"/>
        <w:numPr>
          <w:ilvl w:val="0"/>
          <w:numId w:val="7"/>
        </w:numPr>
        <w:jc w:val="both"/>
        <w:rPr>
          <w:rFonts w:cstheme="minorHAnsi"/>
          <w:sz w:val="20"/>
          <w:szCs w:val="20"/>
        </w:rPr>
      </w:pPr>
      <w:r w:rsidRPr="00B72FAA">
        <w:rPr>
          <w:rFonts w:cstheme="minorHAnsi"/>
          <w:sz w:val="20"/>
          <w:szCs w:val="20"/>
        </w:rPr>
        <w:t xml:space="preserve">Pueblos Indígenas </w:t>
      </w:r>
      <w:proofErr w:type="spellStart"/>
      <w:r w:rsidRPr="00B72FAA">
        <w:rPr>
          <w:rFonts w:cstheme="minorHAnsi"/>
          <w:sz w:val="20"/>
          <w:szCs w:val="20"/>
        </w:rPr>
        <w:t>Mayangna</w:t>
      </w:r>
      <w:proofErr w:type="spellEnd"/>
      <w:r w:rsidRPr="00B72FAA">
        <w:rPr>
          <w:rFonts w:cstheme="minorHAnsi"/>
          <w:sz w:val="20"/>
          <w:szCs w:val="20"/>
        </w:rPr>
        <w:t xml:space="preserve"> (Nicaragua)</w:t>
      </w:r>
    </w:p>
    <w:p w14:paraId="7E1EBF5A" w14:textId="1DCB38D8" w:rsidR="00B72FAA" w:rsidRPr="00B72FAA" w:rsidRDefault="00B72FAA" w:rsidP="00B72FAA">
      <w:pPr>
        <w:pStyle w:val="ListParagraph"/>
        <w:numPr>
          <w:ilvl w:val="0"/>
          <w:numId w:val="7"/>
        </w:numPr>
        <w:jc w:val="both"/>
        <w:rPr>
          <w:rFonts w:cstheme="minorHAnsi"/>
          <w:sz w:val="20"/>
          <w:szCs w:val="20"/>
        </w:rPr>
      </w:pPr>
      <w:proofErr w:type="spellStart"/>
      <w:r w:rsidRPr="00B72FAA">
        <w:rPr>
          <w:rFonts w:cstheme="minorHAnsi"/>
          <w:sz w:val="20"/>
          <w:szCs w:val="20"/>
        </w:rPr>
        <w:t>AgriCord</w:t>
      </w:r>
      <w:proofErr w:type="spellEnd"/>
      <w:r w:rsidRPr="00B72FAA">
        <w:rPr>
          <w:rFonts w:cstheme="minorHAnsi"/>
          <w:sz w:val="20"/>
          <w:szCs w:val="20"/>
        </w:rPr>
        <w:t xml:space="preserve"> (Bélgica)</w:t>
      </w:r>
    </w:p>
    <w:p w14:paraId="18506C45" w14:textId="75E4837E" w:rsidR="00B72FAA" w:rsidRPr="00B72FAA" w:rsidRDefault="00B72FAA" w:rsidP="00B72FAA">
      <w:pPr>
        <w:pStyle w:val="ListParagraph"/>
        <w:numPr>
          <w:ilvl w:val="0"/>
          <w:numId w:val="7"/>
        </w:numPr>
        <w:jc w:val="both"/>
        <w:rPr>
          <w:rFonts w:cstheme="minorHAnsi"/>
          <w:sz w:val="20"/>
          <w:szCs w:val="20"/>
        </w:rPr>
      </w:pPr>
      <w:r w:rsidRPr="00B72FAA">
        <w:rPr>
          <w:rFonts w:cstheme="minorHAnsi"/>
          <w:sz w:val="20"/>
          <w:szCs w:val="20"/>
        </w:rPr>
        <w:t>Asociación de Organizaciones de Productores Ecológicos de Bolivia – AOPEB (Bolivia)</w:t>
      </w:r>
    </w:p>
    <w:p w14:paraId="3E43337A" w14:textId="5A958257" w:rsidR="00B72FAA" w:rsidRPr="00B72FAA" w:rsidRDefault="00B72FAA" w:rsidP="00B72FAA">
      <w:pPr>
        <w:pStyle w:val="ListParagraph"/>
        <w:numPr>
          <w:ilvl w:val="0"/>
          <w:numId w:val="7"/>
        </w:numPr>
        <w:jc w:val="both"/>
        <w:rPr>
          <w:rFonts w:cstheme="minorHAnsi"/>
          <w:sz w:val="20"/>
          <w:szCs w:val="20"/>
        </w:rPr>
      </w:pPr>
      <w:r w:rsidRPr="00B72FAA">
        <w:rPr>
          <w:rFonts w:cstheme="minorHAnsi"/>
          <w:sz w:val="20"/>
          <w:szCs w:val="20"/>
        </w:rPr>
        <w:t>Alianza Mesoamericana de Pueblos y Bosques - AMPB (Nicaragua)</w:t>
      </w:r>
    </w:p>
    <w:p w14:paraId="34B63054" w14:textId="7F7606D6" w:rsidR="00B72FAA" w:rsidRPr="00B72FAA" w:rsidRDefault="00B72FAA" w:rsidP="00B72FAA">
      <w:pPr>
        <w:pStyle w:val="ListParagraph"/>
        <w:numPr>
          <w:ilvl w:val="0"/>
          <w:numId w:val="7"/>
        </w:numPr>
        <w:jc w:val="both"/>
        <w:rPr>
          <w:rFonts w:cstheme="minorHAnsi"/>
          <w:sz w:val="20"/>
          <w:szCs w:val="20"/>
        </w:rPr>
      </w:pPr>
      <w:r w:rsidRPr="00B72FAA">
        <w:rPr>
          <w:rFonts w:cstheme="minorHAnsi"/>
          <w:sz w:val="20"/>
          <w:szCs w:val="20"/>
        </w:rPr>
        <w:t>Agencia Italiana para el Desarrollo Sostenible (Ecuador)</w:t>
      </w:r>
    </w:p>
    <w:p w14:paraId="7FAE4B89" w14:textId="77777777" w:rsidR="00B72FAA" w:rsidRDefault="00B72FAA" w:rsidP="005474F7">
      <w:pPr>
        <w:jc w:val="both"/>
        <w:rPr>
          <w:rFonts w:cstheme="minorHAnsi"/>
          <w:sz w:val="20"/>
          <w:szCs w:val="20"/>
        </w:rPr>
        <w:sectPr w:rsidR="00B72FAA" w:rsidSect="00B72FAA">
          <w:type w:val="continuous"/>
          <w:pgSz w:w="16838" w:h="11906" w:orient="landscape"/>
          <w:pgMar w:top="851" w:right="1417" w:bottom="1134" w:left="1417" w:header="708" w:footer="708" w:gutter="0"/>
          <w:cols w:num="2" w:space="708"/>
          <w:docGrid w:linePitch="360"/>
        </w:sectPr>
      </w:pPr>
    </w:p>
    <w:p w14:paraId="4963CD62" w14:textId="5C94CFF6" w:rsidR="00B72FAA" w:rsidRDefault="00B72FAA" w:rsidP="005474F7">
      <w:pPr>
        <w:jc w:val="both"/>
        <w:rPr>
          <w:rFonts w:cstheme="minorHAnsi"/>
          <w:sz w:val="20"/>
          <w:szCs w:val="20"/>
        </w:rPr>
      </w:pPr>
    </w:p>
    <w:p w14:paraId="53FB00AF" w14:textId="77777777" w:rsidR="00B72FAA" w:rsidRPr="0050599A" w:rsidRDefault="00B72FAA" w:rsidP="005474F7">
      <w:pPr>
        <w:jc w:val="both"/>
        <w:rPr>
          <w:rFonts w:cstheme="minorHAnsi"/>
          <w:sz w:val="20"/>
          <w:szCs w:val="20"/>
        </w:rPr>
      </w:pPr>
    </w:p>
    <w:p w14:paraId="108136D2" w14:textId="3F3BD7C9" w:rsidR="009543ED" w:rsidRDefault="009543ED" w:rsidP="009543ED">
      <w:pPr>
        <w:jc w:val="both"/>
        <w:rPr>
          <w:rFonts w:cstheme="minorHAnsi"/>
          <w:b/>
          <w:bCs/>
          <w:sz w:val="20"/>
          <w:szCs w:val="20"/>
        </w:rPr>
      </w:pPr>
      <w:r>
        <w:rPr>
          <w:rFonts w:cstheme="minorHAnsi"/>
          <w:b/>
          <w:bCs/>
          <w:sz w:val="20"/>
          <w:szCs w:val="20"/>
        </w:rPr>
        <w:t>COMENTARIOS</w:t>
      </w:r>
    </w:p>
    <w:p w14:paraId="75D218A7" w14:textId="36E4C857" w:rsidR="009543ED" w:rsidRDefault="009543ED" w:rsidP="009543ED">
      <w:pPr>
        <w:jc w:val="both"/>
        <w:rPr>
          <w:rFonts w:cstheme="minorHAnsi"/>
          <w:b/>
          <w:bCs/>
          <w:sz w:val="20"/>
          <w:szCs w:val="20"/>
        </w:rPr>
      </w:pPr>
      <w:r>
        <w:rPr>
          <w:rFonts w:cstheme="minorHAnsi"/>
          <w:b/>
          <w:bCs/>
          <w:sz w:val="20"/>
          <w:szCs w:val="20"/>
        </w:rPr>
        <w:t>Facebook</w:t>
      </w:r>
    </w:p>
    <w:p w14:paraId="6819DF01" w14:textId="33E49A6D" w:rsidR="00B72FAA" w:rsidRPr="00B72FAA" w:rsidRDefault="00B72FAA" w:rsidP="00B72FAA">
      <w:pPr>
        <w:pStyle w:val="ListParagraph"/>
        <w:numPr>
          <w:ilvl w:val="0"/>
          <w:numId w:val="6"/>
        </w:numPr>
        <w:jc w:val="both"/>
        <w:rPr>
          <w:rFonts w:cstheme="minorHAnsi"/>
          <w:sz w:val="20"/>
          <w:szCs w:val="20"/>
        </w:rPr>
      </w:pPr>
      <w:r w:rsidRPr="00B72FAA">
        <w:rPr>
          <w:rFonts w:cstheme="minorHAnsi"/>
          <w:sz w:val="20"/>
          <w:szCs w:val="20"/>
        </w:rPr>
        <w:t>Diego Peñaherrera / Me parece genial estos encuentros. Les felicito. Porque las finanzas populares son las bases para fortalecer la sostenibilidad de las Organizaciones de la AF</w:t>
      </w:r>
    </w:p>
    <w:p w14:paraId="2D0E3AD8" w14:textId="4857B725" w:rsidR="00B72FAA" w:rsidRPr="00B72FAA" w:rsidRDefault="00B72FAA" w:rsidP="00B72FAA">
      <w:pPr>
        <w:pStyle w:val="ListParagraph"/>
        <w:numPr>
          <w:ilvl w:val="0"/>
          <w:numId w:val="6"/>
        </w:numPr>
        <w:jc w:val="both"/>
        <w:rPr>
          <w:rFonts w:cstheme="minorHAnsi"/>
          <w:sz w:val="20"/>
          <w:szCs w:val="20"/>
        </w:rPr>
      </w:pPr>
      <w:r w:rsidRPr="00B72FAA">
        <w:rPr>
          <w:rFonts w:cstheme="minorHAnsi"/>
          <w:sz w:val="20"/>
          <w:szCs w:val="20"/>
        </w:rPr>
        <w:t xml:space="preserve">Betty </w:t>
      </w:r>
      <w:proofErr w:type="spellStart"/>
      <w:r w:rsidRPr="00B72FAA">
        <w:rPr>
          <w:rFonts w:cstheme="minorHAnsi"/>
          <w:sz w:val="20"/>
          <w:szCs w:val="20"/>
        </w:rPr>
        <w:t>Paucar</w:t>
      </w:r>
      <w:proofErr w:type="spellEnd"/>
      <w:r w:rsidRPr="00B72FAA">
        <w:rPr>
          <w:rFonts w:cstheme="minorHAnsi"/>
          <w:sz w:val="20"/>
          <w:szCs w:val="20"/>
        </w:rPr>
        <w:t xml:space="preserve"> S / Gracias a todos y felicitaciones a Bolivia, me parece muy buena estrategia de manejo de las finanzas, sigan adelante</w:t>
      </w:r>
    </w:p>
    <w:p w14:paraId="01E67D96" w14:textId="1913F0EC" w:rsidR="0050599A" w:rsidRPr="00B72FAA" w:rsidRDefault="0050599A" w:rsidP="00B72FAA">
      <w:pPr>
        <w:pStyle w:val="ListParagraph"/>
        <w:numPr>
          <w:ilvl w:val="0"/>
          <w:numId w:val="6"/>
        </w:numPr>
        <w:jc w:val="both"/>
        <w:rPr>
          <w:rFonts w:cstheme="minorHAnsi"/>
          <w:sz w:val="20"/>
          <w:szCs w:val="20"/>
        </w:rPr>
      </w:pPr>
      <w:r w:rsidRPr="00B72FAA">
        <w:rPr>
          <w:rFonts w:cstheme="minorHAnsi"/>
          <w:sz w:val="20"/>
          <w:szCs w:val="20"/>
        </w:rPr>
        <w:t xml:space="preserve">Cristina Mariella Villota </w:t>
      </w:r>
      <w:r w:rsidR="00B72FAA" w:rsidRPr="00B72FAA">
        <w:rPr>
          <w:rFonts w:cstheme="minorHAnsi"/>
          <w:sz w:val="20"/>
          <w:szCs w:val="20"/>
        </w:rPr>
        <w:t>/</w:t>
      </w:r>
      <w:r w:rsidRPr="00B72FAA">
        <w:rPr>
          <w:rFonts w:cstheme="minorHAnsi"/>
          <w:sz w:val="20"/>
          <w:szCs w:val="20"/>
        </w:rPr>
        <w:t xml:space="preserve"> Felicitaciones.</w:t>
      </w:r>
      <w:r w:rsidR="00B72FAA" w:rsidRPr="00B72FAA">
        <w:rPr>
          <w:rFonts w:cstheme="minorHAnsi"/>
          <w:sz w:val="20"/>
          <w:szCs w:val="20"/>
        </w:rPr>
        <w:t xml:space="preserve"> </w:t>
      </w:r>
      <w:r w:rsidRPr="00B72FAA">
        <w:rPr>
          <w:rFonts w:cstheme="minorHAnsi"/>
          <w:sz w:val="20"/>
          <w:szCs w:val="20"/>
        </w:rPr>
        <w:t>Saludos desde Imbabura - Ecuador</w:t>
      </w:r>
    </w:p>
    <w:p w14:paraId="24D75010" w14:textId="4002BBF6" w:rsidR="009543ED" w:rsidRPr="00B72FAA" w:rsidRDefault="0050599A" w:rsidP="00B72FAA">
      <w:pPr>
        <w:pStyle w:val="ListParagraph"/>
        <w:numPr>
          <w:ilvl w:val="0"/>
          <w:numId w:val="6"/>
        </w:numPr>
        <w:jc w:val="both"/>
        <w:rPr>
          <w:rFonts w:cstheme="minorHAnsi"/>
          <w:sz w:val="20"/>
          <w:szCs w:val="20"/>
        </w:rPr>
      </w:pPr>
      <w:r w:rsidRPr="00B72FAA">
        <w:rPr>
          <w:rFonts w:cstheme="minorHAnsi"/>
          <w:sz w:val="20"/>
          <w:szCs w:val="20"/>
        </w:rPr>
        <w:t xml:space="preserve">Ramiro Armas / Gracias por habernos hecho </w:t>
      </w:r>
      <w:r w:rsidR="00B72FAA" w:rsidRPr="00B72FAA">
        <w:rPr>
          <w:rFonts w:cstheme="minorHAnsi"/>
          <w:sz w:val="20"/>
          <w:szCs w:val="20"/>
        </w:rPr>
        <w:t>participes</w:t>
      </w:r>
      <w:r w:rsidRPr="00B72FAA">
        <w:rPr>
          <w:rFonts w:cstheme="minorHAnsi"/>
          <w:sz w:val="20"/>
          <w:szCs w:val="20"/>
        </w:rPr>
        <w:t xml:space="preserve"> de tan loable labor que realizan en beneficio de las familias campesinas en donde </w:t>
      </w:r>
      <w:r w:rsidR="00446F5E" w:rsidRPr="00B72FAA">
        <w:rPr>
          <w:rFonts w:cstheme="minorHAnsi"/>
          <w:sz w:val="20"/>
          <w:szCs w:val="20"/>
        </w:rPr>
        <w:t>está</w:t>
      </w:r>
      <w:r w:rsidRPr="00B72FAA">
        <w:rPr>
          <w:rFonts w:cstheme="minorHAnsi"/>
          <w:sz w:val="20"/>
          <w:szCs w:val="20"/>
        </w:rPr>
        <w:t xml:space="preserve"> la apuesta al desarrollo y sostenibilidad de la </w:t>
      </w:r>
      <w:proofErr w:type="spellStart"/>
      <w:r w:rsidRPr="00B72FAA">
        <w:rPr>
          <w:rFonts w:cstheme="minorHAnsi"/>
          <w:sz w:val="20"/>
          <w:szCs w:val="20"/>
        </w:rPr>
        <w:t>soberania</w:t>
      </w:r>
      <w:proofErr w:type="spellEnd"/>
      <w:r w:rsidRPr="00B72FAA">
        <w:rPr>
          <w:rFonts w:cstheme="minorHAnsi"/>
          <w:sz w:val="20"/>
          <w:szCs w:val="20"/>
        </w:rPr>
        <w:t xml:space="preserve"> y seguridad alimentaria.</w:t>
      </w:r>
    </w:p>
    <w:p w14:paraId="3BABD235" w14:textId="781C3E46" w:rsidR="009543ED" w:rsidRDefault="009543ED" w:rsidP="009543ED">
      <w:pPr>
        <w:jc w:val="both"/>
        <w:rPr>
          <w:rFonts w:cstheme="minorHAnsi"/>
          <w:b/>
          <w:bCs/>
          <w:sz w:val="20"/>
          <w:szCs w:val="20"/>
        </w:rPr>
      </w:pPr>
      <w:proofErr w:type="spellStart"/>
      <w:r w:rsidRPr="009543ED">
        <w:rPr>
          <w:rFonts w:cstheme="minorHAnsi"/>
          <w:b/>
          <w:bCs/>
          <w:sz w:val="20"/>
          <w:szCs w:val="20"/>
        </w:rPr>
        <w:t>Youtube</w:t>
      </w:r>
      <w:proofErr w:type="spellEnd"/>
      <w:r w:rsidRPr="009543ED">
        <w:rPr>
          <w:rFonts w:cstheme="minorHAnsi"/>
          <w:b/>
          <w:bCs/>
          <w:sz w:val="20"/>
          <w:szCs w:val="20"/>
        </w:rPr>
        <w:t xml:space="preserve"> </w:t>
      </w:r>
    </w:p>
    <w:p w14:paraId="7B4A68A3" w14:textId="22569128" w:rsidR="009543ED" w:rsidRPr="009543ED" w:rsidRDefault="009543ED" w:rsidP="009543ED">
      <w:pPr>
        <w:pStyle w:val="ListParagraph"/>
        <w:numPr>
          <w:ilvl w:val="0"/>
          <w:numId w:val="5"/>
        </w:numPr>
        <w:jc w:val="both"/>
        <w:rPr>
          <w:rFonts w:cstheme="minorHAnsi"/>
          <w:sz w:val="20"/>
          <w:szCs w:val="20"/>
        </w:rPr>
      </w:pPr>
      <w:r w:rsidRPr="009543ED">
        <w:rPr>
          <w:rFonts w:cstheme="minorHAnsi"/>
          <w:sz w:val="20"/>
          <w:szCs w:val="20"/>
        </w:rPr>
        <w:t xml:space="preserve">José </w:t>
      </w:r>
      <w:proofErr w:type="spellStart"/>
      <w:r w:rsidRPr="009543ED">
        <w:rPr>
          <w:rFonts w:cstheme="minorHAnsi"/>
          <w:sz w:val="20"/>
          <w:szCs w:val="20"/>
        </w:rPr>
        <w:t>Antônio</w:t>
      </w:r>
      <w:proofErr w:type="spellEnd"/>
      <w:r w:rsidRPr="009543ED">
        <w:rPr>
          <w:rFonts w:cstheme="minorHAnsi"/>
          <w:sz w:val="20"/>
          <w:szCs w:val="20"/>
        </w:rPr>
        <w:t xml:space="preserve"> Brady Rocha / ​</w:t>
      </w:r>
      <w:proofErr w:type="spellStart"/>
      <w:r w:rsidRPr="009543ED">
        <w:rPr>
          <w:rFonts w:cstheme="minorHAnsi"/>
          <w:sz w:val="20"/>
          <w:szCs w:val="20"/>
        </w:rPr>
        <w:t>Parabéns</w:t>
      </w:r>
      <w:proofErr w:type="spellEnd"/>
      <w:r w:rsidRPr="009543ED">
        <w:rPr>
          <w:rFonts w:cstheme="minorHAnsi"/>
          <w:sz w:val="20"/>
          <w:szCs w:val="20"/>
        </w:rPr>
        <w:t xml:space="preserve"> </w:t>
      </w:r>
      <w:proofErr w:type="spellStart"/>
      <w:r w:rsidRPr="009543ED">
        <w:rPr>
          <w:rFonts w:cstheme="minorHAnsi"/>
          <w:sz w:val="20"/>
          <w:szCs w:val="20"/>
        </w:rPr>
        <w:t>aos</w:t>
      </w:r>
      <w:proofErr w:type="spellEnd"/>
      <w:r w:rsidRPr="009543ED">
        <w:rPr>
          <w:rFonts w:cstheme="minorHAnsi"/>
          <w:sz w:val="20"/>
          <w:szCs w:val="20"/>
        </w:rPr>
        <w:t xml:space="preserve"> organizadores, por </w:t>
      </w:r>
      <w:proofErr w:type="spellStart"/>
      <w:r w:rsidRPr="009543ED">
        <w:rPr>
          <w:rFonts w:cstheme="minorHAnsi"/>
          <w:sz w:val="20"/>
          <w:szCs w:val="20"/>
        </w:rPr>
        <w:t>trazer</w:t>
      </w:r>
      <w:proofErr w:type="spellEnd"/>
      <w:r w:rsidRPr="009543ED">
        <w:rPr>
          <w:rFonts w:cstheme="minorHAnsi"/>
          <w:sz w:val="20"/>
          <w:szCs w:val="20"/>
        </w:rPr>
        <w:t xml:space="preserve"> </w:t>
      </w:r>
      <w:proofErr w:type="spellStart"/>
      <w:r w:rsidRPr="009543ED">
        <w:rPr>
          <w:rFonts w:cstheme="minorHAnsi"/>
          <w:sz w:val="20"/>
          <w:szCs w:val="20"/>
        </w:rPr>
        <w:t>um</w:t>
      </w:r>
      <w:proofErr w:type="spellEnd"/>
      <w:r w:rsidRPr="009543ED">
        <w:rPr>
          <w:rFonts w:cstheme="minorHAnsi"/>
          <w:sz w:val="20"/>
          <w:szCs w:val="20"/>
        </w:rPr>
        <w:t xml:space="preserve"> tema de enorme </w:t>
      </w:r>
      <w:proofErr w:type="spellStart"/>
      <w:r w:rsidRPr="009543ED">
        <w:rPr>
          <w:rFonts w:cstheme="minorHAnsi"/>
          <w:sz w:val="20"/>
          <w:szCs w:val="20"/>
        </w:rPr>
        <w:t>importância</w:t>
      </w:r>
      <w:proofErr w:type="spellEnd"/>
      <w:r w:rsidRPr="009543ED">
        <w:rPr>
          <w:rFonts w:cstheme="minorHAnsi"/>
          <w:sz w:val="20"/>
          <w:szCs w:val="20"/>
        </w:rPr>
        <w:t xml:space="preserve"> para o mundo. Niterói - Rio de Janeiro – Brasil</w:t>
      </w:r>
    </w:p>
    <w:p w14:paraId="34366203" w14:textId="2D38CBFD" w:rsidR="009543ED" w:rsidRPr="009543ED" w:rsidRDefault="009543ED" w:rsidP="009543ED">
      <w:pPr>
        <w:pStyle w:val="ListParagraph"/>
        <w:numPr>
          <w:ilvl w:val="0"/>
          <w:numId w:val="5"/>
        </w:numPr>
        <w:jc w:val="both"/>
        <w:rPr>
          <w:rFonts w:cstheme="minorHAnsi"/>
          <w:sz w:val="20"/>
          <w:szCs w:val="20"/>
        </w:rPr>
      </w:pPr>
      <w:r w:rsidRPr="009543ED">
        <w:rPr>
          <w:rFonts w:cstheme="minorHAnsi"/>
          <w:sz w:val="20"/>
          <w:szCs w:val="20"/>
        </w:rPr>
        <w:t>Roxana Arce / ​gracias por sus aportes</w:t>
      </w:r>
    </w:p>
    <w:p w14:paraId="6E8DE941" w14:textId="7D219A45" w:rsidR="009543ED" w:rsidRPr="009543ED" w:rsidRDefault="009543ED" w:rsidP="009543ED">
      <w:pPr>
        <w:pStyle w:val="ListParagraph"/>
        <w:numPr>
          <w:ilvl w:val="0"/>
          <w:numId w:val="5"/>
        </w:numPr>
        <w:jc w:val="both"/>
        <w:rPr>
          <w:rFonts w:cstheme="minorHAnsi"/>
          <w:sz w:val="20"/>
          <w:szCs w:val="20"/>
        </w:rPr>
      </w:pPr>
      <w:proofErr w:type="spellStart"/>
      <w:r w:rsidRPr="009543ED">
        <w:rPr>
          <w:rFonts w:cstheme="minorHAnsi"/>
          <w:sz w:val="20"/>
          <w:szCs w:val="20"/>
        </w:rPr>
        <w:t>Emelyn</w:t>
      </w:r>
      <w:proofErr w:type="spellEnd"/>
      <w:r w:rsidRPr="009543ED">
        <w:rPr>
          <w:rFonts w:cstheme="minorHAnsi"/>
          <w:sz w:val="20"/>
          <w:szCs w:val="20"/>
        </w:rPr>
        <w:t xml:space="preserve"> Rodríguez / ​Muchas gracias por compartir buenas prácticas, esperamos que sirva como referencia para mi país Guatemala en el que ya se está trabajando una serie de programas de apoyo a pequeños productores.</w:t>
      </w:r>
    </w:p>
    <w:p w14:paraId="08917B3E" w14:textId="637925C2" w:rsidR="009543ED" w:rsidRPr="009543ED" w:rsidRDefault="009543ED" w:rsidP="009543ED">
      <w:pPr>
        <w:pStyle w:val="ListParagraph"/>
        <w:numPr>
          <w:ilvl w:val="0"/>
          <w:numId w:val="5"/>
        </w:numPr>
        <w:jc w:val="both"/>
        <w:rPr>
          <w:rFonts w:cstheme="minorHAnsi"/>
          <w:sz w:val="20"/>
          <w:szCs w:val="20"/>
        </w:rPr>
      </w:pPr>
      <w:r w:rsidRPr="009543ED">
        <w:rPr>
          <w:rFonts w:cstheme="minorHAnsi"/>
          <w:sz w:val="20"/>
          <w:szCs w:val="20"/>
        </w:rPr>
        <w:t xml:space="preserve">Alfredo Derlys Collado /​Muchas gracias por compartir tan valiosas experiencias y </w:t>
      </w:r>
      <w:r w:rsidR="00B72FAA" w:rsidRPr="009543ED">
        <w:rPr>
          <w:rFonts w:cstheme="minorHAnsi"/>
          <w:sz w:val="20"/>
          <w:szCs w:val="20"/>
        </w:rPr>
        <w:t>desafíos!</w:t>
      </w:r>
    </w:p>
    <w:p w14:paraId="3B134780" w14:textId="1A2FBD45" w:rsidR="009543ED" w:rsidRPr="009543ED" w:rsidRDefault="009543ED" w:rsidP="009543ED">
      <w:pPr>
        <w:pStyle w:val="ListParagraph"/>
        <w:numPr>
          <w:ilvl w:val="0"/>
          <w:numId w:val="5"/>
        </w:numPr>
        <w:jc w:val="both"/>
        <w:rPr>
          <w:rFonts w:cstheme="minorHAnsi"/>
          <w:sz w:val="20"/>
          <w:szCs w:val="20"/>
        </w:rPr>
      </w:pPr>
      <w:r w:rsidRPr="009543ED">
        <w:rPr>
          <w:rFonts w:cstheme="minorHAnsi"/>
          <w:sz w:val="20"/>
          <w:szCs w:val="20"/>
        </w:rPr>
        <w:t>Carolina Maturana / ​estupendo encuentro, felicitaciones!</w:t>
      </w:r>
    </w:p>
    <w:p w14:paraId="3244FBD1" w14:textId="06320E69" w:rsidR="009543ED" w:rsidRDefault="009543ED" w:rsidP="009543ED">
      <w:pPr>
        <w:pStyle w:val="ListParagraph"/>
        <w:numPr>
          <w:ilvl w:val="0"/>
          <w:numId w:val="5"/>
        </w:numPr>
        <w:jc w:val="both"/>
        <w:rPr>
          <w:rFonts w:cstheme="minorHAnsi"/>
          <w:sz w:val="20"/>
          <w:szCs w:val="20"/>
        </w:rPr>
      </w:pPr>
      <w:proofErr w:type="spellStart"/>
      <w:r w:rsidRPr="009543ED">
        <w:rPr>
          <w:rFonts w:cstheme="minorHAnsi"/>
          <w:sz w:val="20"/>
          <w:szCs w:val="20"/>
        </w:rPr>
        <w:t>Mariarosa</w:t>
      </w:r>
      <w:proofErr w:type="spellEnd"/>
      <w:r w:rsidRPr="009543ED">
        <w:rPr>
          <w:rFonts w:cstheme="minorHAnsi"/>
          <w:sz w:val="20"/>
          <w:szCs w:val="20"/>
        </w:rPr>
        <w:t xml:space="preserve"> </w:t>
      </w:r>
      <w:proofErr w:type="spellStart"/>
      <w:r w:rsidRPr="009543ED">
        <w:rPr>
          <w:rFonts w:cstheme="minorHAnsi"/>
          <w:sz w:val="20"/>
          <w:szCs w:val="20"/>
        </w:rPr>
        <w:t>camacho</w:t>
      </w:r>
      <w:proofErr w:type="spellEnd"/>
      <w:r w:rsidRPr="009543ED">
        <w:rPr>
          <w:rFonts w:cstheme="minorHAnsi"/>
          <w:sz w:val="20"/>
          <w:szCs w:val="20"/>
        </w:rPr>
        <w:t xml:space="preserve"> Chiriboga/ ​Gracias que interesante! Saludos desde Quito-Ecuador</w:t>
      </w:r>
    </w:p>
    <w:p w14:paraId="495F7BA8" w14:textId="182C78A4" w:rsidR="0050599A" w:rsidRPr="0050599A" w:rsidRDefault="0050599A" w:rsidP="0050599A">
      <w:pPr>
        <w:pStyle w:val="ListParagraph"/>
        <w:numPr>
          <w:ilvl w:val="0"/>
          <w:numId w:val="5"/>
        </w:numPr>
        <w:jc w:val="both"/>
        <w:rPr>
          <w:rFonts w:cstheme="minorHAnsi"/>
          <w:sz w:val="20"/>
          <w:szCs w:val="20"/>
        </w:rPr>
      </w:pPr>
      <w:proofErr w:type="spellStart"/>
      <w:r w:rsidRPr="0050599A">
        <w:rPr>
          <w:rFonts w:cstheme="minorHAnsi"/>
          <w:sz w:val="20"/>
          <w:szCs w:val="20"/>
        </w:rPr>
        <w:t>Emelyn</w:t>
      </w:r>
      <w:proofErr w:type="spellEnd"/>
      <w:r w:rsidRPr="0050599A">
        <w:rPr>
          <w:rFonts w:cstheme="minorHAnsi"/>
          <w:sz w:val="20"/>
          <w:szCs w:val="20"/>
        </w:rPr>
        <w:t xml:space="preserve"> Rodríguez / ​Muchas gracias por compartir buenas prácticas, esperamos que sirva como referencia para mi país Guatemala en el que ya se está trabajando una serie de programas de apoyo a pequeños productores.</w:t>
      </w:r>
    </w:p>
    <w:p w14:paraId="54A2AF5D" w14:textId="5051E581" w:rsidR="009543ED" w:rsidRPr="009543ED" w:rsidRDefault="009543ED" w:rsidP="009543ED">
      <w:pPr>
        <w:pStyle w:val="ListParagraph"/>
        <w:numPr>
          <w:ilvl w:val="0"/>
          <w:numId w:val="5"/>
        </w:numPr>
        <w:spacing w:after="0" w:line="240" w:lineRule="auto"/>
        <w:jc w:val="both"/>
        <w:rPr>
          <w:rFonts w:cstheme="minorHAnsi"/>
          <w:sz w:val="20"/>
          <w:szCs w:val="20"/>
        </w:rPr>
      </w:pPr>
      <w:r w:rsidRPr="009543ED">
        <w:rPr>
          <w:rFonts w:cstheme="minorHAnsi"/>
          <w:sz w:val="20"/>
          <w:szCs w:val="20"/>
        </w:rPr>
        <w:t>Roxana Arce/ ​interesante la propuesta como consultora independiente estoy investigando sobre las acciones y los desafíos de las organizaciones de finanzas solidarias para la contribución a los ODS</w:t>
      </w:r>
    </w:p>
    <w:p w14:paraId="01E36C8B" w14:textId="05CEA8B1" w:rsidR="009543ED" w:rsidRPr="009543ED" w:rsidRDefault="009543ED" w:rsidP="009543ED">
      <w:pPr>
        <w:pStyle w:val="ListParagraph"/>
        <w:numPr>
          <w:ilvl w:val="0"/>
          <w:numId w:val="5"/>
        </w:numPr>
        <w:jc w:val="both"/>
        <w:rPr>
          <w:rFonts w:cstheme="minorHAnsi"/>
          <w:sz w:val="20"/>
          <w:szCs w:val="20"/>
        </w:rPr>
      </w:pPr>
      <w:r w:rsidRPr="009543ED">
        <w:rPr>
          <w:rFonts w:cstheme="minorHAnsi"/>
          <w:sz w:val="20"/>
          <w:szCs w:val="20"/>
        </w:rPr>
        <w:t xml:space="preserve">Lo </w:t>
      </w:r>
      <w:r w:rsidR="00B72FAA" w:rsidRPr="009543ED">
        <w:rPr>
          <w:rFonts w:cstheme="minorHAnsi"/>
          <w:sz w:val="20"/>
          <w:szCs w:val="20"/>
        </w:rPr>
        <w:t>más</w:t>
      </w:r>
      <w:r w:rsidRPr="009543ED">
        <w:rPr>
          <w:rFonts w:cstheme="minorHAnsi"/>
          <w:sz w:val="20"/>
          <w:szCs w:val="20"/>
        </w:rPr>
        <w:t xml:space="preserve"> Nuevo/ ​Muchas gracias por las experiencias compartidas es enriquecedor para nuestras organizaciones. Saludos desde Bolivia Asociación Nacional de Productores de Café</w:t>
      </w:r>
    </w:p>
    <w:p w14:paraId="0356FB03" w14:textId="0D9017A1" w:rsidR="009543ED" w:rsidRPr="009543ED" w:rsidRDefault="009543ED" w:rsidP="009543ED">
      <w:pPr>
        <w:pStyle w:val="ListParagraph"/>
        <w:numPr>
          <w:ilvl w:val="0"/>
          <w:numId w:val="5"/>
        </w:numPr>
        <w:jc w:val="both"/>
        <w:rPr>
          <w:rFonts w:cstheme="minorHAnsi"/>
          <w:sz w:val="20"/>
          <w:szCs w:val="20"/>
        </w:rPr>
      </w:pPr>
      <w:r w:rsidRPr="009543ED">
        <w:rPr>
          <w:rFonts w:cstheme="minorHAnsi"/>
          <w:sz w:val="20"/>
          <w:szCs w:val="20"/>
        </w:rPr>
        <w:lastRenderedPageBreak/>
        <w:t>Rodrigo Gudiño/ ​Gracias por compartir sus experiencias.</w:t>
      </w:r>
    </w:p>
    <w:p w14:paraId="327F93DE" w14:textId="486886C6" w:rsidR="009543ED" w:rsidRPr="009543ED" w:rsidRDefault="009543ED" w:rsidP="009543ED">
      <w:pPr>
        <w:pStyle w:val="ListParagraph"/>
        <w:numPr>
          <w:ilvl w:val="0"/>
          <w:numId w:val="5"/>
        </w:numPr>
        <w:jc w:val="both"/>
        <w:rPr>
          <w:rFonts w:cstheme="minorHAnsi"/>
          <w:sz w:val="20"/>
          <w:szCs w:val="20"/>
        </w:rPr>
      </w:pPr>
      <w:r w:rsidRPr="009543ED">
        <w:rPr>
          <w:rFonts w:cstheme="minorHAnsi"/>
          <w:sz w:val="20"/>
          <w:szCs w:val="20"/>
        </w:rPr>
        <w:t xml:space="preserve">Eulogio Vargas/ ​Experiencias muy interesantes aplicables a productores </w:t>
      </w:r>
      <w:proofErr w:type="spellStart"/>
      <w:r w:rsidRPr="009543ED">
        <w:rPr>
          <w:rFonts w:cstheme="minorHAnsi"/>
          <w:sz w:val="20"/>
          <w:szCs w:val="20"/>
        </w:rPr>
        <w:t>minifundiarios</w:t>
      </w:r>
      <w:proofErr w:type="spellEnd"/>
      <w:r w:rsidRPr="009543ED">
        <w:rPr>
          <w:rFonts w:cstheme="minorHAnsi"/>
          <w:sz w:val="20"/>
          <w:szCs w:val="20"/>
        </w:rPr>
        <w:t xml:space="preserve"> en Bolivia. Felicidades</w:t>
      </w:r>
    </w:p>
    <w:p w14:paraId="4E028162" w14:textId="73E8684B" w:rsidR="009543ED" w:rsidRPr="009543ED" w:rsidRDefault="009543ED" w:rsidP="009543ED">
      <w:pPr>
        <w:pStyle w:val="ListParagraph"/>
        <w:numPr>
          <w:ilvl w:val="0"/>
          <w:numId w:val="5"/>
        </w:numPr>
        <w:jc w:val="both"/>
        <w:rPr>
          <w:rFonts w:cstheme="minorHAnsi"/>
          <w:sz w:val="20"/>
          <w:szCs w:val="20"/>
        </w:rPr>
      </w:pPr>
      <w:r w:rsidRPr="009543ED">
        <w:rPr>
          <w:rFonts w:cstheme="minorHAnsi"/>
          <w:sz w:val="20"/>
          <w:szCs w:val="20"/>
        </w:rPr>
        <w:t>HENRY PARRA ARDILA/ ​A Onda Rural, la FAO y los Panelistas, agradecidos por compartirnos sus experiencias. Ellas inspiran nuestras acciones locales. Reciban desde Barrancabermeja, Colombia un fuerte abrazo.</w:t>
      </w:r>
    </w:p>
    <w:p w14:paraId="6457FB52" w14:textId="420539AB" w:rsidR="009543ED" w:rsidRPr="009543ED" w:rsidRDefault="009543ED" w:rsidP="009543ED">
      <w:pPr>
        <w:pStyle w:val="ListParagraph"/>
        <w:numPr>
          <w:ilvl w:val="0"/>
          <w:numId w:val="5"/>
        </w:numPr>
        <w:jc w:val="both"/>
        <w:rPr>
          <w:rFonts w:cstheme="minorHAnsi"/>
          <w:sz w:val="20"/>
          <w:szCs w:val="20"/>
        </w:rPr>
      </w:pPr>
      <w:r w:rsidRPr="009543ED">
        <w:rPr>
          <w:rFonts w:cstheme="minorHAnsi"/>
          <w:sz w:val="20"/>
          <w:szCs w:val="20"/>
        </w:rPr>
        <w:t xml:space="preserve">Alfredo Derlys Collado/ ​Muchas gracias por tan provechosa reunión. </w:t>
      </w:r>
      <w:proofErr w:type="gramStart"/>
      <w:r w:rsidRPr="009543ED">
        <w:rPr>
          <w:rFonts w:cstheme="minorHAnsi"/>
          <w:sz w:val="20"/>
          <w:szCs w:val="20"/>
        </w:rPr>
        <w:t xml:space="preserve">Hasta </w:t>
      </w:r>
      <w:r w:rsidR="00B72FAA" w:rsidRPr="009543ED">
        <w:rPr>
          <w:rFonts w:cstheme="minorHAnsi"/>
          <w:sz w:val="20"/>
          <w:szCs w:val="20"/>
        </w:rPr>
        <w:t>pronto!!!</w:t>
      </w:r>
      <w:proofErr w:type="gramEnd"/>
      <w:r w:rsidRPr="009543ED">
        <w:rPr>
          <w:rFonts w:cstheme="minorHAnsi"/>
          <w:sz w:val="20"/>
          <w:szCs w:val="20"/>
        </w:rPr>
        <w:t xml:space="preserve"> Saludos desde Villa Mercedes, provincia de San Luis, Argentina</w:t>
      </w:r>
    </w:p>
    <w:p w14:paraId="65BBC750" w14:textId="5B4687CA" w:rsidR="009543ED" w:rsidRPr="009543ED" w:rsidRDefault="009543ED" w:rsidP="009543ED">
      <w:pPr>
        <w:pStyle w:val="ListParagraph"/>
        <w:numPr>
          <w:ilvl w:val="0"/>
          <w:numId w:val="5"/>
        </w:numPr>
        <w:spacing w:after="0" w:line="240" w:lineRule="auto"/>
        <w:jc w:val="both"/>
        <w:rPr>
          <w:rFonts w:cstheme="minorHAnsi"/>
          <w:sz w:val="20"/>
          <w:szCs w:val="20"/>
        </w:rPr>
      </w:pPr>
      <w:proofErr w:type="spellStart"/>
      <w:r w:rsidRPr="009543ED">
        <w:rPr>
          <w:rFonts w:cstheme="minorHAnsi"/>
          <w:sz w:val="20"/>
          <w:szCs w:val="20"/>
        </w:rPr>
        <w:t>iveth</w:t>
      </w:r>
      <w:proofErr w:type="spellEnd"/>
      <w:r w:rsidRPr="009543ED">
        <w:rPr>
          <w:rFonts w:cstheme="minorHAnsi"/>
          <w:sz w:val="20"/>
          <w:szCs w:val="20"/>
        </w:rPr>
        <w:t xml:space="preserve"> </w:t>
      </w:r>
      <w:proofErr w:type="spellStart"/>
      <w:r w:rsidRPr="009543ED">
        <w:rPr>
          <w:rFonts w:cstheme="minorHAnsi"/>
          <w:sz w:val="20"/>
          <w:szCs w:val="20"/>
        </w:rPr>
        <w:t>orellana</w:t>
      </w:r>
      <w:proofErr w:type="spellEnd"/>
      <w:r w:rsidRPr="009543ED">
        <w:rPr>
          <w:rFonts w:cstheme="minorHAnsi"/>
          <w:sz w:val="20"/>
          <w:szCs w:val="20"/>
        </w:rPr>
        <w:t xml:space="preserve"> / ​gracias por las intervenciones!</w:t>
      </w:r>
    </w:p>
    <w:sectPr w:rsidR="009543ED" w:rsidRPr="009543ED" w:rsidSect="009543ED">
      <w:type w:val="continuous"/>
      <w:pgSz w:w="16838" w:h="11906" w:orient="landscape"/>
      <w:pgMar w:top="851"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248B6"/>
    <w:multiLevelType w:val="hybridMultilevel"/>
    <w:tmpl w:val="1930B87C"/>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4D85668"/>
    <w:multiLevelType w:val="hybridMultilevel"/>
    <w:tmpl w:val="46F48588"/>
    <w:lvl w:ilvl="0" w:tplc="080A000F">
      <w:start w:val="1"/>
      <w:numFmt w:val="decimal"/>
      <w:lvlText w:val="%1."/>
      <w:lvlJc w:val="left"/>
      <w:pPr>
        <w:ind w:left="676" w:hanging="360"/>
      </w:pPr>
    </w:lvl>
    <w:lvl w:ilvl="1" w:tplc="080A0019" w:tentative="1">
      <w:start w:val="1"/>
      <w:numFmt w:val="lowerLetter"/>
      <w:lvlText w:val="%2."/>
      <w:lvlJc w:val="left"/>
      <w:pPr>
        <w:ind w:left="1396" w:hanging="360"/>
      </w:pPr>
    </w:lvl>
    <w:lvl w:ilvl="2" w:tplc="080A001B" w:tentative="1">
      <w:start w:val="1"/>
      <w:numFmt w:val="lowerRoman"/>
      <w:lvlText w:val="%3."/>
      <w:lvlJc w:val="right"/>
      <w:pPr>
        <w:ind w:left="2116" w:hanging="180"/>
      </w:pPr>
    </w:lvl>
    <w:lvl w:ilvl="3" w:tplc="080A000F" w:tentative="1">
      <w:start w:val="1"/>
      <w:numFmt w:val="decimal"/>
      <w:lvlText w:val="%4."/>
      <w:lvlJc w:val="left"/>
      <w:pPr>
        <w:ind w:left="2836" w:hanging="360"/>
      </w:pPr>
    </w:lvl>
    <w:lvl w:ilvl="4" w:tplc="080A0019" w:tentative="1">
      <w:start w:val="1"/>
      <w:numFmt w:val="lowerLetter"/>
      <w:lvlText w:val="%5."/>
      <w:lvlJc w:val="left"/>
      <w:pPr>
        <w:ind w:left="3556" w:hanging="360"/>
      </w:pPr>
    </w:lvl>
    <w:lvl w:ilvl="5" w:tplc="080A001B" w:tentative="1">
      <w:start w:val="1"/>
      <w:numFmt w:val="lowerRoman"/>
      <w:lvlText w:val="%6."/>
      <w:lvlJc w:val="right"/>
      <w:pPr>
        <w:ind w:left="4276" w:hanging="180"/>
      </w:pPr>
    </w:lvl>
    <w:lvl w:ilvl="6" w:tplc="080A000F" w:tentative="1">
      <w:start w:val="1"/>
      <w:numFmt w:val="decimal"/>
      <w:lvlText w:val="%7."/>
      <w:lvlJc w:val="left"/>
      <w:pPr>
        <w:ind w:left="4996" w:hanging="360"/>
      </w:pPr>
    </w:lvl>
    <w:lvl w:ilvl="7" w:tplc="080A0019" w:tentative="1">
      <w:start w:val="1"/>
      <w:numFmt w:val="lowerLetter"/>
      <w:lvlText w:val="%8."/>
      <w:lvlJc w:val="left"/>
      <w:pPr>
        <w:ind w:left="5716" w:hanging="360"/>
      </w:pPr>
    </w:lvl>
    <w:lvl w:ilvl="8" w:tplc="080A001B" w:tentative="1">
      <w:start w:val="1"/>
      <w:numFmt w:val="lowerRoman"/>
      <w:lvlText w:val="%9."/>
      <w:lvlJc w:val="right"/>
      <w:pPr>
        <w:ind w:left="6436" w:hanging="180"/>
      </w:pPr>
    </w:lvl>
  </w:abstractNum>
  <w:abstractNum w:abstractNumId="2" w15:restartNumberingAfterBreak="0">
    <w:nsid w:val="3BD3572A"/>
    <w:multiLevelType w:val="hybridMultilevel"/>
    <w:tmpl w:val="3F2288C4"/>
    <w:lvl w:ilvl="0" w:tplc="080A0001">
      <w:start w:val="1"/>
      <w:numFmt w:val="bullet"/>
      <w:lvlText w:val=""/>
      <w:lvlJc w:val="left"/>
      <w:pPr>
        <w:ind w:left="720" w:hanging="360"/>
      </w:pPr>
      <w:rPr>
        <w:rFonts w:ascii="Symbol" w:hAnsi="Symbol" w:cs="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3735DCE"/>
    <w:multiLevelType w:val="hybridMultilevel"/>
    <w:tmpl w:val="E25691C8"/>
    <w:lvl w:ilvl="0" w:tplc="080A0001">
      <w:start w:val="1"/>
      <w:numFmt w:val="bullet"/>
      <w:lvlText w:val=""/>
      <w:lvlJc w:val="left"/>
      <w:pPr>
        <w:ind w:left="720" w:hanging="360"/>
      </w:pPr>
      <w:rPr>
        <w:rFonts w:ascii="Symbol" w:hAnsi="Symbol" w:cs="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FEB28B5"/>
    <w:multiLevelType w:val="hybridMultilevel"/>
    <w:tmpl w:val="B8646E86"/>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7B25E45"/>
    <w:multiLevelType w:val="hybridMultilevel"/>
    <w:tmpl w:val="79644D5A"/>
    <w:lvl w:ilvl="0" w:tplc="080A0001">
      <w:start w:val="1"/>
      <w:numFmt w:val="bullet"/>
      <w:lvlText w:val=""/>
      <w:lvlJc w:val="left"/>
      <w:pPr>
        <w:ind w:left="720" w:hanging="360"/>
      </w:pPr>
      <w:rPr>
        <w:rFonts w:ascii="Symbol" w:hAnsi="Symbol" w:cs="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6DF05C2B"/>
    <w:multiLevelType w:val="hybridMultilevel"/>
    <w:tmpl w:val="3BEAD25C"/>
    <w:lvl w:ilvl="0" w:tplc="080A0001">
      <w:start w:val="1"/>
      <w:numFmt w:val="bullet"/>
      <w:lvlText w:val=""/>
      <w:lvlJc w:val="left"/>
      <w:pPr>
        <w:ind w:left="720" w:hanging="360"/>
      </w:pPr>
      <w:rPr>
        <w:rFonts w:ascii="Symbol" w:hAnsi="Symbol" w:cs="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num w:numId="1">
    <w:abstractNumId w:val="4"/>
  </w:num>
  <w:num w:numId="2">
    <w:abstractNumId w:val="1"/>
  </w:num>
  <w:num w:numId="3">
    <w:abstractNumId w:val="3"/>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FB2"/>
    <w:rsid w:val="00006502"/>
    <w:rsid w:val="0002718A"/>
    <w:rsid w:val="000379D8"/>
    <w:rsid w:val="0007194A"/>
    <w:rsid w:val="00076C33"/>
    <w:rsid w:val="00104EDD"/>
    <w:rsid w:val="00182D6D"/>
    <w:rsid w:val="001D0714"/>
    <w:rsid w:val="001E2CBA"/>
    <w:rsid w:val="002200E4"/>
    <w:rsid w:val="00290C9B"/>
    <w:rsid w:val="002A3B4C"/>
    <w:rsid w:val="002B72C9"/>
    <w:rsid w:val="002F0931"/>
    <w:rsid w:val="00374D79"/>
    <w:rsid w:val="003B4673"/>
    <w:rsid w:val="003C3383"/>
    <w:rsid w:val="003F12E7"/>
    <w:rsid w:val="00400EED"/>
    <w:rsid w:val="00402A37"/>
    <w:rsid w:val="00446F5E"/>
    <w:rsid w:val="00455BA7"/>
    <w:rsid w:val="00484E9F"/>
    <w:rsid w:val="0050304D"/>
    <w:rsid w:val="0050599A"/>
    <w:rsid w:val="005474F7"/>
    <w:rsid w:val="00564FB2"/>
    <w:rsid w:val="005774FD"/>
    <w:rsid w:val="00641D85"/>
    <w:rsid w:val="006421AB"/>
    <w:rsid w:val="00643D82"/>
    <w:rsid w:val="00700370"/>
    <w:rsid w:val="00741858"/>
    <w:rsid w:val="007422BD"/>
    <w:rsid w:val="0078649F"/>
    <w:rsid w:val="008409F8"/>
    <w:rsid w:val="00845234"/>
    <w:rsid w:val="0089579F"/>
    <w:rsid w:val="008F2C39"/>
    <w:rsid w:val="008F429E"/>
    <w:rsid w:val="00950A60"/>
    <w:rsid w:val="009543ED"/>
    <w:rsid w:val="009A0613"/>
    <w:rsid w:val="00A46BEE"/>
    <w:rsid w:val="00A86DA8"/>
    <w:rsid w:val="00A94AD5"/>
    <w:rsid w:val="00AB0524"/>
    <w:rsid w:val="00AD1A0E"/>
    <w:rsid w:val="00AD2512"/>
    <w:rsid w:val="00B3746A"/>
    <w:rsid w:val="00B422E4"/>
    <w:rsid w:val="00B55831"/>
    <w:rsid w:val="00B72FAA"/>
    <w:rsid w:val="00B91726"/>
    <w:rsid w:val="00BB6635"/>
    <w:rsid w:val="00C32675"/>
    <w:rsid w:val="00C86C9F"/>
    <w:rsid w:val="00C91377"/>
    <w:rsid w:val="00CD61BD"/>
    <w:rsid w:val="00E14AB7"/>
    <w:rsid w:val="00F04CC5"/>
    <w:rsid w:val="00FF423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65285"/>
  <w15:chartTrackingRefBased/>
  <w15:docId w15:val="{A83D466C-7F79-46F3-9B80-CE58AD6CE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FB2"/>
    <w:rPr>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4FB2"/>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scope">
    <w:name w:val="style-scope"/>
    <w:basedOn w:val="DefaultParagraphFont"/>
    <w:rsid w:val="00CD61BD"/>
  </w:style>
  <w:style w:type="character" w:styleId="Hyperlink">
    <w:name w:val="Hyperlink"/>
    <w:basedOn w:val="DefaultParagraphFont"/>
    <w:uiPriority w:val="99"/>
    <w:unhideWhenUsed/>
    <w:rsid w:val="00CD61BD"/>
    <w:rPr>
      <w:color w:val="0000FF"/>
      <w:u w:val="single"/>
    </w:rPr>
  </w:style>
  <w:style w:type="character" w:customStyle="1" w:styleId="uficommentbody">
    <w:name w:val="uficommentbody"/>
    <w:basedOn w:val="DefaultParagraphFont"/>
    <w:rsid w:val="00CD61BD"/>
  </w:style>
  <w:style w:type="paragraph" w:styleId="ListParagraph">
    <w:name w:val="List Paragraph"/>
    <w:basedOn w:val="Normal"/>
    <w:uiPriority w:val="34"/>
    <w:qFormat/>
    <w:rsid w:val="00AD2512"/>
    <w:pPr>
      <w:ind w:left="720"/>
      <w:contextualSpacing/>
    </w:pPr>
  </w:style>
  <w:style w:type="character" w:styleId="Emphasis">
    <w:name w:val="Emphasis"/>
    <w:basedOn w:val="DefaultParagraphFont"/>
    <w:uiPriority w:val="20"/>
    <w:qFormat/>
    <w:rsid w:val="00A94AD5"/>
    <w:rPr>
      <w:i/>
      <w:iCs/>
    </w:rPr>
  </w:style>
  <w:style w:type="character" w:customStyle="1" w:styleId="UnresolvedMention">
    <w:name w:val="Unresolved Mention"/>
    <w:basedOn w:val="DefaultParagraphFont"/>
    <w:uiPriority w:val="99"/>
    <w:semiHidden/>
    <w:unhideWhenUsed/>
    <w:rsid w:val="0050599A"/>
    <w:rPr>
      <w:color w:val="605E5C"/>
      <w:shd w:val="clear" w:color="auto" w:fill="E1DFDD"/>
    </w:rPr>
  </w:style>
  <w:style w:type="table" w:styleId="PlainTable1">
    <w:name w:val="Plain Table 1"/>
    <w:basedOn w:val="TableNormal"/>
    <w:uiPriority w:val="41"/>
    <w:rsid w:val="0050599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27186">
      <w:bodyDiv w:val="1"/>
      <w:marLeft w:val="0"/>
      <w:marRight w:val="0"/>
      <w:marTop w:val="0"/>
      <w:marBottom w:val="0"/>
      <w:divBdr>
        <w:top w:val="none" w:sz="0" w:space="0" w:color="auto"/>
        <w:left w:val="none" w:sz="0" w:space="0" w:color="auto"/>
        <w:bottom w:val="none" w:sz="0" w:space="0" w:color="auto"/>
        <w:right w:val="none" w:sz="0" w:space="0" w:color="auto"/>
      </w:divBdr>
      <w:divsChild>
        <w:div w:id="1154838499">
          <w:marLeft w:val="0"/>
          <w:marRight w:val="0"/>
          <w:marTop w:val="0"/>
          <w:marBottom w:val="0"/>
          <w:divBdr>
            <w:top w:val="none" w:sz="0" w:space="0" w:color="auto"/>
            <w:left w:val="none" w:sz="0" w:space="0" w:color="auto"/>
            <w:bottom w:val="none" w:sz="0" w:space="0" w:color="auto"/>
            <w:right w:val="none" w:sz="0" w:space="0" w:color="auto"/>
          </w:divBdr>
        </w:div>
      </w:divsChild>
    </w:div>
    <w:div w:id="182982288">
      <w:bodyDiv w:val="1"/>
      <w:marLeft w:val="0"/>
      <w:marRight w:val="0"/>
      <w:marTop w:val="0"/>
      <w:marBottom w:val="0"/>
      <w:divBdr>
        <w:top w:val="none" w:sz="0" w:space="0" w:color="auto"/>
        <w:left w:val="none" w:sz="0" w:space="0" w:color="auto"/>
        <w:bottom w:val="none" w:sz="0" w:space="0" w:color="auto"/>
        <w:right w:val="none" w:sz="0" w:space="0" w:color="auto"/>
      </w:divBdr>
      <w:divsChild>
        <w:div w:id="418211920">
          <w:marLeft w:val="0"/>
          <w:marRight w:val="0"/>
          <w:marTop w:val="0"/>
          <w:marBottom w:val="0"/>
          <w:divBdr>
            <w:top w:val="none" w:sz="0" w:space="0" w:color="auto"/>
            <w:left w:val="none" w:sz="0" w:space="0" w:color="auto"/>
            <w:bottom w:val="none" w:sz="0" w:space="0" w:color="auto"/>
            <w:right w:val="none" w:sz="0" w:space="0" w:color="auto"/>
          </w:divBdr>
        </w:div>
        <w:div w:id="2112385906">
          <w:marLeft w:val="0"/>
          <w:marRight w:val="0"/>
          <w:marTop w:val="0"/>
          <w:marBottom w:val="0"/>
          <w:divBdr>
            <w:top w:val="none" w:sz="0" w:space="0" w:color="auto"/>
            <w:left w:val="none" w:sz="0" w:space="0" w:color="auto"/>
            <w:bottom w:val="none" w:sz="0" w:space="0" w:color="auto"/>
            <w:right w:val="none" w:sz="0" w:space="0" w:color="auto"/>
          </w:divBdr>
        </w:div>
      </w:divsChild>
    </w:div>
    <w:div w:id="200678253">
      <w:bodyDiv w:val="1"/>
      <w:marLeft w:val="0"/>
      <w:marRight w:val="0"/>
      <w:marTop w:val="0"/>
      <w:marBottom w:val="0"/>
      <w:divBdr>
        <w:top w:val="none" w:sz="0" w:space="0" w:color="auto"/>
        <w:left w:val="none" w:sz="0" w:space="0" w:color="auto"/>
        <w:bottom w:val="none" w:sz="0" w:space="0" w:color="auto"/>
        <w:right w:val="none" w:sz="0" w:space="0" w:color="auto"/>
      </w:divBdr>
    </w:div>
    <w:div w:id="312876228">
      <w:bodyDiv w:val="1"/>
      <w:marLeft w:val="0"/>
      <w:marRight w:val="0"/>
      <w:marTop w:val="0"/>
      <w:marBottom w:val="0"/>
      <w:divBdr>
        <w:top w:val="none" w:sz="0" w:space="0" w:color="auto"/>
        <w:left w:val="none" w:sz="0" w:space="0" w:color="auto"/>
        <w:bottom w:val="none" w:sz="0" w:space="0" w:color="auto"/>
        <w:right w:val="none" w:sz="0" w:space="0" w:color="auto"/>
      </w:divBdr>
      <w:divsChild>
        <w:div w:id="1166557399">
          <w:marLeft w:val="0"/>
          <w:marRight w:val="0"/>
          <w:marTop w:val="0"/>
          <w:marBottom w:val="0"/>
          <w:divBdr>
            <w:top w:val="none" w:sz="0" w:space="0" w:color="auto"/>
            <w:left w:val="none" w:sz="0" w:space="0" w:color="auto"/>
            <w:bottom w:val="none" w:sz="0" w:space="0" w:color="auto"/>
            <w:right w:val="none" w:sz="0" w:space="0" w:color="auto"/>
          </w:divBdr>
        </w:div>
        <w:div w:id="603465441">
          <w:marLeft w:val="0"/>
          <w:marRight w:val="0"/>
          <w:marTop w:val="0"/>
          <w:marBottom w:val="0"/>
          <w:divBdr>
            <w:top w:val="none" w:sz="0" w:space="0" w:color="auto"/>
            <w:left w:val="none" w:sz="0" w:space="0" w:color="auto"/>
            <w:bottom w:val="none" w:sz="0" w:space="0" w:color="auto"/>
            <w:right w:val="none" w:sz="0" w:space="0" w:color="auto"/>
          </w:divBdr>
        </w:div>
      </w:divsChild>
    </w:div>
    <w:div w:id="343018604">
      <w:bodyDiv w:val="1"/>
      <w:marLeft w:val="0"/>
      <w:marRight w:val="0"/>
      <w:marTop w:val="0"/>
      <w:marBottom w:val="0"/>
      <w:divBdr>
        <w:top w:val="none" w:sz="0" w:space="0" w:color="auto"/>
        <w:left w:val="none" w:sz="0" w:space="0" w:color="auto"/>
        <w:bottom w:val="none" w:sz="0" w:space="0" w:color="auto"/>
        <w:right w:val="none" w:sz="0" w:space="0" w:color="auto"/>
      </w:divBdr>
    </w:div>
    <w:div w:id="486366117">
      <w:bodyDiv w:val="1"/>
      <w:marLeft w:val="0"/>
      <w:marRight w:val="0"/>
      <w:marTop w:val="0"/>
      <w:marBottom w:val="0"/>
      <w:divBdr>
        <w:top w:val="none" w:sz="0" w:space="0" w:color="auto"/>
        <w:left w:val="none" w:sz="0" w:space="0" w:color="auto"/>
        <w:bottom w:val="none" w:sz="0" w:space="0" w:color="auto"/>
        <w:right w:val="none" w:sz="0" w:space="0" w:color="auto"/>
      </w:divBdr>
      <w:divsChild>
        <w:div w:id="331688431">
          <w:marLeft w:val="0"/>
          <w:marRight w:val="0"/>
          <w:marTop w:val="0"/>
          <w:marBottom w:val="0"/>
          <w:divBdr>
            <w:top w:val="none" w:sz="0" w:space="0" w:color="auto"/>
            <w:left w:val="none" w:sz="0" w:space="0" w:color="auto"/>
            <w:bottom w:val="none" w:sz="0" w:space="0" w:color="auto"/>
            <w:right w:val="none" w:sz="0" w:space="0" w:color="auto"/>
          </w:divBdr>
        </w:div>
      </w:divsChild>
    </w:div>
    <w:div w:id="1056124006">
      <w:bodyDiv w:val="1"/>
      <w:marLeft w:val="0"/>
      <w:marRight w:val="0"/>
      <w:marTop w:val="0"/>
      <w:marBottom w:val="0"/>
      <w:divBdr>
        <w:top w:val="none" w:sz="0" w:space="0" w:color="auto"/>
        <w:left w:val="none" w:sz="0" w:space="0" w:color="auto"/>
        <w:bottom w:val="none" w:sz="0" w:space="0" w:color="auto"/>
        <w:right w:val="none" w:sz="0" w:space="0" w:color="auto"/>
      </w:divBdr>
      <w:divsChild>
        <w:div w:id="74910170">
          <w:marLeft w:val="0"/>
          <w:marRight w:val="0"/>
          <w:marTop w:val="0"/>
          <w:marBottom w:val="0"/>
          <w:divBdr>
            <w:top w:val="none" w:sz="0" w:space="0" w:color="auto"/>
            <w:left w:val="none" w:sz="0" w:space="0" w:color="auto"/>
            <w:bottom w:val="none" w:sz="0" w:space="0" w:color="auto"/>
            <w:right w:val="none" w:sz="0" w:space="0" w:color="auto"/>
          </w:divBdr>
        </w:div>
        <w:div w:id="226964972">
          <w:marLeft w:val="0"/>
          <w:marRight w:val="0"/>
          <w:marTop w:val="0"/>
          <w:marBottom w:val="0"/>
          <w:divBdr>
            <w:top w:val="none" w:sz="0" w:space="0" w:color="auto"/>
            <w:left w:val="none" w:sz="0" w:space="0" w:color="auto"/>
            <w:bottom w:val="none" w:sz="0" w:space="0" w:color="auto"/>
            <w:right w:val="none" w:sz="0" w:space="0" w:color="auto"/>
          </w:divBdr>
        </w:div>
      </w:divsChild>
    </w:div>
    <w:div w:id="1217397766">
      <w:bodyDiv w:val="1"/>
      <w:marLeft w:val="0"/>
      <w:marRight w:val="0"/>
      <w:marTop w:val="0"/>
      <w:marBottom w:val="0"/>
      <w:divBdr>
        <w:top w:val="none" w:sz="0" w:space="0" w:color="auto"/>
        <w:left w:val="none" w:sz="0" w:space="0" w:color="auto"/>
        <w:bottom w:val="none" w:sz="0" w:space="0" w:color="auto"/>
        <w:right w:val="none" w:sz="0" w:space="0" w:color="auto"/>
      </w:divBdr>
    </w:div>
    <w:div w:id="1227112697">
      <w:bodyDiv w:val="1"/>
      <w:marLeft w:val="0"/>
      <w:marRight w:val="0"/>
      <w:marTop w:val="0"/>
      <w:marBottom w:val="0"/>
      <w:divBdr>
        <w:top w:val="none" w:sz="0" w:space="0" w:color="auto"/>
        <w:left w:val="none" w:sz="0" w:space="0" w:color="auto"/>
        <w:bottom w:val="none" w:sz="0" w:space="0" w:color="auto"/>
        <w:right w:val="none" w:sz="0" w:space="0" w:color="auto"/>
      </w:divBdr>
      <w:divsChild>
        <w:div w:id="166604285">
          <w:marLeft w:val="0"/>
          <w:marRight w:val="0"/>
          <w:marTop w:val="0"/>
          <w:marBottom w:val="0"/>
          <w:divBdr>
            <w:top w:val="none" w:sz="0" w:space="0" w:color="auto"/>
            <w:left w:val="none" w:sz="0" w:space="0" w:color="auto"/>
            <w:bottom w:val="none" w:sz="0" w:space="0" w:color="auto"/>
            <w:right w:val="none" w:sz="0" w:space="0" w:color="auto"/>
          </w:divBdr>
        </w:div>
      </w:divsChild>
    </w:div>
    <w:div w:id="1691948879">
      <w:bodyDiv w:val="1"/>
      <w:marLeft w:val="0"/>
      <w:marRight w:val="0"/>
      <w:marTop w:val="0"/>
      <w:marBottom w:val="0"/>
      <w:divBdr>
        <w:top w:val="none" w:sz="0" w:space="0" w:color="auto"/>
        <w:left w:val="none" w:sz="0" w:space="0" w:color="auto"/>
        <w:bottom w:val="none" w:sz="0" w:space="0" w:color="auto"/>
        <w:right w:val="none" w:sz="0" w:space="0" w:color="auto"/>
      </w:divBdr>
    </w:div>
    <w:div w:id="1857501680">
      <w:bodyDiv w:val="1"/>
      <w:marLeft w:val="0"/>
      <w:marRight w:val="0"/>
      <w:marTop w:val="0"/>
      <w:marBottom w:val="0"/>
      <w:divBdr>
        <w:top w:val="none" w:sz="0" w:space="0" w:color="auto"/>
        <w:left w:val="none" w:sz="0" w:space="0" w:color="auto"/>
        <w:bottom w:val="none" w:sz="0" w:space="0" w:color="auto"/>
        <w:right w:val="none" w:sz="0" w:space="0" w:color="auto"/>
      </w:divBdr>
      <w:divsChild>
        <w:div w:id="1316255008">
          <w:marLeft w:val="0"/>
          <w:marRight w:val="0"/>
          <w:marTop w:val="0"/>
          <w:marBottom w:val="0"/>
          <w:divBdr>
            <w:top w:val="none" w:sz="0" w:space="0" w:color="auto"/>
            <w:left w:val="none" w:sz="0" w:space="0" w:color="auto"/>
            <w:bottom w:val="none" w:sz="0" w:space="0" w:color="auto"/>
            <w:right w:val="none" w:sz="0" w:space="0" w:color="auto"/>
          </w:divBdr>
        </w:div>
      </w:divsChild>
    </w:div>
    <w:div w:id="1931544864">
      <w:bodyDiv w:val="1"/>
      <w:marLeft w:val="0"/>
      <w:marRight w:val="0"/>
      <w:marTop w:val="0"/>
      <w:marBottom w:val="0"/>
      <w:divBdr>
        <w:top w:val="none" w:sz="0" w:space="0" w:color="auto"/>
        <w:left w:val="none" w:sz="0" w:space="0" w:color="auto"/>
        <w:bottom w:val="none" w:sz="0" w:space="0" w:color="auto"/>
        <w:right w:val="none" w:sz="0" w:space="0" w:color="auto"/>
      </w:divBdr>
      <w:divsChild>
        <w:div w:id="346294850">
          <w:marLeft w:val="0"/>
          <w:marRight w:val="0"/>
          <w:marTop w:val="0"/>
          <w:marBottom w:val="0"/>
          <w:divBdr>
            <w:top w:val="none" w:sz="0" w:space="0" w:color="auto"/>
            <w:left w:val="none" w:sz="0" w:space="0" w:color="auto"/>
            <w:bottom w:val="none" w:sz="0" w:space="0" w:color="auto"/>
            <w:right w:val="none" w:sz="0" w:space="0" w:color="auto"/>
          </w:divBdr>
        </w:div>
        <w:div w:id="327291493">
          <w:marLeft w:val="0"/>
          <w:marRight w:val="0"/>
          <w:marTop w:val="0"/>
          <w:marBottom w:val="0"/>
          <w:divBdr>
            <w:top w:val="none" w:sz="0" w:space="0" w:color="auto"/>
            <w:left w:val="none" w:sz="0" w:space="0" w:color="auto"/>
            <w:bottom w:val="none" w:sz="0" w:space="0" w:color="auto"/>
            <w:right w:val="none" w:sz="0" w:space="0" w:color="auto"/>
          </w:divBdr>
        </w:div>
        <w:div w:id="774131560">
          <w:marLeft w:val="0"/>
          <w:marRight w:val="0"/>
          <w:marTop w:val="0"/>
          <w:marBottom w:val="0"/>
          <w:divBdr>
            <w:top w:val="none" w:sz="0" w:space="0" w:color="auto"/>
            <w:left w:val="none" w:sz="0" w:space="0" w:color="auto"/>
            <w:bottom w:val="none" w:sz="0" w:space="0" w:color="auto"/>
            <w:right w:val="none" w:sz="0" w:space="0" w:color="auto"/>
          </w:divBdr>
        </w:div>
      </w:divsChild>
    </w:div>
    <w:div w:id="1947156638">
      <w:bodyDiv w:val="1"/>
      <w:marLeft w:val="0"/>
      <w:marRight w:val="0"/>
      <w:marTop w:val="0"/>
      <w:marBottom w:val="0"/>
      <w:divBdr>
        <w:top w:val="none" w:sz="0" w:space="0" w:color="auto"/>
        <w:left w:val="none" w:sz="0" w:space="0" w:color="auto"/>
        <w:bottom w:val="none" w:sz="0" w:space="0" w:color="auto"/>
        <w:right w:val="none" w:sz="0" w:space="0" w:color="auto"/>
      </w:divBdr>
      <w:divsChild>
        <w:div w:id="1959095646">
          <w:marLeft w:val="0"/>
          <w:marRight w:val="0"/>
          <w:marTop w:val="0"/>
          <w:marBottom w:val="0"/>
          <w:divBdr>
            <w:top w:val="none" w:sz="0" w:space="0" w:color="auto"/>
            <w:left w:val="none" w:sz="0" w:space="0" w:color="auto"/>
            <w:bottom w:val="none" w:sz="0" w:space="0" w:color="auto"/>
            <w:right w:val="none" w:sz="0" w:space="0" w:color="auto"/>
          </w:divBdr>
          <w:divsChild>
            <w:div w:id="2073382163">
              <w:marLeft w:val="0"/>
              <w:marRight w:val="0"/>
              <w:marTop w:val="0"/>
              <w:marBottom w:val="0"/>
              <w:divBdr>
                <w:top w:val="none" w:sz="0" w:space="0" w:color="auto"/>
                <w:left w:val="none" w:sz="0" w:space="0" w:color="auto"/>
                <w:bottom w:val="none" w:sz="0" w:space="0" w:color="auto"/>
                <w:right w:val="none" w:sz="0" w:space="0" w:color="auto"/>
              </w:divBdr>
              <w:divsChild>
                <w:div w:id="1124080335">
                  <w:marLeft w:val="0"/>
                  <w:marRight w:val="0"/>
                  <w:marTop w:val="0"/>
                  <w:marBottom w:val="0"/>
                  <w:divBdr>
                    <w:top w:val="none" w:sz="0" w:space="0" w:color="auto"/>
                    <w:left w:val="none" w:sz="0" w:space="0" w:color="auto"/>
                    <w:bottom w:val="none" w:sz="0" w:space="0" w:color="auto"/>
                    <w:right w:val="none" w:sz="0" w:space="0" w:color="auto"/>
                  </w:divBdr>
                  <w:divsChild>
                    <w:div w:id="1578784856">
                      <w:marLeft w:val="0"/>
                      <w:marRight w:val="0"/>
                      <w:marTop w:val="0"/>
                      <w:marBottom w:val="0"/>
                      <w:divBdr>
                        <w:top w:val="none" w:sz="0" w:space="0" w:color="auto"/>
                        <w:left w:val="none" w:sz="0" w:space="0" w:color="auto"/>
                        <w:bottom w:val="none" w:sz="0" w:space="0" w:color="auto"/>
                        <w:right w:val="none" w:sz="0" w:space="0" w:color="auto"/>
                      </w:divBdr>
                      <w:divsChild>
                        <w:div w:id="587467305">
                          <w:marLeft w:val="0"/>
                          <w:marRight w:val="0"/>
                          <w:marTop w:val="0"/>
                          <w:marBottom w:val="0"/>
                          <w:divBdr>
                            <w:top w:val="none" w:sz="0" w:space="0" w:color="auto"/>
                            <w:left w:val="none" w:sz="0" w:space="0" w:color="auto"/>
                            <w:bottom w:val="none" w:sz="0" w:space="0" w:color="auto"/>
                            <w:right w:val="none" w:sz="0" w:space="0" w:color="auto"/>
                          </w:divBdr>
                          <w:divsChild>
                            <w:div w:id="1230965752">
                              <w:marLeft w:val="0"/>
                              <w:marRight w:val="0"/>
                              <w:marTop w:val="0"/>
                              <w:marBottom w:val="0"/>
                              <w:divBdr>
                                <w:top w:val="none" w:sz="0" w:space="0" w:color="auto"/>
                                <w:left w:val="none" w:sz="0" w:space="0" w:color="auto"/>
                                <w:bottom w:val="none" w:sz="0" w:space="0" w:color="auto"/>
                                <w:right w:val="none" w:sz="0" w:space="0" w:color="auto"/>
                              </w:divBdr>
                              <w:divsChild>
                                <w:div w:id="697320275">
                                  <w:marLeft w:val="0"/>
                                  <w:marRight w:val="0"/>
                                  <w:marTop w:val="0"/>
                                  <w:marBottom w:val="0"/>
                                  <w:divBdr>
                                    <w:top w:val="none" w:sz="0" w:space="0" w:color="auto"/>
                                    <w:left w:val="none" w:sz="0" w:space="0" w:color="auto"/>
                                    <w:bottom w:val="none" w:sz="0" w:space="0" w:color="auto"/>
                                    <w:right w:val="none" w:sz="0" w:space="0" w:color="auto"/>
                                  </w:divBdr>
                                </w:div>
                                <w:div w:id="1417746410">
                                  <w:marLeft w:val="0"/>
                                  <w:marRight w:val="0"/>
                                  <w:marTop w:val="0"/>
                                  <w:marBottom w:val="0"/>
                                  <w:divBdr>
                                    <w:top w:val="none" w:sz="0" w:space="0" w:color="auto"/>
                                    <w:left w:val="none" w:sz="0" w:space="0" w:color="auto"/>
                                    <w:bottom w:val="none" w:sz="0" w:space="0" w:color="auto"/>
                                    <w:right w:val="none" w:sz="0" w:space="0" w:color="auto"/>
                                  </w:divBdr>
                                </w:div>
                                <w:div w:id="2142768171">
                                  <w:marLeft w:val="0"/>
                                  <w:marRight w:val="0"/>
                                  <w:marTop w:val="0"/>
                                  <w:marBottom w:val="0"/>
                                  <w:divBdr>
                                    <w:top w:val="none" w:sz="0" w:space="0" w:color="auto"/>
                                    <w:left w:val="none" w:sz="0" w:space="0" w:color="auto"/>
                                    <w:bottom w:val="none" w:sz="0" w:space="0" w:color="auto"/>
                                    <w:right w:val="none" w:sz="0" w:space="0" w:color="auto"/>
                                  </w:divBdr>
                                </w:div>
                                <w:div w:id="149306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t.ly/2UhbYb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t.ly/2Y5KPcT" TargetMode="External"/><Relationship Id="rId5" Type="http://schemas.openxmlformats.org/officeDocument/2006/relationships/hyperlink" Target="https://bit.ly/2Xm80A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5244</Words>
  <Characters>29896</Characters>
  <Application>Microsoft Office Word</Application>
  <DocSecurity>0</DocSecurity>
  <Lines>249</Lines>
  <Paragraphs>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gdavila</dc:creator>
  <cp:keywords/>
  <dc:description/>
  <cp:lastModifiedBy>ZapataAndia, Jhony (FOA)</cp:lastModifiedBy>
  <cp:revision>3</cp:revision>
  <dcterms:created xsi:type="dcterms:W3CDTF">2020-06-24T13:37:00Z</dcterms:created>
  <dcterms:modified xsi:type="dcterms:W3CDTF">2020-06-25T08:12:00Z</dcterms:modified>
</cp:coreProperties>
</file>