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1BBEB" w14:textId="77777777" w:rsidR="006A54BF" w:rsidRPr="006A54BF" w:rsidRDefault="006A54BF" w:rsidP="006A54BF">
      <w:pPr>
        <w:tabs>
          <w:tab w:val="left" w:pos="7185"/>
        </w:tabs>
        <w:spacing w:before="200"/>
        <w:jc w:val="center"/>
        <w:outlineLvl w:val="0"/>
        <w:rPr>
          <w:rFonts w:ascii="Tahoma" w:hAnsi="Tahoma"/>
          <w:b/>
          <w:caps/>
          <w:sz w:val="28"/>
          <w:szCs w:val="28"/>
          <w:lang w:val="en-US"/>
        </w:rPr>
      </w:pPr>
      <w:r w:rsidRPr="006A54BF">
        <w:rPr>
          <w:rFonts w:ascii="Tahoma" w:hAnsi="Tahoma"/>
          <w:b/>
          <w:caps/>
          <w:noProof/>
          <w:sz w:val="28"/>
          <w:szCs w:val="28"/>
          <w:lang w:val="en-US"/>
        </w:rPr>
        <w:drawing>
          <wp:inline distT="0" distB="0" distL="0" distR="0" wp14:anchorId="12F0CA2A" wp14:editId="3A886288">
            <wp:extent cx="723265" cy="723265"/>
            <wp:effectExtent l="0" t="0" r="635" b="635"/>
            <wp:docPr id="1" name="Picture 1" descr="FAO_black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O_black_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14:paraId="730307DA" w14:textId="77777777" w:rsidR="00D84378" w:rsidRDefault="006A54BF" w:rsidP="006A54BF">
      <w:pPr>
        <w:tabs>
          <w:tab w:val="left" w:pos="7185"/>
        </w:tabs>
        <w:spacing w:before="200" w:after="60"/>
        <w:jc w:val="center"/>
        <w:outlineLvl w:val="0"/>
        <w:rPr>
          <w:b/>
          <w:sz w:val="22"/>
          <w:szCs w:val="22"/>
        </w:rPr>
      </w:pPr>
      <w:r w:rsidRPr="006A54BF">
        <w:rPr>
          <w:rFonts w:ascii="Tahoma" w:hAnsi="Tahoma"/>
          <w:b/>
          <w:caps/>
          <w:sz w:val="22"/>
          <w:szCs w:val="22"/>
          <w:lang w:val="en-US"/>
        </w:rPr>
        <w:t>Food and Agriculture organization of the United Nations</w:t>
      </w:r>
    </w:p>
    <w:p w14:paraId="56511C19" w14:textId="2DEB0C1E" w:rsidR="004C0E9B" w:rsidRPr="004C0E9B" w:rsidRDefault="00240BFB" w:rsidP="00D84378">
      <w:pPr>
        <w:pStyle w:val="Heading3"/>
        <w:ind w:left="0"/>
        <w:jc w:val="center"/>
        <w:rPr>
          <w:b/>
          <w:sz w:val="22"/>
          <w:szCs w:val="22"/>
        </w:rPr>
      </w:pPr>
      <w:r w:rsidRPr="004C0E9B">
        <w:rPr>
          <w:b/>
          <w:sz w:val="22"/>
          <w:szCs w:val="22"/>
        </w:rPr>
        <w:t>Ter</w:t>
      </w:r>
      <w:r w:rsidR="00D25E49" w:rsidRPr="004C0E9B">
        <w:rPr>
          <w:b/>
          <w:sz w:val="22"/>
          <w:szCs w:val="22"/>
        </w:rPr>
        <w:t>ms of Reference for</w:t>
      </w:r>
      <w:r w:rsidR="004C0E9B" w:rsidRPr="004C0E9B">
        <w:rPr>
          <w:b/>
          <w:sz w:val="22"/>
          <w:szCs w:val="22"/>
        </w:rPr>
        <w:t xml:space="preserve"> </w:t>
      </w:r>
      <w:sdt>
        <w:sdtPr>
          <w:rPr>
            <w:rFonts w:cs="Arial"/>
            <w:b/>
            <w:sz w:val="22"/>
            <w:szCs w:val="22"/>
          </w:rPr>
          <w:id w:val="-998651588"/>
          <w:placeholder>
            <w:docPart w:val="74D421C25141490B9951428CD8699FF6"/>
          </w:placeholder>
          <w:dropDownList>
            <w:listItem w:value="Choose an item."/>
            <w:listItem w:displayText="Consultant Category A" w:value="Consultant Category A"/>
            <w:listItem w:displayText="Consultant Category B" w:value="Consultant Category B"/>
            <w:listItem w:displayText="Consultant Category C" w:value="Consultant Category C"/>
            <w:listItem w:displayText="Consultant Pensioner" w:value="Consultant Pensioner"/>
            <w:listItem w:displayText="Consultant Without Compensation" w:value="Consultant Without Compensation"/>
            <w:listItem w:displayText="PSA.SBS Category A" w:value="PSA.SBS Category A"/>
            <w:listItem w:displayText="PSA.SBS Category B" w:value="PSA.SBS Category B"/>
            <w:listItem w:displayText="PSA.SBS Category C" w:value="PSA.SBS Category C"/>
            <w:listItem w:displayText="PSA.SBS Pensioner" w:value="PSA.SBS Pensioner"/>
            <w:listItem w:displayText="PSA with Lending Employer" w:value="PSA with Lending Employer"/>
            <w:listItem w:displayText="PSA.NAT" w:value="PSA.NAT"/>
            <w:listItem w:displayText="Junior Technical Officer" w:value="Junior Technical Officer"/>
            <w:listItem w:displayText="National Project Personnel" w:value="National Project Personnel"/>
            <w:listItem w:displayText="TCDC/TCCT" w:value="TCDC/TCCT"/>
            <w:listItem w:displayText="National Correspondent" w:value="National Correspondent"/>
            <w:listItem w:displayText="South-South Cooperation Subscriber" w:value="South-South Cooperation Subscriber"/>
            <w:listItem w:displayText="PSA.EDI" w:value="PSA.EDI"/>
            <w:listItem w:displayText="PSA.TRN" w:value="PSA.TRN"/>
          </w:dropDownList>
        </w:sdtPr>
        <w:sdtEndPr/>
        <w:sdtContent>
          <w:r w:rsidR="00FB501B">
            <w:rPr>
              <w:rFonts w:cs="Arial"/>
              <w:b/>
              <w:sz w:val="22"/>
              <w:szCs w:val="22"/>
            </w:rPr>
            <w:t>PSA.EDI</w:t>
          </w:r>
        </w:sdtContent>
      </w:sdt>
      <w:r w:rsidR="00D25E49" w:rsidRPr="004C0E9B">
        <w:rPr>
          <w:b/>
          <w:sz w:val="22"/>
          <w:szCs w:val="22"/>
        </w:rPr>
        <w:t xml:space="preserve"> </w:t>
      </w:r>
      <w:r w:rsidR="009E0210">
        <w:rPr>
          <w:b/>
          <w:sz w:val="22"/>
          <w:szCs w:val="22"/>
        </w:rPr>
        <w:t>*</w:t>
      </w:r>
    </w:p>
    <w:p w14:paraId="00AFC620" w14:textId="77777777" w:rsidR="004C0E9B" w:rsidRPr="004C0E9B" w:rsidRDefault="004C0E9B" w:rsidP="004C0E9B">
      <w:pPr>
        <w:rPr>
          <w:lang w:val="en-US"/>
        </w:rPr>
      </w:pPr>
    </w:p>
    <w:tbl>
      <w:tblPr>
        <w:tblW w:w="10695" w:type="dxa"/>
        <w:jc w:val="center"/>
        <w:tblLayout w:type="fixed"/>
        <w:tblCellMar>
          <w:top w:w="14" w:type="dxa"/>
          <w:left w:w="86" w:type="dxa"/>
          <w:bottom w:w="14" w:type="dxa"/>
          <w:right w:w="86" w:type="dxa"/>
        </w:tblCellMar>
        <w:tblLook w:val="04A0" w:firstRow="1" w:lastRow="0" w:firstColumn="1" w:lastColumn="0" w:noHBand="0" w:noVBand="1"/>
      </w:tblPr>
      <w:tblGrid>
        <w:gridCol w:w="722"/>
        <w:gridCol w:w="360"/>
        <w:gridCol w:w="623"/>
        <w:gridCol w:w="97"/>
        <w:gridCol w:w="180"/>
        <w:gridCol w:w="630"/>
        <w:gridCol w:w="450"/>
        <w:gridCol w:w="3044"/>
        <w:gridCol w:w="646"/>
        <w:gridCol w:w="360"/>
        <w:gridCol w:w="331"/>
        <w:gridCol w:w="3252"/>
      </w:tblGrid>
      <w:tr w:rsidR="00240BFB" w14:paraId="3EBD8311" w14:textId="77777777" w:rsidTr="00146FDA">
        <w:trPr>
          <w:trHeight w:val="340"/>
          <w:jc w:val="center"/>
        </w:trPr>
        <w:tc>
          <w:tcPr>
            <w:tcW w:w="722" w:type="dxa"/>
            <w:tcBorders>
              <w:top w:val="outset" w:sz="6" w:space="0" w:color="auto"/>
              <w:left w:val="single" w:sz="4" w:space="0" w:color="C0C0C0"/>
              <w:bottom w:val="outset" w:sz="6" w:space="0" w:color="auto"/>
              <w:right w:val="nil"/>
            </w:tcBorders>
            <w:vAlign w:val="center"/>
            <w:hideMark/>
          </w:tcPr>
          <w:p w14:paraId="72506156" w14:textId="77777777" w:rsidR="00240BFB" w:rsidRDefault="00240BFB">
            <w:pPr>
              <w:rPr>
                <w:rFonts w:ascii="Tahoma" w:hAnsi="Tahoma" w:cs="Tahoma"/>
                <w:b/>
                <w:sz w:val="16"/>
                <w:szCs w:val="16"/>
              </w:rPr>
            </w:pPr>
            <w:r>
              <w:rPr>
                <w:rFonts w:ascii="Tahoma" w:hAnsi="Tahoma" w:cs="Tahoma"/>
                <w:b/>
                <w:sz w:val="16"/>
                <w:szCs w:val="16"/>
              </w:rPr>
              <w:t>Name:</w:t>
            </w:r>
          </w:p>
        </w:tc>
        <w:tc>
          <w:tcPr>
            <w:tcW w:w="9973" w:type="dxa"/>
            <w:gridSpan w:val="11"/>
            <w:tcBorders>
              <w:top w:val="outset" w:sz="6" w:space="0" w:color="auto"/>
              <w:left w:val="nil"/>
              <w:bottom w:val="outset" w:sz="6" w:space="0" w:color="auto"/>
              <w:right w:val="single" w:sz="4" w:space="0" w:color="C0C0C0"/>
            </w:tcBorders>
            <w:vAlign w:val="center"/>
          </w:tcPr>
          <w:p w14:paraId="10B3046D" w14:textId="5D532233" w:rsidR="00240BFB" w:rsidRDefault="00240BFB">
            <w:pPr>
              <w:rPr>
                <w:rFonts w:ascii="Tahoma" w:hAnsi="Tahoma" w:cs="Tahoma"/>
                <w:sz w:val="16"/>
                <w:szCs w:val="16"/>
              </w:rPr>
            </w:pPr>
          </w:p>
        </w:tc>
      </w:tr>
      <w:tr w:rsidR="00240BFB" w14:paraId="1C199532" w14:textId="77777777" w:rsidTr="009E0210">
        <w:trPr>
          <w:trHeight w:val="313"/>
          <w:jc w:val="center"/>
        </w:trPr>
        <w:tc>
          <w:tcPr>
            <w:tcW w:w="1705" w:type="dxa"/>
            <w:gridSpan w:val="3"/>
            <w:tcBorders>
              <w:top w:val="outset" w:sz="6" w:space="0" w:color="auto"/>
              <w:left w:val="single" w:sz="4" w:space="0" w:color="C0C0C0"/>
              <w:bottom w:val="outset" w:sz="6" w:space="0" w:color="auto"/>
              <w:right w:val="nil"/>
            </w:tcBorders>
            <w:vAlign w:val="center"/>
            <w:hideMark/>
          </w:tcPr>
          <w:p w14:paraId="075A093B" w14:textId="3047C5D3" w:rsidR="00240BFB" w:rsidRDefault="009E0210" w:rsidP="00452A6C">
            <w:pPr>
              <w:rPr>
                <w:rFonts w:ascii="Tahoma" w:hAnsi="Tahoma" w:cs="Tahoma"/>
                <w:b/>
                <w:sz w:val="16"/>
                <w:szCs w:val="16"/>
              </w:rPr>
            </w:pPr>
            <w:r>
              <w:rPr>
                <w:rFonts w:ascii="Tahoma" w:hAnsi="Tahoma" w:cs="Tahoma"/>
                <w:b/>
                <w:sz w:val="16"/>
                <w:szCs w:val="16"/>
              </w:rPr>
              <w:t xml:space="preserve">Job </w:t>
            </w:r>
            <w:r w:rsidR="00240BFB">
              <w:rPr>
                <w:rFonts w:ascii="Tahoma" w:hAnsi="Tahoma" w:cs="Tahoma"/>
                <w:b/>
                <w:sz w:val="16"/>
                <w:szCs w:val="16"/>
              </w:rPr>
              <w:t>Title</w:t>
            </w:r>
            <w:r w:rsidR="005D3BED">
              <w:rPr>
                <w:rFonts w:ascii="Tahoma" w:hAnsi="Tahoma" w:cs="Tahoma"/>
                <w:b/>
                <w:sz w:val="16"/>
                <w:szCs w:val="16"/>
              </w:rPr>
              <w:t>**</w:t>
            </w:r>
            <w:r w:rsidR="00240BFB">
              <w:rPr>
                <w:rFonts w:ascii="Tahoma" w:hAnsi="Tahoma" w:cs="Tahoma"/>
                <w:b/>
                <w:sz w:val="16"/>
                <w:szCs w:val="16"/>
              </w:rPr>
              <w:t>:</w:t>
            </w:r>
            <w:r w:rsidR="003C3914">
              <w:rPr>
                <w:rFonts w:ascii="Tahoma" w:hAnsi="Tahoma" w:cs="Tahoma"/>
                <w:b/>
                <w:sz w:val="16"/>
                <w:szCs w:val="16"/>
              </w:rPr>
              <w:t xml:space="preserve"> </w:t>
            </w:r>
          </w:p>
        </w:tc>
        <w:tc>
          <w:tcPr>
            <w:tcW w:w="8990" w:type="dxa"/>
            <w:gridSpan w:val="9"/>
            <w:tcBorders>
              <w:top w:val="outset" w:sz="6" w:space="0" w:color="auto"/>
              <w:left w:val="nil"/>
              <w:bottom w:val="outset" w:sz="6" w:space="0" w:color="auto"/>
              <w:right w:val="single" w:sz="4" w:space="0" w:color="C0C0C0"/>
            </w:tcBorders>
            <w:vAlign w:val="center"/>
          </w:tcPr>
          <w:p w14:paraId="2420DF0C" w14:textId="27377FB4" w:rsidR="00240BFB" w:rsidRDefault="00240BFB" w:rsidP="00CC0053">
            <w:pPr>
              <w:rPr>
                <w:rFonts w:ascii="Tahoma" w:hAnsi="Tahoma" w:cs="Tahoma"/>
                <w:sz w:val="16"/>
                <w:szCs w:val="16"/>
              </w:rPr>
            </w:pPr>
          </w:p>
        </w:tc>
      </w:tr>
      <w:tr w:rsidR="00240BFB" w14:paraId="574EBB75" w14:textId="77777777" w:rsidTr="00146FDA">
        <w:trPr>
          <w:trHeight w:val="340"/>
          <w:jc w:val="center"/>
        </w:trPr>
        <w:tc>
          <w:tcPr>
            <w:tcW w:w="1982" w:type="dxa"/>
            <w:gridSpan w:val="5"/>
            <w:tcBorders>
              <w:top w:val="outset" w:sz="6" w:space="0" w:color="auto"/>
              <w:left w:val="single" w:sz="4" w:space="0" w:color="C0C0C0"/>
              <w:bottom w:val="outset" w:sz="6" w:space="0" w:color="auto"/>
              <w:right w:val="nil"/>
            </w:tcBorders>
            <w:vAlign w:val="center"/>
            <w:hideMark/>
          </w:tcPr>
          <w:p w14:paraId="1C7D5DBB" w14:textId="77777777" w:rsidR="00240BFB" w:rsidRDefault="00240BFB">
            <w:pPr>
              <w:ind w:right="-69"/>
              <w:rPr>
                <w:rFonts w:ascii="Tahoma" w:hAnsi="Tahoma" w:cs="Tahoma"/>
                <w:b/>
                <w:sz w:val="16"/>
                <w:szCs w:val="16"/>
              </w:rPr>
            </w:pPr>
            <w:r>
              <w:rPr>
                <w:rFonts w:ascii="Tahoma" w:hAnsi="Tahoma" w:cs="Tahoma"/>
                <w:b/>
                <w:sz w:val="16"/>
                <w:szCs w:val="16"/>
              </w:rPr>
              <w:t>Division/Department:</w:t>
            </w:r>
          </w:p>
        </w:tc>
        <w:tc>
          <w:tcPr>
            <w:tcW w:w="8713" w:type="dxa"/>
            <w:gridSpan w:val="7"/>
            <w:tcBorders>
              <w:top w:val="outset" w:sz="6" w:space="0" w:color="auto"/>
              <w:left w:val="nil"/>
              <w:bottom w:val="outset" w:sz="6" w:space="0" w:color="auto"/>
              <w:right w:val="single" w:sz="4" w:space="0" w:color="C0C0C0"/>
            </w:tcBorders>
            <w:vAlign w:val="center"/>
          </w:tcPr>
          <w:p w14:paraId="10819C1D" w14:textId="48BE319A" w:rsidR="00240BFB" w:rsidRDefault="00947D71">
            <w:pPr>
              <w:rPr>
                <w:rFonts w:ascii="Tahoma" w:hAnsi="Tahoma" w:cs="Tahoma"/>
                <w:sz w:val="16"/>
                <w:szCs w:val="16"/>
              </w:rPr>
            </w:pPr>
            <w:r>
              <w:rPr>
                <w:rFonts w:ascii="Tahoma" w:hAnsi="Tahoma" w:cs="Tahoma"/>
                <w:sz w:val="16"/>
                <w:szCs w:val="16"/>
              </w:rPr>
              <w:t xml:space="preserve">NSAG </w:t>
            </w:r>
          </w:p>
        </w:tc>
      </w:tr>
      <w:tr w:rsidR="00240BFB" w14:paraId="70A894FC" w14:textId="77777777" w:rsidTr="00146FDA">
        <w:trPr>
          <w:trHeight w:val="340"/>
          <w:jc w:val="center"/>
        </w:trPr>
        <w:tc>
          <w:tcPr>
            <w:tcW w:w="2612" w:type="dxa"/>
            <w:gridSpan w:val="6"/>
            <w:tcBorders>
              <w:top w:val="outset" w:sz="6" w:space="0" w:color="auto"/>
              <w:left w:val="single" w:sz="4" w:space="0" w:color="C0C0C0"/>
              <w:bottom w:val="outset" w:sz="6" w:space="0" w:color="auto"/>
              <w:right w:val="nil"/>
            </w:tcBorders>
            <w:vAlign w:val="center"/>
            <w:hideMark/>
          </w:tcPr>
          <w:p w14:paraId="027A56D1" w14:textId="77777777" w:rsidR="00240BFB" w:rsidRDefault="00240BFB">
            <w:pPr>
              <w:rPr>
                <w:rFonts w:ascii="Tahoma" w:hAnsi="Tahoma" w:cs="Tahoma"/>
                <w:b/>
                <w:sz w:val="16"/>
                <w:szCs w:val="16"/>
              </w:rPr>
            </w:pPr>
            <w:r>
              <w:rPr>
                <w:rFonts w:ascii="Tahoma" w:hAnsi="Tahoma" w:cs="Tahoma"/>
                <w:b/>
                <w:sz w:val="16"/>
                <w:szCs w:val="16"/>
              </w:rPr>
              <w:t>Programme/Project Number:</w:t>
            </w:r>
          </w:p>
        </w:tc>
        <w:tc>
          <w:tcPr>
            <w:tcW w:w="8083" w:type="dxa"/>
            <w:gridSpan w:val="6"/>
            <w:tcBorders>
              <w:top w:val="outset" w:sz="6" w:space="0" w:color="auto"/>
              <w:left w:val="nil"/>
              <w:bottom w:val="outset" w:sz="6" w:space="0" w:color="auto"/>
              <w:right w:val="single" w:sz="4" w:space="0" w:color="C0C0C0"/>
            </w:tcBorders>
            <w:vAlign w:val="center"/>
          </w:tcPr>
          <w:p w14:paraId="2A614534" w14:textId="719C681F" w:rsidR="00240BFB" w:rsidRPr="00E70859" w:rsidRDefault="00240BFB">
            <w:pPr>
              <w:rPr>
                <w:rFonts w:ascii="Tahoma" w:hAnsi="Tahoma" w:cs="Tahoma"/>
                <w:i/>
                <w:sz w:val="16"/>
                <w:szCs w:val="16"/>
              </w:rPr>
            </w:pPr>
          </w:p>
        </w:tc>
      </w:tr>
      <w:tr w:rsidR="00240BFB" w14:paraId="01BFF415" w14:textId="77777777" w:rsidTr="009E0210">
        <w:trPr>
          <w:trHeight w:val="340"/>
          <w:jc w:val="center"/>
        </w:trPr>
        <w:tc>
          <w:tcPr>
            <w:tcW w:w="1705" w:type="dxa"/>
            <w:gridSpan w:val="3"/>
            <w:tcBorders>
              <w:top w:val="outset" w:sz="6" w:space="0" w:color="auto"/>
              <w:left w:val="single" w:sz="4" w:space="0" w:color="C0C0C0"/>
              <w:bottom w:val="outset" w:sz="6" w:space="0" w:color="auto"/>
              <w:right w:val="nil"/>
            </w:tcBorders>
            <w:vAlign w:val="center"/>
            <w:hideMark/>
          </w:tcPr>
          <w:p w14:paraId="0E688821" w14:textId="77777777" w:rsidR="00240BFB" w:rsidRDefault="007301A3">
            <w:pPr>
              <w:rPr>
                <w:rFonts w:ascii="Tahoma" w:hAnsi="Tahoma" w:cs="Tahoma"/>
                <w:b/>
                <w:sz w:val="16"/>
                <w:szCs w:val="16"/>
              </w:rPr>
            </w:pPr>
            <w:r>
              <w:rPr>
                <w:rFonts w:ascii="Tahoma" w:hAnsi="Tahoma" w:cs="Tahoma"/>
                <w:b/>
                <w:sz w:val="16"/>
                <w:szCs w:val="16"/>
              </w:rPr>
              <w:t>Duty Station</w:t>
            </w:r>
            <w:r w:rsidR="00240BFB">
              <w:rPr>
                <w:rFonts w:ascii="Tahoma" w:hAnsi="Tahoma" w:cs="Tahoma"/>
                <w:b/>
                <w:sz w:val="16"/>
                <w:szCs w:val="16"/>
              </w:rPr>
              <w:t>:</w:t>
            </w:r>
          </w:p>
        </w:tc>
        <w:tc>
          <w:tcPr>
            <w:tcW w:w="8990" w:type="dxa"/>
            <w:gridSpan w:val="9"/>
            <w:tcBorders>
              <w:top w:val="outset" w:sz="6" w:space="0" w:color="auto"/>
              <w:left w:val="nil"/>
              <w:bottom w:val="outset" w:sz="6" w:space="0" w:color="auto"/>
              <w:right w:val="single" w:sz="4" w:space="0" w:color="C0C0C0"/>
            </w:tcBorders>
            <w:vAlign w:val="center"/>
          </w:tcPr>
          <w:p w14:paraId="5B3B01C6" w14:textId="77777777" w:rsidR="00240BFB" w:rsidRDefault="00AE6777">
            <w:pPr>
              <w:rPr>
                <w:rFonts w:ascii="Tahoma" w:hAnsi="Tahoma" w:cs="Tahoma"/>
                <w:sz w:val="16"/>
                <w:szCs w:val="16"/>
              </w:rPr>
            </w:pPr>
            <w:r>
              <w:rPr>
                <w:rFonts w:ascii="Tahoma" w:hAnsi="Tahoma" w:cs="Tahoma"/>
                <w:sz w:val="16"/>
                <w:szCs w:val="16"/>
              </w:rPr>
              <w:t>Home-based</w:t>
            </w:r>
          </w:p>
        </w:tc>
      </w:tr>
      <w:tr w:rsidR="00240BFB" w14:paraId="202CACF3" w14:textId="77777777" w:rsidTr="00146FDA">
        <w:trPr>
          <w:trHeight w:val="340"/>
          <w:jc w:val="center"/>
        </w:trPr>
        <w:tc>
          <w:tcPr>
            <w:tcW w:w="3062" w:type="dxa"/>
            <w:gridSpan w:val="7"/>
            <w:tcBorders>
              <w:top w:val="outset" w:sz="6" w:space="0" w:color="auto"/>
              <w:left w:val="single" w:sz="4" w:space="0" w:color="C0C0C0"/>
              <w:bottom w:val="outset" w:sz="6" w:space="0" w:color="auto"/>
              <w:right w:val="nil"/>
            </w:tcBorders>
            <w:vAlign w:val="center"/>
            <w:hideMark/>
          </w:tcPr>
          <w:p w14:paraId="3C03735D" w14:textId="77777777" w:rsidR="00240BFB" w:rsidRDefault="00240BFB">
            <w:pPr>
              <w:rPr>
                <w:rFonts w:ascii="Tahoma" w:hAnsi="Tahoma" w:cs="Tahoma"/>
                <w:b/>
                <w:sz w:val="16"/>
                <w:szCs w:val="16"/>
              </w:rPr>
            </w:pPr>
            <w:r>
              <w:rPr>
                <w:rFonts w:ascii="Tahoma" w:hAnsi="Tahoma" w:cs="Tahoma"/>
                <w:b/>
                <w:sz w:val="16"/>
                <w:szCs w:val="16"/>
              </w:rPr>
              <w:t>Expected Start Date of Assignment:</w:t>
            </w:r>
          </w:p>
        </w:tc>
        <w:tc>
          <w:tcPr>
            <w:tcW w:w="3044" w:type="dxa"/>
            <w:tcBorders>
              <w:top w:val="outset" w:sz="6" w:space="0" w:color="auto"/>
              <w:left w:val="nil"/>
              <w:bottom w:val="outset" w:sz="6" w:space="0" w:color="auto"/>
              <w:right w:val="nil"/>
            </w:tcBorders>
            <w:vAlign w:val="center"/>
          </w:tcPr>
          <w:p w14:paraId="6B6D974B" w14:textId="18469DB8" w:rsidR="00240BFB" w:rsidRDefault="00240BFB" w:rsidP="00FB501B">
            <w:pPr>
              <w:rPr>
                <w:rFonts w:ascii="Tahoma" w:hAnsi="Tahoma" w:cs="Tahoma"/>
                <w:sz w:val="16"/>
                <w:szCs w:val="16"/>
              </w:rPr>
            </w:pPr>
          </w:p>
        </w:tc>
        <w:tc>
          <w:tcPr>
            <w:tcW w:w="1006" w:type="dxa"/>
            <w:gridSpan w:val="2"/>
            <w:tcBorders>
              <w:top w:val="outset" w:sz="6" w:space="0" w:color="auto"/>
              <w:left w:val="nil"/>
              <w:bottom w:val="outset" w:sz="6" w:space="0" w:color="auto"/>
              <w:right w:val="nil"/>
            </w:tcBorders>
            <w:vAlign w:val="center"/>
            <w:hideMark/>
          </w:tcPr>
          <w:p w14:paraId="6652074A" w14:textId="3529A666" w:rsidR="00240BFB" w:rsidRDefault="00240BFB">
            <w:pPr>
              <w:rPr>
                <w:rFonts w:ascii="Tahoma" w:hAnsi="Tahoma" w:cs="Tahoma"/>
                <w:b/>
                <w:sz w:val="16"/>
                <w:szCs w:val="16"/>
              </w:rPr>
            </w:pPr>
            <w:r>
              <w:rPr>
                <w:rFonts w:ascii="Tahoma" w:hAnsi="Tahoma" w:cs="Tahoma"/>
                <w:b/>
                <w:sz w:val="16"/>
                <w:szCs w:val="16"/>
              </w:rPr>
              <w:t>Duration:</w:t>
            </w:r>
            <w:r w:rsidR="00257F51">
              <w:rPr>
                <w:rFonts w:ascii="Tahoma" w:hAnsi="Tahoma" w:cs="Tahoma"/>
                <w:b/>
                <w:sz w:val="16"/>
                <w:szCs w:val="16"/>
              </w:rPr>
              <w:t xml:space="preserve"> </w:t>
            </w:r>
          </w:p>
        </w:tc>
        <w:tc>
          <w:tcPr>
            <w:tcW w:w="3583" w:type="dxa"/>
            <w:gridSpan w:val="2"/>
            <w:tcBorders>
              <w:top w:val="outset" w:sz="6" w:space="0" w:color="auto"/>
              <w:left w:val="nil"/>
              <w:bottom w:val="outset" w:sz="6" w:space="0" w:color="auto"/>
              <w:right w:val="single" w:sz="4" w:space="0" w:color="C0C0C0"/>
            </w:tcBorders>
            <w:vAlign w:val="center"/>
          </w:tcPr>
          <w:p w14:paraId="73EE8336" w14:textId="046726F8" w:rsidR="00240BFB" w:rsidRDefault="00257F51" w:rsidP="00003FF6">
            <w:pPr>
              <w:rPr>
                <w:rFonts w:ascii="Tahoma" w:hAnsi="Tahoma" w:cs="Tahoma"/>
                <w:sz w:val="16"/>
                <w:szCs w:val="16"/>
              </w:rPr>
            </w:pPr>
            <w:r>
              <w:rPr>
                <w:rFonts w:ascii="Tahoma" w:hAnsi="Tahoma" w:cs="Tahoma"/>
                <w:sz w:val="16"/>
                <w:szCs w:val="16"/>
              </w:rPr>
              <w:t>30 days</w:t>
            </w:r>
          </w:p>
        </w:tc>
      </w:tr>
      <w:tr w:rsidR="00240BFB" w14:paraId="5BB31D1C" w14:textId="77777777" w:rsidTr="00146FDA">
        <w:trPr>
          <w:trHeight w:val="340"/>
          <w:jc w:val="center"/>
        </w:trPr>
        <w:tc>
          <w:tcPr>
            <w:tcW w:w="1082" w:type="dxa"/>
            <w:gridSpan w:val="2"/>
            <w:tcBorders>
              <w:top w:val="outset" w:sz="6" w:space="0" w:color="auto"/>
              <w:left w:val="single" w:sz="4" w:space="0" w:color="C0C0C0"/>
              <w:bottom w:val="outset" w:sz="6" w:space="0" w:color="auto"/>
              <w:right w:val="nil"/>
            </w:tcBorders>
            <w:vAlign w:val="center"/>
            <w:hideMark/>
          </w:tcPr>
          <w:p w14:paraId="6CF3A357" w14:textId="77777777" w:rsidR="00240BFB" w:rsidRDefault="00240BFB">
            <w:pPr>
              <w:rPr>
                <w:rFonts w:ascii="Tahoma" w:hAnsi="Tahoma" w:cs="Tahoma"/>
                <w:b/>
                <w:sz w:val="16"/>
                <w:szCs w:val="16"/>
              </w:rPr>
            </w:pPr>
            <w:r>
              <w:rPr>
                <w:rFonts w:ascii="Tahoma" w:hAnsi="Tahoma" w:cs="Tahoma"/>
                <w:b/>
                <w:sz w:val="16"/>
                <w:szCs w:val="16"/>
              </w:rPr>
              <w:t>Reports to:</w:t>
            </w:r>
          </w:p>
        </w:tc>
        <w:tc>
          <w:tcPr>
            <w:tcW w:w="720" w:type="dxa"/>
            <w:gridSpan w:val="2"/>
            <w:tcBorders>
              <w:top w:val="outset" w:sz="6" w:space="0" w:color="auto"/>
              <w:left w:val="nil"/>
              <w:bottom w:val="outset" w:sz="6" w:space="0" w:color="auto"/>
              <w:right w:val="nil"/>
            </w:tcBorders>
            <w:vAlign w:val="center"/>
            <w:hideMark/>
          </w:tcPr>
          <w:p w14:paraId="59CE423B" w14:textId="77777777" w:rsidR="00240BFB" w:rsidRDefault="00240BFB">
            <w:pPr>
              <w:rPr>
                <w:rFonts w:ascii="Tahoma" w:hAnsi="Tahoma" w:cs="Tahoma"/>
                <w:b/>
                <w:i/>
                <w:sz w:val="16"/>
                <w:szCs w:val="16"/>
              </w:rPr>
            </w:pPr>
            <w:r>
              <w:rPr>
                <w:rFonts w:ascii="Tahoma" w:hAnsi="Tahoma" w:cs="Tahoma"/>
                <w:b/>
                <w:i/>
                <w:sz w:val="16"/>
                <w:szCs w:val="16"/>
              </w:rPr>
              <w:t>Name:</w:t>
            </w:r>
          </w:p>
        </w:tc>
        <w:tc>
          <w:tcPr>
            <w:tcW w:w="4304" w:type="dxa"/>
            <w:gridSpan w:val="4"/>
            <w:tcBorders>
              <w:top w:val="outset" w:sz="6" w:space="0" w:color="auto"/>
              <w:left w:val="nil"/>
              <w:bottom w:val="outset" w:sz="6" w:space="0" w:color="auto"/>
              <w:right w:val="nil"/>
            </w:tcBorders>
            <w:vAlign w:val="center"/>
          </w:tcPr>
          <w:p w14:paraId="58CFB490" w14:textId="359C0FF2" w:rsidR="00240BFB" w:rsidRDefault="00240BFB">
            <w:pPr>
              <w:rPr>
                <w:rFonts w:ascii="Tahoma" w:hAnsi="Tahoma" w:cs="Tahoma"/>
                <w:b/>
                <w:i/>
                <w:sz w:val="16"/>
                <w:szCs w:val="16"/>
              </w:rPr>
            </w:pPr>
          </w:p>
        </w:tc>
        <w:tc>
          <w:tcPr>
            <w:tcW w:w="646" w:type="dxa"/>
            <w:tcBorders>
              <w:top w:val="outset" w:sz="6" w:space="0" w:color="auto"/>
              <w:left w:val="nil"/>
              <w:bottom w:val="outset" w:sz="6" w:space="0" w:color="auto"/>
              <w:right w:val="nil"/>
            </w:tcBorders>
            <w:vAlign w:val="center"/>
            <w:hideMark/>
          </w:tcPr>
          <w:p w14:paraId="334EDE11" w14:textId="77777777" w:rsidR="00240BFB" w:rsidRDefault="00240BFB">
            <w:pPr>
              <w:pStyle w:val="Italics"/>
              <w:ind w:right="-159"/>
              <w:rPr>
                <w:rFonts w:cs="Tahoma"/>
                <w:b/>
                <w:szCs w:val="16"/>
              </w:rPr>
            </w:pPr>
            <w:r>
              <w:rPr>
                <w:rFonts w:cs="Tahoma"/>
                <w:b/>
                <w:szCs w:val="16"/>
              </w:rPr>
              <w:t>Title:</w:t>
            </w:r>
          </w:p>
        </w:tc>
        <w:tc>
          <w:tcPr>
            <w:tcW w:w="3943" w:type="dxa"/>
            <w:gridSpan w:val="3"/>
            <w:tcBorders>
              <w:top w:val="outset" w:sz="6" w:space="0" w:color="auto"/>
              <w:left w:val="nil"/>
              <w:bottom w:val="outset" w:sz="6" w:space="0" w:color="auto"/>
              <w:right w:val="single" w:sz="4" w:space="0" w:color="C0C0C0"/>
            </w:tcBorders>
            <w:vAlign w:val="center"/>
          </w:tcPr>
          <w:p w14:paraId="73A9FF46" w14:textId="2FE890E6" w:rsidR="00240BFB" w:rsidRDefault="00240BFB">
            <w:pPr>
              <w:rPr>
                <w:rFonts w:ascii="Tahoma" w:hAnsi="Tahoma" w:cs="Tahoma"/>
                <w:sz w:val="16"/>
                <w:szCs w:val="16"/>
              </w:rPr>
            </w:pPr>
          </w:p>
        </w:tc>
      </w:tr>
      <w:tr w:rsidR="00240BFB" w14:paraId="7C1C0DB0" w14:textId="77777777" w:rsidTr="00146FDA">
        <w:trPr>
          <w:trHeight w:val="157"/>
          <w:jc w:val="center"/>
        </w:trPr>
        <w:tc>
          <w:tcPr>
            <w:tcW w:w="10695" w:type="dxa"/>
            <w:gridSpan w:val="12"/>
            <w:tcBorders>
              <w:top w:val="outset" w:sz="6" w:space="0" w:color="auto"/>
              <w:left w:val="nil"/>
              <w:bottom w:val="single" w:sz="4" w:space="0" w:color="C0C0C0"/>
              <w:right w:val="nil"/>
            </w:tcBorders>
            <w:vAlign w:val="center"/>
          </w:tcPr>
          <w:p w14:paraId="01709E9B" w14:textId="77777777" w:rsidR="000A66F4" w:rsidRDefault="009E0210" w:rsidP="000A66F4">
            <w:pPr>
              <w:rPr>
                <w:rFonts w:ascii="Tahoma" w:hAnsi="Tahoma" w:cs="Tahoma"/>
                <w:sz w:val="16"/>
                <w:szCs w:val="16"/>
              </w:rPr>
            </w:pPr>
            <w:r w:rsidRPr="009E0210">
              <w:rPr>
                <w:rFonts w:ascii="Tahoma" w:hAnsi="Tahoma" w:cs="Tahoma"/>
                <w:sz w:val="16"/>
                <w:szCs w:val="16"/>
              </w:rPr>
              <w:t>*</w:t>
            </w:r>
            <w:r>
              <w:rPr>
                <w:rFonts w:ascii="Tahoma" w:hAnsi="Tahoma" w:cs="Tahoma"/>
                <w:sz w:val="16"/>
                <w:szCs w:val="16"/>
              </w:rPr>
              <w:t xml:space="preserve"> </w:t>
            </w:r>
            <w:r w:rsidRPr="009E0210">
              <w:rPr>
                <w:rFonts w:ascii="Tahoma" w:hAnsi="Tahoma" w:cs="Tahoma"/>
                <w:sz w:val="16"/>
                <w:szCs w:val="16"/>
              </w:rPr>
              <w:t xml:space="preserve">Please note: If this TOR is for </w:t>
            </w:r>
            <w:r w:rsidR="00543E9A">
              <w:rPr>
                <w:rFonts w:ascii="Tahoma" w:hAnsi="Tahoma" w:cs="Tahoma"/>
                <w:sz w:val="16"/>
                <w:szCs w:val="16"/>
              </w:rPr>
              <w:t xml:space="preserve">Consultant </w:t>
            </w:r>
            <w:r w:rsidR="00571F9B">
              <w:rPr>
                <w:rFonts w:ascii="Tahoma" w:hAnsi="Tahoma" w:cs="Tahoma"/>
                <w:sz w:val="16"/>
                <w:szCs w:val="16"/>
              </w:rPr>
              <w:t>/ PSA.SBS</w:t>
            </w:r>
            <w:r w:rsidRPr="009E0210">
              <w:rPr>
                <w:rFonts w:ascii="Tahoma" w:hAnsi="Tahoma" w:cs="Tahoma"/>
                <w:sz w:val="16"/>
                <w:szCs w:val="16"/>
              </w:rPr>
              <w:t xml:space="preserve"> contract, the minimum relevant experience required </w:t>
            </w:r>
            <w:r w:rsidRPr="00571F9B">
              <w:rPr>
                <w:rFonts w:ascii="Tahoma" w:hAnsi="Tahoma" w:cs="Tahoma"/>
                <w:b/>
                <w:sz w:val="16"/>
                <w:szCs w:val="16"/>
              </w:rPr>
              <w:t>for the assignment</w:t>
            </w:r>
            <w:r w:rsidRPr="009E0210">
              <w:rPr>
                <w:rFonts w:ascii="Tahoma" w:hAnsi="Tahoma" w:cs="Tahoma"/>
                <w:sz w:val="16"/>
                <w:szCs w:val="16"/>
              </w:rPr>
              <w:t xml:space="preserve"> is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4"/>
              <w:gridCol w:w="3504"/>
              <w:gridCol w:w="3505"/>
            </w:tblGrid>
            <w:tr w:rsidR="000A66F4" w14:paraId="5535A6AA" w14:textId="77777777" w:rsidTr="000A66F4">
              <w:tc>
                <w:tcPr>
                  <w:tcW w:w="3504" w:type="dxa"/>
                </w:tcPr>
                <w:p w14:paraId="58815535" w14:textId="77777777" w:rsidR="000A66F4" w:rsidRDefault="000A66F4" w:rsidP="000A66F4">
                  <w:pPr>
                    <w:jc w:val="center"/>
                    <w:rPr>
                      <w:rFonts w:ascii="Tahoma" w:hAnsi="Tahoma" w:cs="Tahoma"/>
                      <w:sz w:val="16"/>
                      <w:szCs w:val="16"/>
                    </w:rPr>
                  </w:pPr>
                  <w:r w:rsidRPr="009E0210">
                    <w:rPr>
                      <w:rFonts w:ascii="Tahoma" w:hAnsi="Tahoma" w:cs="Tahoma"/>
                      <w:sz w:val="16"/>
                      <w:szCs w:val="16"/>
                    </w:rPr>
                    <w:t>1 year for a category C</w:t>
                  </w:r>
                </w:p>
              </w:tc>
              <w:tc>
                <w:tcPr>
                  <w:tcW w:w="3504" w:type="dxa"/>
                </w:tcPr>
                <w:p w14:paraId="74AEB53C" w14:textId="2CDF9873" w:rsidR="000A66F4" w:rsidRDefault="000A66F4" w:rsidP="000A66F4">
                  <w:pPr>
                    <w:jc w:val="center"/>
                    <w:rPr>
                      <w:rFonts w:ascii="Tahoma" w:hAnsi="Tahoma" w:cs="Tahoma"/>
                      <w:sz w:val="16"/>
                      <w:szCs w:val="16"/>
                    </w:rPr>
                  </w:pPr>
                  <w:r w:rsidRPr="009E0210">
                    <w:rPr>
                      <w:rFonts w:ascii="Tahoma" w:hAnsi="Tahoma" w:cs="Tahoma"/>
                      <w:sz w:val="16"/>
                      <w:szCs w:val="16"/>
                    </w:rPr>
                    <w:t>5 years for a category B</w:t>
                  </w:r>
                  <w:r w:rsidR="00257F51">
                    <w:rPr>
                      <w:rFonts w:ascii="Tahoma" w:hAnsi="Tahoma" w:cs="Tahoma"/>
                      <w:sz w:val="16"/>
                      <w:szCs w:val="16"/>
                    </w:rPr>
                    <w:t xml:space="preserve"> X</w:t>
                  </w:r>
                </w:p>
              </w:tc>
              <w:tc>
                <w:tcPr>
                  <w:tcW w:w="3505" w:type="dxa"/>
                </w:tcPr>
                <w:p w14:paraId="6D6BA213" w14:textId="77777777" w:rsidR="000A66F4" w:rsidRDefault="000A66F4" w:rsidP="000A66F4">
                  <w:pPr>
                    <w:jc w:val="center"/>
                    <w:rPr>
                      <w:rFonts w:ascii="Tahoma" w:hAnsi="Tahoma" w:cs="Tahoma"/>
                      <w:sz w:val="16"/>
                      <w:szCs w:val="16"/>
                    </w:rPr>
                  </w:pPr>
                  <w:r w:rsidRPr="009E0210">
                    <w:rPr>
                      <w:rFonts w:ascii="Tahoma" w:hAnsi="Tahoma" w:cs="Tahoma"/>
                      <w:sz w:val="16"/>
                      <w:szCs w:val="16"/>
                    </w:rPr>
                    <w:t>12 years for a category A</w:t>
                  </w:r>
                </w:p>
              </w:tc>
            </w:tr>
          </w:tbl>
          <w:p w14:paraId="0647BA07" w14:textId="77777777" w:rsidR="009E0210" w:rsidRPr="009E0210" w:rsidRDefault="009E0210" w:rsidP="000A66F4">
            <w:pPr>
              <w:rPr>
                <w:rFonts w:ascii="Tahoma" w:hAnsi="Tahoma" w:cs="Tahoma"/>
                <w:sz w:val="16"/>
                <w:szCs w:val="16"/>
              </w:rPr>
            </w:pPr>
          </w:p>
          <w:p w14:paraId="08B85219" w14:textId="77777777" w:rsidR="00E70859" w:rsidRDefault="009E0210" w:rsidP="002D3E3E">
            <w:pPr>
              <w:rPr>
                <w:rFonts w:ascii="Tahoma" w:hAnsi="Tahoma" w:cs="Tahoma"/>
                <w:sz w:val="16"/>
                <w:szCs w:val="16"/>
              </w:rPr>
            </w:pPr>
            <w:r w:rsidRPr="00EB024D">
              <w:rPr>
                <w:rFonts w:ascii="Tahoma" w:hAnsi="Tahoma" w:cs="Tahoma"/>
                <w:sz w:val="16"/>
                <w:szCs w:val="16"/>
              </w:rPr>
              <w:t>*</w:t>
            </w:r>
            <w:r>
              <w:rPr>
                <w:rFonts w:ascii="Tahoma" w:hAnsi="Tahoma" w:cs="Tahoma"/>
                <w:sz w:val="16"/>
                <w:szCs w:val="16"/>
              </w:rPr>
              <w:t>* P</w:t>
            </w:r>
            <w:r w:rsidRPr="00EB024D">
              <w:rPr>
                <w:rFonts w:ascii="Tahoma" w:hAnsi="Tahoma" w:cs="Tahoma"/>
                <w:sz w:val="16"/>
                <w:szCs w:val="16"/>
              </w:rPr>
              <w:t xml:space="preserve">lease enter </w:t>
            </w:r>
            <w:r w:rsidR="002D3E3E">
              <w:rPr>
                <w:rFonts w:ascii="Tahoma" w:hAnsi="Tahoma" w:cs="Tahoma"/>
                <w:sz w:val="16"/>
                <w:szCs w:val="16"/>
              </w:rPr>
              <w:t>a short title (max 25 chars) for this assignment.</w:t>
            </w:r>
          </w:p>
          <w:p w14:paraId="22323B5C" w14:textId="77777777" w:rsidR="002D3E3E" w:rsidRPr="00EB024D" w:rsidRDefault="002D3E3E" w:rsidP="002D3E3E">
            <w:pPr>
              <w:rPr>
                <w:rFonts w:ascii="Tahoma" w:hAnsi="Tahoma" w:cs="Tahoma"/>
                <w:sz w:val="16"/>
                <w:szCs w:val="16"/>
              </w:rPr>
            </w:pPr>
          </w:p>
        </w:tc>
      </w:tr>
      <w:tr w:rsidR="00240BFB" w14:paraId="29901F3A" w14:textId="77777777" w:rsidTr="00146FDA">
        <w:trPr>
          <w:trHeight w:val="301"/>
          <w:jc w:val="center"/>
        </w:trPr>
        <w:tc>
          <w:tcPr>
            <w:tcW w:w="10695" w:type="dxa"/>
            <w:gridSpan w:val="12"/>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B460DE6" w14:textId="77777777" w:rsidR="00240BFB" w:rsidRDefault="00240BFB">
            <w:pPr>
              <w:pStyle w:val="Heading2"/>
            </w:pPr>
            <w:r>
              <w:t>General Description of task(s) and objectives to be achieved</w:t>
            </w:r>
          </w:p>
        </w:tc>
      </w:tr>
      <w:tr w:rsidR="00240BFB" w14:paraId="490F78F5" w14:textId="77777777" w:rsidTr="00146FDA">
        <w:trPr>
          <w:trHeight w:val="2812"/>
          <w:jc w:val="center"/>
        </w:trPr>
        <w:tc>
          <w:tcPr>
            <w:tcW w:w="10695" w:type="dxa"/>
            <w:gridSpan w:val="12"/>
            <w:tcBorders>
              <w:top w:val="single" w:sz="4" w:space="0" w:color="C0C0C0"/>
              <w:left w:val="single" w:sz="4" w:space="0" w:color="C0C0C0"/>
              <w:bottom w:val="single" w:sz="4" w:space="0" w:color="C0C0C0"/>
              <w:right w:val="single" w:sz="4" w:space="0" w:color="C0C0C0"/>
            </w:tcBorders>
          </w:tcPr>
          <w:p w14:paraId="190AB26A" w14:textId="77777777" w:rsidR="004C72F7" w:rsidRPr="00915FE0" w:rsidRDefault="004C72F7" w:rsidP="004C72F7">
            <w:pPr>
              <w:rPr>
                <w:rFonts w:ascii="Tahoma" w:hAnsi="Tahoma" w:cs="Tahoma"/>
                <w:b/>
                <w:sz w:val="20"/>
                <w:szCs w:val="20"/>
              </w:rPr>
            </w:pPr>
            <w:r w:rsidRPr="00915FE0">
              <w:rPr>
                <w:rFonts w:ascii="Tahoma" w:hAnsi="Tahoma" w:cs="Tahoma"/>
                <w:b/>
                <w:sz w:val="20"/>
                <w:szCs w:val="20"/>
              </w:rPr>
              <w:t xml:space="preserve">I. Background: </w:t>
            </w:r>
          </w:p>
          <w:p w14:paraId="773B524A" w14:textId="763CEE68" w:rsidR="00915FE0" w:rsidRPr="00915FE0" w:rsidRDefault="00915FE0" w:rsidP="00D24EE0">
            <w:pPr>
              <w:spacing w:before="240" w:after="240"/>
              <w:jc w:val="both"/>
              <w:rPr>
                <w:rFonts w:ascii="Tahoma" w:hAnsi="Tahoma" w:cs="Tahoma"/>
                <w:color w:val="000000"/>
                <w:sz w:val="20"/>
                <w:szCs w:val="20"/>
              </w:rPr>
            </w:pPr>
            <w:r w:rsidRPr="00915FE0">
              <w:rPr>
                <w:rFonts w:ascii="Tahoma" w:hAnsi="Tahoma" w:cs="Tahoma"/>
                <w:color w:val="000000" w:themeColor="text1"/>
                <w:sz w:val="20"/>
                <w:szCs w:val="20"/>
              </w:rPr>
              <w:t>Drylands constitute 41 percent of the global land area and are significant parts of all cont</w:t>
            </w:r>
            <w:r>
              <w:rPr>
                <w:rFonts w:ascii="Tahoma" w:hAnsi="Tahoma" w:cs="Tahoma"/>
                <w:color w:val="000000" w:themeColor="text1"/>
                <w:sz w:val="20"/>
                <w:szCs w:val="20"/>
              </w:rPr>
              <w:t xml:space="preserve">inents. </w:t>
            </w:r>
            <w:r w:rsidRPr="00915FE0">
              <w:rPr>
                <w:rFonts w:ascii="Tahoma" w:hAnsi="Tahoma" w:cs="Tahoma"/>
                <w:color w:val="000000" w:themeColor="text1"/>
                <w:sz w:val="20"/>
                <w:szCs w:val="20"/>
              </w:rPr>
              <w:t>They are the home and lifeline to more than 38 percent of the total global population</w:t>
            </w:r>
            <w:r w:rsidRPr="00915FE0">
              <w:rPr>
                <w:rFonts w:ascii="Tahoma" w:hAnsi="Tahoma" w:cs="Tahoma"/>
                <w:b/>
                <w:bCs/>
                <w:color w:val="000000" w:themeColor="text1"/>
                <w:sz w:val="20"/>
                <w:szCs w:val="20"/>
              </w:rPr>
              <w:t xml:space="preserve"> – </w:t>
            </w:r>
            <w:r w:rsidRPr="00915FE0">
              <w:rPr>
                <w:rFonts w:ascii="Tahoma" w:hAnsi="Tahoma" w:cs="Tahoma"/>
                <w:color w:val="000000" w:themeColor="text1"/>
                <w:sz w:val="20"/>
                <w:szCs w:val="20"/>
              </w:rPr>
              <w:t>an estimated 2.7 billion people, most of whom are in low-income countries</w:t>
            </w:r>
            <w:r w:rsidRPr="00915FE0">
              <w:rPr>
                <w:rFonts w:ascii="Tahoma" w:hAnsi="Tahoma" w:cs="Tahoma"/>
                <w:b/>
                <w:bCs/>
                <w:color w:val="000000" w:themeColor="text1"/>
                <w:sz w:val="20"/>
                <w:szCs w:val="20"/>
              </w:rPr>
              <w:t xml:space="preserve">. </w:t>
            </w:r>
            <w:r w:rsidRPr="00915FE0">
              <w:rPr>
                <w:rFonts w:ascii="Tahoma" w:hAnsi="Tahoma" w:cs="Tahoma"/>
                <w:color w:val="000000" w:themeColor="text1"/>
                <w:sz w:val="20"/>
                <w:szCs w:val="20"/>
              </w:rPr>
              <w:t xml:space="preserve">Drylands </w:t>
            </w:r>
            <w:r w:rsidR="006155CF">
              <w:rPr>
                <w:rFonts w:ascii="Tahoma" w:hAnsi="Tahoma" w:cs="Tahoma"/>
                <w:color w:val="000000" w:themeColor="text1"/>
                <w:sz w:val="20"/>
                <w:szCs w:val="20"/>
              </w:rPr>
              <w:t xml:space="preserve">are home to </w:t>
            </w:r>
            <w:r w:rsidRPr="00915FE0">
              <w:rPr>
                <w:rFonts w:ascii="Tahoma" w:hAnsi="Tahoma" w:cs="Tahoma"/>
                <w:color w:val="000000" w:themeColor="text1"/>
                <w:sz w:val="20"/>
                <w:szCs w:val="20"/>
              </w:rPr>
              <w:t>more than half of the world’s livestock and host 27 percent of the world’s forests and woodlands (FAO, 2019a; FAO, 2020a)</w:t>
            </w:r>
            <w:r>
              <w:rPr>
                <w:rFonts w:ascii="Tahoma" w:hAnsi="Tahoma" w:cs="Tahoma"/>
                <w:color w:val="000000" w:themeColor="text1"/>
                <w:sz w:val="20"/>
                <w:szCs w:val="20"/>
              </w:rPr>
              <w:t xml:space="preserve">. </w:t>
            </w:r>
          </w:p>
          <w:p w14:paraId="0B4F9768" w14:textId="4D9DBE76" w:rsidR="00BC4E7D" w:rsidRDefault="00915FE0" w:rsidP="00D24EE0">
            <w:pPr>
              <w:spacing w:before="240" w:after="240"/>
              <w:jc w:val="both"/>
              <w:rPr>
                <w:rFonts w:ascii="Candara" w:hAnsi="Candara" w:cstheme="minorHAnsi"/>
                <w:color w:val="000000" w:themeColor="text1"/>
              </w:rPr>
            </w:pPr>
            <w:r w:rsidRPr="00915FE0">
              <w:rPr>
                <w:rFonts w:ascii="Tahoma" w:hAnsi="Tahoma" w:cs="Tahoma"/>
                <w:color w:val="000000" w:themeColor="text1"/>
                <w:sz w:val="20"/>
                <w:szCs w:val="20"/>
              </w:rPr>
              <w:t xml:space="preserve">In its Special Report on Land and Climate Change, the IPCC (2019) highlights that better land management, including many options available to drylands, can be effective for climate change adaptation, with mitigation co-benefits. Additional benefits include reducing biodiversity loss and contributing to overall socio-economic development. This is well in line with </w:t>
            </w:r>
            <w:r>
              <w:rPr>
                <w:rFonts w:ascii="Tahoma" w:hAnsi="Tahoma" w:cs="Tahoma"/>
                <w:color w:val="000000" w:themeColor="text1"/>
                <w:sz w:val="20"/>
                <w:szCs w:val="20"/>
              </w:rPr>
              <w:t>the</w:t>
            </w:r>
            <w:r w:rsidR="00C11CC5" w:rsidRPr="00915FE0">
              <w:rPr>
                <w:rFonts w:ascii="Tahoma" w:hAnsi="Tahoma" w:cs="Tahoma"/>
                <w:color w:val="000000"/>
                <w:sz w:val="20"/>
                <w:szCs w:val="20"/>
              </w:rPr>
              <w:t xml:space="preserve"> </w:t>
            </w:r>
            <w:r w:rsidR="006155CF">
              <w:rPr>
                <w:rFonts w:ascii="Tahoma" w:hAnsi="Tahoma" w:cs="Tahoma"/>
                <w:color w:val="000000"/>
                <w:sz w:val="20"/>
                <w:szCs w:val="20"/>
              </w:rPr>
              <w:t xml:space="preserve">report of the </w:t>
            </w:r>
            <w:r w:rsidR="00BC4E7D">
              <w:rPr>
                <w:rFonts w:ascii="Tahoma" w:hAnsi="Tahoma" w:cs="Tahoma"/>
                <w:color w:val="000000"/>
                <w:sz w:val="20"/>
                <w:szCs w:val="20"/>
              </w:rPr>
              <w:t>25</w:t>
            </w:r>
            <w:r w:rsidR="006155CF" w:rsidRPr="00AA3375">
              <w:rPr>
                <w:rFonts w:ascii="Tahoma" w:hAnsi="Tahoma" w:cs="Tahoma"/>
                <w:color w:val="000000"/>
                <w:sz w:val="20"/>
                <w:szCs w:val="20"/>
                <w:vertAlign w:val="superscript"/>
              </w:rPr>
              <w:t>th</w:t>
            </w:r>
            <w:r w:rsidR="006155CF">
              <w:rPr>
                <w:rFonts w:ascii="Tahoma" w:hAnsi="Tahoma" w:cs="Tahoma"/>
                <w:color w:val="000000"/>
                <w:sz w:val="20"/>
                <w:szCs w:val="20"/>
              </w:rPr>
              <w:t xml:space="preserve"> </w:t>
            </w:r>
            <w:r w:rsidR="00C11CC5" w:rsidRPr="00915FE0">
              <w:rPr>
                <w:rFonts w:ascii="Tahoma" w:hAnsi="Tahoma" w:cs="Tahoma"/>
                <w:color w:val="000000"/>
                <w:sz w:val="20"/>
                <w:szCs w:val="20"/>
              </w:rPr>
              <w:t xml:space="preserve">Session of the Committee </w:t>
            </w:r>
            <w:r w:rsidR="00BC4E7D">
              <w:rPr>
                <w:rFonts w:ascii="Tahoma" w:hAnsi="Tahoma" w:cs="Tahoma"/>
                <w:color w:val="000000"/>
                <w:sz w:val="20"/>
                <w:szCs w:val="20"/>
              </w:rPr>
              <w:t>on Forestry</w:t>
            </w:r>
            <w:r w:rsidR="006155CF">
              <w:rPr>
                <w:rFonts w:ascii="Tahoma" w:hAnsi="Tahoma" w:cs="Tahoma"/>
                <w:color w:val="000000"/>
                <w:sz w:val="20"/>
                <w:szCs w:val="20"/>
              </w:rPr>
              <w:t>,</w:t>
            </w:r>
            <w:r w:rsidR="00BC4E7D">
              <w:rPr>
                <w:rFonts w:ascii="Tahoma" w:hAnsi="Tahoma" w:cs="Tahoma"/>
                <w:color w:val="000000"/>
                <w:sz w:val="20"/>
                <w:szCs w:val="20"/>
              </w:rPr>
              <w:t xml:space="preserve"> which </w:t>
            </w:r>
            <w:r w:rsidR="00C11CC5" w:rsidRPr="00915FE0">
              <w:rPr>
                <w:rFonts w:ascii="Tahoma" w:hAnsi="Tahoma" w:cs="Tahoma"/>
                <w:color w:val="000000"/>
                <w:sz w:val="20"/>
                <w:szCs w:val="20"/>
              </w:rPr>
              <w:t xml:space="preserve">encouraged FAO to explore innovative ways </w:t>
            </w:r>
            <w:r w:rsidR="006155CF">
              <w:rPr>
                <w:rFonts w:ascii="Tahoma" w:hAnsi="Tahoma" w:cs="Tahoma"/>
                <w:color w:val="000000"/>
                <w:sz w:val="20"/>
                <w:szCs w:val="20"/>
              </w:rPr>
              <w:t xml:space="preserve">to </w:t>
            </w:r>
            <w:r w:rsidR="00C11CC5" w:rsidRPr="00915FE0">
              <w:rPr>
                <w:rFonts w:ascii="Tahoma" w:hAnsi="Tahoma" w:cs="Tahoma"/>
                <w:color w:val="000000"/>
                <w:sz w:val="20"/>
                <w:szCs w:val="20"/>
              </w:rPr>
              <w:t>improve the interconnection between sustainable agriculture and sustain</w:t>
            </w:r>
            <w:r w:rsidR="00BC4E7D">
              <w:rPr>
                <w:rFonts w:ascii="Tahoma" w:hAnsi="Tahoma" w:cs="Tahoma"/>
                <w:color w:val="000000"/>
                <w:sz w:val="20"/>
                <w:szCs w:val="20"/>
              </w:rPr>
              <w:t xml:space="preserve">able forest management to halt the deforestation and to </w:t>
            </w:r>
            <w:r w:rsidR="00C11CC5" w:rsidRPr="00915FE0">
              <w:rPr>
                <w:rFonts w:ascii="Tahoma" w:hAnsi="Tahoma" w:cs="Tahoma"/>
                <w:color w:val="000000"/>
                <w:sz w:val="20"/>
                <w:szCs w:val="20"/>
              </w:rPr>
              <w:t>prevent the loss of biodiversity. </w:t>
            </w:r>
            <w:r>
              <w:rPr>
                <w:rFonts w:ascii="Tahoma" w:hAnsi="Tahoma" w:cs="Tahoma"/>
                <w:color w:val="000000"/>
                <w:sz w:val="20"/>
                <w:szCs w:val="20"/>
              </w:rPr>
              <w:t>Moreover, t</w:t>
            </w:r>
            <w:r w:rsidRPr="00915FE0">
              <w:rPr>
                <w:rFonts w:ascii="Tahoma" w:hAnsi="Tahoma" w:cs="Tahoma"/>
                <w:sz w:val="20"/>
                <w:szCs w:val="20"/>
              </w:rPr>
              <w:t>he Committee</w:t>
            </w:r>
            <w:r>
              <w:rPr>
                <w:rFonts w:ascii="Tahoma" w:hAnsi="Tahoma" w:cs="Tahoma"/>
                <w:sz w:val="20"/>
                <w:szCs w:val="20"/>
              </w:rPr>
              <w:t xml:space="preserve"> on Agriculture</w:t>
            </w:r>
            <w:r w:rsidR="00BC4E7D">
              <w:rPr>
                <w:rFonts w:ascii="Tahoma" w:hAnsi="Tahoma" w:cs="Tahoma"/>
                <w:sz w:val="20"/>
                <w:szCs w:val="20"/>
              </w:rPr>
              <w:t xml:space="preserve"> in its 27</w:t>
            </w:r>
            <w:r w:rsidR="00BC4E7D" w:rsidRPr="00BC4E7D">
              <w:rPr>
                <w:rFonts w:ascii="Tahoma" w:hAnsi="Tahoma" w:cs="Tahoma"/>
                <w:sz w:val="20"/>
                <w:szCs w:val="20"/>
                <w:vertAlign w:val="superscript"/>
              </w:rPr>
              <w:t>th</w:t>
            </w:r>
            <w:r w:rsidR="00BC4E7D">
              <w:rPr>
                <w:rFonts w:ascii="Tahoma" w:hAnsi="Tahoma" w:cs="Tahoma"/>
                <w:sz w:val="20"/>
                <w:szCs w:val="20"/>
              </w:rPr>
              <w:t xml:space="preserve"> session</w:t>
            </w:r>
            <w:r w:rsidRPr="00915FE0">
              <w:rPr>
                <w:rFonts w:ascii="Tahoma" w:hAnsi="Tahoma" w:cs="Tahoma"/>
                <w:sz w:val="20"/>
                <w:szCs w:val="20"/>
              </w:rPr>
              <w:t xml:space="preserve"> acknowledged the important role of rangelands and pastoralism in contributing to national economies and supporting the livelihoods and food security of millions of people, as well as the ecosystem services they provide, particularly in arid and semiarid land and mountainous areas</w:t>
            </w:r>
            <w:r w:rsidR="00BC4E7D">
              <w:rPr>
                <w:rFonts w:ascii="Tahoma" w:hAnsi="Tahoma" w:cs="Tahoma"/>
                <w:sz w:val="20"/>
                <w:szCs w:val="20"/>
              </w:rPr>
              <w:t>.</w:t>
            </w:r>
            <w:r w:rsidR="00BC4E7D">
              <w:rPr>
                <w:rFonts w:ascii="Candara" w:hAnsi="Candara" w:cstheme="minorHAnsi"/>
                <w:color w:val="000000" w:themeColor="text1"/>
              </w:rPr>
              <w:t xml:space="preserve"> </w:t>
            </w:r>
          </w:p>
          <w:p w14:paraId="09D3F95C" w14:textId="7440B158" w:rsidR="00C11CC5" w:rsidRDefault="00E74470" w:rsidP="00022FA6">
            <w:pPr>
              <w:rPr>
                <w:rFonts w:ascii="Tahoma" w:hAnsi="Tahoma" w:cs="Tahoma"/>
                <w:color w:val="000000"/>
                <w:sz w:val="20"/>
                <w:szCs w:val="20"/>
              </w:rPr>
            </w:pPr>
            <w:r w:rsidRPr="00E74470">
              <w:rPr>
                <w:rFonts w:ascii="Tahoma" w:hAnsi="Tahoma" w:cs="Tahoma"/>
                <w:color w:val="000000"/>
                <w:sz w:val="20"/>
                <w:szCs w:val="20"/>
              </w:rPr>
              <w:t xml:space="preserve">Halting Deforestation is of particular importance, as it provides support to local communities usually exposed to poverty. While the grasslands and croplands are the most dominant land-use types, integrated agro-pastoral and </w:t>
            </w:r>
            <w:proofErr w:type="spellStart"/>
            <w:r w:rsidRPr="00E74470">
              <w:rPr>
                <w:rFonts w:ascii="Tahoma" w:hAnsi="Tahoma" w:cs="Tahoma"/>
                <w:color w:val="000000"/>
                <w:sz w:val="20"/>
                <w:szCs w:val="20"/>
              </w:rPr>
              <w:t>silvo</w:t>
            </w:r>
            <w:proofErr w:type="spellEnd"/>
            <w:r w:rsidRPr="00E74470">
              <w:rPr>
                <w:rFonts w:ascii="Tahoma" w:hAnsi="Tahoma" w:cs="Tahoma"/>
                <w:color w:val="000000"/>
                <w:sz w:val="20"/>
                <w:szCs w:val="20"/>
              </w:rPr>
              <w:t>-pastoral land use, utilizing forests and trees, are crucial for supporting human livelihoods. </w:t>
            </w:r>
            <w:r w:rsidR="00003FF6">
              <w:rPr>
                <w:rFonts w:ascii="Tahoma" w:hAnsi="Tahoma" w:cs="Tahoma"/>
                <w:color w:val="000000"/>
                <w:sz w:val="20"/>
                <w:szCs w:val="20"/>
              </w:rPr>
              <w:t>L</w:t>
            </w:r>
            <w:r w:rsidR="00C11CC5" w:rsidRPr="00915FE0">
              <w:rPr>
                <w:rFonts w:ascii="Tahoma" w:hAnsi="Tahoma" w:cs="Tahoma"/>
                <w:color w:val="000000"/>
                <w:sz w:val="20"/>
                <w:szCs w:val="20"/>
              </w:rPr>
              <w:t xml:space="preserve">ivestock benefit forest and </w:t>
            </w:r>
            <w:proofErr w:type="spellStart"/>
            <w:r w:rsidR="00C11CC5" w:rsidRPr="00915FE0">
              <w:rPr>
                <w:rFonts w:ascii="Tahoma" w:hAnsi="Tahoma" w:cs="Tahoma"/>
                <w:color w:val="000000"/>
                <w:sz w:val="20"/>
                <w:szCs w:val="20"/>
              </w:rPr>
              <w:t>agrosilvopastoral</w:t>
            </w:r>
            <w:proofErr w:type="spellEnd"/>
            <w:r w:rsidR="00C11CC5" w:rsidRPr="00915FE0">
              <w:rPr>
                <w:rFonts w:ascii="Tahoma" w:hAnsi="Tahoma" w:cs="Tahoma"/>
                <w:color w:val="000000"/>
                <w:sz w:val="20"/>
                <w:szCs w:val="20"/>
              </w:rPr>
              <w:t xml:space="preserve"> ecosystem conservation by </w:t>
            </w:r>
            <w:r w:rsidR="00003FF6">
              <w:rPr>
                <w:rFonts w:ascii="Tahoma" w:hAnsi="Tahoma" w:cs="Tahoma"/>
                <w:color w:val="000000"/>
                <w:sz w:val="20"/>
                <w:szCs w:val="20"/>
              </w:rPr>
              <w:t xml:space="preserve">providing </w:t>
            </w:r>
            <w:r w:rsidR="00C11CC5" w:rsidRPr="00915FE0">
              <w:rPr>
                <w:rFonts w:ascii="Tahoma" w:hAnsi="Tahoma" w:cs="Tahoma"/>
                <w:color w:val="000000"/>
                <w:sz w:val="20"/>
                <w:szCs w:val="20"/>
              </w:rPr>
              <w:t xml:space="preserve">regulating </w:t>
            </w:r>
            <w:r w:rsidR="00003FF6">
              <w:rPr>
                <w:rFonts w:ascii="Tahoma" w:hAnsi="Tahoma" w:cs="Tahoma"/>
                <w:color w:val="000000"/>
                <w:sz w:val="20"/>
                <w:szCs w:val="20"/>
              </w:rPr>
              <w:t xml:space="preserve">ecosystem </w:t>
            </w:r>
            <w:r w:rsidR="00C11CC5" w:rsidRPr="00915FE0">
              <w:rPr>
                <w:rFonts w:ascii="Tahoma" w:hAnsi="Tahoma" w:cs="Tahoma"/>
                <w:color w:val="000000"/>
                <w:sz w:val="20"/>
                <w:szCs w:val="20"/>
              </w:rPr>
              <w:t>services, such as seed dispersal, maintenance of natural productive soils, reservoirs of biological diversity</w:t>
            </w:r>
            <w:r w:rsidR="00003FF6">
              <w:rPr>
                <w:rFonts w:ascii="Tahoma" w:hAnsi="Tahoma" w:cs="Tahoma"/>
                <w:color w:val="000000"/>
                <w:sz w:val="20"/>
                <w:szCs w:val="20"/>
              </w:rPr>
              <w:t>,</w:t>
            </w:r>
            <w:r w:rsidR="00CA5108">
              <w:rPr>
                <w:rFonts w:ascii="Tahoma" w:hAnsi="Tahoma" w:cs="Tahoma"/>
                <w:color w:val="000000"/>
                <w:sz w:val="20"/>
                <w:szCs w:val="20"/>
              </w:rPr>
              <w:t xml:space="preserve"> </w:t>
            </w:r>
            <w:r w:rsidR="00003FF6">
              <w:rPr>
                <w:rFonts w:ascii="Tahoma" w:hAnsi="Tahoma" w:cs="Tahoma"/>
                <w:color w:val="000000"/>
                <w:sz w:val="20"/>
                <w:szCs w:val="20"/>
              </w:rPr>
              <w:t xml:space="preserve">and </w:t>
            </w:r>
            <w:r w:rsidR="00CA5108" w:rsidRPr="00F06D8F">
              <w:rPr>
                <w:rFonts w:ascii="Tahoma" w:hAnsi="Tahoma" w:cs="Tahoma"/>
                <w:sz w:val="20"/>
                <w:szCs w:val="20"/>
              </w:rPr>
              <w:t>prevention of wildfires, avalanches and bush encroachment</w:t>
            </w:r>
            <w:r w:rsidR="00C11CC5" w:rsidRPr="00915FE0">
              <w:rPr>
                <w:rFonts w:ascii="Tahoma" w:hAnsi="Tahoma" w:cs="Tahoma"/>
                <w:color w:val="000000"/>
                <w:sz w:val="20"/>
                <w:szCs w:val="20"/>
              </w:rPr>
              <w:t xml:space="preserve">. With adequate grazing management, pastoral systems can also contribute to soil carbon sequestration. </w:t>
            </w:r>
          </w:p>
          <w:p w14:paraId="7BB31F04" w14:textId="77777777" w:rsidR="00E74470" w:rsidRPr="00915FE0" w:rsidRDefault="00E74470" w:rsidP="00D24EE0">
            <w:pPr>
              <w:rPr>
                <w:rFonts w:ascii="Tahoma" w:hAnsi="Tahoma" w:cs="Tahoma"/>
                <w:sz w:val="20"/>
                <w:szCs w:val="20"/>
                <w:lang w:val="en-US"/>
              </w:rPr>
            </w:pPr>
          </w:p>
          <w:p w14:paraId="19ACD60D" w14:textId="6EA34E98" w:rsidR="004C72F7" w:rsidRPr="00D24EE0" w:rsidRDefault="00E74470" w:rsidP="00D24EE0">
            <w:pPr>
              <w:pStyle w:val="Default"/>
              <w:jc w:val="both"/>
              <w:rPr>
                <w:rFonts w:ascii="Tahoma" w:hAnsi="Tahoma" w:cs="Tahoma"/>
                <w:color w:val="000000" w:themeColor="text1"/>
                <w:sz w:val="20"/>
                <w:szCs w:val="20"/>
              </w:rPr>
            </w:pPr>
            <w:r w:rsidRPr="00F06D8F">
              <w:rPr>
                <w:rFonts w:ascii="Tahoma" w:hAnsi="Tahoma" w:cs="Tahoma"/>
                <w:color w:val="000000" w:themeColor="text1"/>
                <w:sz w:val="20"/>
                <w:szCs w:val="20"/>
              </w:rPr>
              <w:t>NSAG</w:t>
            </w:r>
            <w:r w:rsidRPr="00D24EE0">
              <w:rPr>
                <w:rFonts w:ascii="Tahoma" w:hAnsi="Tahoma" w:cs="Tahoma"/>
                <w:color w:val="000000" w:themeColor="text1"/>
                <w:sz w:val="20"/>
                <w:szCs w:val="20"/>
              </w:rPr>
              <w:t xml:space="preserve"> </w:t>
            </w:r>
            <w:r w:rsidR="00B66896">
              <w:rPr>
                <w:rFonts w:ascii="Tahoma" w:hAnsi="Tahoma" w:cs="Tahoma"/>
                <w:color w:val="000000" w:themeColor="text1"/>
                <w:sz w:val="20"/>
                <w:szCs w:val="20"/>
              </w:rPr>
              <w:t>and NFOD (</w:t>
            </w:r>
            <w:r w:rsidR="00A43AF3" w:rsidRPr="00D24EE0">
              <w:rPr>
                <w:rFonts w:ascii="Tahoma" w:hAnsi="Tahoma" w:cs="Tahoma"/>
                <w:color w:val="000000" w:themeColor="text1"/>
                <w:sz w:val="20"/>
                <w:szCs w:val="20"/>
              </w:rPr>
              <w:t>the Forestry department – Dryland Forest</w:t>
            </w:r>
            <w:r w:rsidR="00B66896">
              <w:rPr>
                <w:rFonts w:ascii="Tahoma" w:hAnsi="Tahoma" w:cs="Tahoma"/>
                <w:color w:val="000000" w:themeColor="text1"/>
                <w:sz w:val="20"/>
                <w:szCs w:val="20"/>
              </w:rPr>
              <w:t>)</w:t>
            </w:r>
            <w:r w:rsidR="00A43AF3" w:rsidRPr="00D24EE0">
              <w:rPr>
                <w:rFonts w:ascii="Tahoma" w:hAnsi="Tahoma" w:cs="Tahoma"/>
                <w:color w:val="000000" w:themeColor="text1"/>
                <w:sz w:val="20"/>
                <w:szCs w:val="20"/>
              </w:rPr>
              <w:t xml:space="preserve"> </w:t>
            </w:r>
            <w:r w:rsidR="00B66896" w:rsidRPr="00D24EE0">
              <w:rPr>
                <w:rFonts w:ascii="Tahoma" w:hAnsi="Tahoma" w:cs="Tahoma"/>
                <w:color w:val="000000" w:themeColor="text1"/>
                <w:sz w:val="20"/>
                <w:szCs w:val="20"/>
              </w:rPr>
              <w:t xml:space="preserve">will work closely </w:t>
            </w:r>
            <w:r w:rsidR="00A43AF3" w:rsidRPr="00D24EE0">
              <w:rPr>
                <w:rFonts w:ascii="Tahoma" w:hAnsi="Tahoma" w:cs="Tahoma"/>
                <w:color w:val="000000" w:themeColor="text1"/>
                <w:sz w:val="20"/>
                <w:szCs w:val="20"/>
              </w:rPr>
              <w:t xml:space="preserve">to support the development of a technical paper on the role of sustainable livestock management to ramp down the deforestation and the degradation of </w:t>
            </w:r>
            <w:proofErr w:type="spellStart"/>
            <w:r w:rsidR="00A43AF3" w:rsidRPr="00D24EE0">
              <w:rPr>
                <w:rFonts w:ascii="Tahoma" w:hAnsi="Tahoma" w:cs="Tahoma"/>
                <w:color w:val="000000" w:themeColor="text1"/>
                <w:sz w:val="20"/>
                <w:szCs w:val="20"/>
              </w:rPr>
              <w:t>agrosilvopastoral</w:t>
            </w:r>
            <w:proofErr w:type="spellEnd"/>
            <w:r w:rsidR="00A43AF3" w:rsidRPr="00D24EE0">
              <w:rPr>
                <w:rFonts w:ascii="Tahoma" w:hAnsi="Tahoma" w:cs="Tahoma"/>
                <w:color w:val="000000" w:themeColor="text1"/>
                <w:sz w:val="20"/>
                <w:szCs w:val="20"/>
              </w:rPr>
              <w:t xml:space="preserve"> systems in dryland regions. Specifically, the </w:t>
            </w:r>
            <w:r w:rsidR="00A43AF3" w:rsidRPr="00D24EE0">
              <w:rPr>
                <w:rFonts w:ascii="Tahoma" w:eastAsia="Times New Roman" w:hAnsi="Tahoma" w:cs="Tahoma"/>
                <w:color w:val="000000" w:themeColor="text1"/>
                <w:sz w:val="20"/>
                <w:szCs w:val="20"/>
              </w:rPr>
              <w:t xml:space="preserve">paper will </w:t>
            </w:r>
            <w:r w:rsidR="00883C70" w:rsidRPr="00D24EE0">
              <w:rPr>
                <w:rFonts w:ascii="Tahoma" w:eastAsia="Times New Roman" w:hAnsi="Tahoma" w:cs="Tahoma"/>
                <w:color w:val="000000" w:themeColor="text1"/>
                <w:sz w:val="20"/>
                <w:szCs w:val="20"/>
              </w:rPr>
              <w:t>analyze</w:t>
            </w:r>
            <w:r w:rsidR="00A43AF3" w:rsidRPr="00D24EE0">
              <w:rPr>
                <w:rFonts w:ascii="Tahoma" w:eastAsia="Times New Roman" w:hAnsi="Tahoma" w:cs="Tahoma"/>
                <w:color w:val="000000" w:themeColor="text1"/>
                <w:sz w:val="20"/>
                <w:szCs w:val="20"/>
              </w:rPr>
              <w:t xml:space="preserve"> </w:t>
            </w:r>
            <w:r w:rsidR="00F06D8F">
              <w:rPr>
                <w:rFonts w:ascii="Tahoma" w:eastAsia="Times New Roman" w:hAnsi="Tahoma" w:cs="Tahoma"/>
                <w:color w:val="000000" w:themeColor="text1"/>
                <w:sz w:val="20"/>
                <w:szCs w:val="20"/>
              </w:rPr>
              <w:t xml:space="preserve">the </w:t>
            </w:r>
            <w:r w:rsidR="00A43AF3" w:rsidRPr="00D24EE0">
              <w:rPr>
                <w:rFonts w:ascii="Tahoma" w:eastAsia="Times New Roman" w:hAnsi="Tahoma" w:cs="Tahoma"/>
                <w:color w:val="000000" w:themeColor="text1"/>
                <w:sz w:val="20"/>
                <w:szCs w:val="20"/>
              </w:rPr>
              <w:t xml:space="preserve">elements a life-cycle assessment </w:t>
            </w:r>
            <w:r w:rsidR="00A43AF3" w:rsidRPr="00D24EE0">
              <w:rPr>
                <w:rFonts w:ascii="Tahoma" w:eastAsia="Times New Roman" w:hAnsi="Tahoma" w:cs="Tahoma"/>
                <w:color w:val="000000" w:themeColor="text1"/>
                <w:sz w:val="20"/>
                <w:szCs w:val="20"/>
              </w:rPr>
              <w:lastRenderedPageBreak/>
              <w:t>should include</w:t>
            </w:r>
            <w:r w:rsidR="006F3F1B">
              <w:rPr>
                <w:rFonts w:ascii="Tahoma" w:eastAsia="Times New Roman" w:hAnsi="Tahoma" w:cs="Tahoma"/>
                <w:color w:val="000000" w:themeColor="text1"/>
                <w:sz w:val="20"/>
                <w:szCs w:val="20"/>
              </w:rPr>
              <w:t>,</w:t>
            </w:r>
            <w:r w:rsidR="00D24EE0" w:rsidRPr="00D24EE0">
              <w:rPr>
                <w:rFonts w:ascii="Tahoma" w:eastAsia="Times New Roman" w:hAnsi="Tahoma" w:cs="Tahoma"/>
                <w:color w:val="000000" w:themeColor="text1"/>
                <w:sz w:val="20"/>
                <w:szCs w:val="20"/>
              </w:rPr>
              <w:t xml:space="preserve"> t</w:t>
            </w:r>
            <w:r w:rsidR="00A43AF3" w:rsidRPr="00D24EE0">
              <w:rPr>
                <w:rFonts w:ascii="Tahoma" w:eastAsia="Times New Roman" w:hAnsi="Tahoma" w:cs="Tahoma"/>
                <w:color w:val="000000" w:themeColor="text1"/>
                <w:sz w:val="20"/>
                <w:szCs w:val="20"/>
              </w:rPr>
              <w:t>ak</w:t>
            </w:r>
            <w:r w:rsidR="00F06D8F">
              <w:rPr>
                <w:rFonts w:ascii="Tahoma" w:eastAsia="Times New Roman" w:hAnsi="Tahoma" w:cs="Tahoma"/>
                <w:color w:val="000000" w:themeColor="text1"/>
                <w:sz w:val="20"/>
                <w:szCs w:val="20"/>
              </w:rPr>
              <w:t xml:space="preserve">ing </w:t>
            </w:r>
            <w:r w:rsidR="00A43AF3" w:rsidRPr="00D24EE0">
              <w:rPr>
                <w:rFonts w:ascii="Tahoma" w:eastAsia="Times New Roman" w:hAnsi="Tahoma" w:cs="Tahoma"/>
                <w:color w:val="000000" w:themeColor="text1"/>
                <w:sz w:val="20"/>
                <w:szCs w:val="20"/>
              </w:rPr>
              <w:t xml:space="preserve">into </w:t>
            </w:r>
            <w:r w:rsidR="00D24EE0" w:rsidRPr="00D24EE0">
              <w:rPr>
                <w:rFonts w:ascii="Tahoma" w:eastAsia="Times New Roman" w:hAnsi="Tahoma" w:cs="Tahoma"/>
                <w:color w:val="000000" w:themeColor="text1"/>
                <w:sz w:val="20"/>
                <w:szCs w:val="20"/>
              </w:rPr>
              <w:t>consideration</w:t>
            </w:r>
            <w:r w:rsidR="00A43AF3" w:rsidRPr="00D24EE0">
              <w:rPr>
                <w:rFonts w:ascii="Tahoma" w:eastAsia="Times New Roman" w:hAnsi="Tahoma" w:cs="Tahoma"/>
                <w:color w:val="000000" w:themeColor="text1"/>
                <w:sz w:val="20"/>
                <w:szCs w:val="20"/>
              </w:rPr>
              <w:t xml:space="preserve"> the </w:t>
            </w:r>
            <w:r w:rsidR="00D24EE0" w:rsidRPr="00D24EE0">
              <w:rPr>
                <w:rFonts w:ascii="Tahoma" w:eastAsia="Times New Roman" w:hAnsi="Tahoma" w:cs="Tahoma"/>
                <w:color w:val="000000" w:themeColor="text1"/>
                <w:sz w:val="20"/>
                <w:szCs w:val="20"/>
              </w:rPr>
              <w:t>dryland challenges</w:t>
            </w:r>
            <w:r w:rsidR="00A43AF3" w:rsidRPr="00D24EE0">
              <w:rPr>
                <w:rFonts w:ascii="Tahoma" w:eastAsia="Times New Roman" w:hAnsi="Tahoma" w:cs="Tahoma"/>
                <w:color w:val="000000" w:themeColor="text1"/>
                <w:sz w:val="20"/>
                <w:szCs w:val="20"/>
              </w:rPr>
              <w:t xml:space="preserve"> </w:t>
            </w:r>
            <w:r w:rsidR="00D24EE0" w:rsidRPr="00D24EE0">
              <w:rPr>
                <w:rFonts w:ascii="Tahoma" w:eastAsia="Times New Roman" w:hAnsi="Tahoma" w:cs="Tahoma"/>
                <w:color w:val="000000" w:themeColor="text1"/>
                <w:sz w:val="20"/>
                <w:szCs w:val="20"/>
              </w:rPr>
              <w:t xml:space="preserve">such </w:t>
            </w:r>
            <w:r w:rsidR="00A43AF3" w:rsidRPr="00D24EE0">
              <w:rPr>
                <w:rFonts w:ascii="Tahoma" w:eastAsia="Times New Roman" w:hAnsi="Tahoma" w:cs="Tahoma"/>
                <w:color w:val="000000" w:themeColor="text1"/>
                <w:sz w:val="20"/>
                <w:szCs w:val="20"/>
              </w:rPr>
              <w:t>as water availability and water productivity, soil organic carbon stocks, nutrients availability and soil health. </w:t>
            </w:r>
          </w:p>
          <w:p w14:paraId="08E22886" w14:textId="77777777" w:rsidR="004C72F7" w:rsidRPr="00915FE0" w:rsidRDefault="004C72F7" w:rsidP="004C72F7">
            <w:pPr>
              <w:pStyle w:val="Default"/>
              <w:jc w:val="both"/>
              <w:rPr>
                <w:rFonts w:ascii="Tahoma" w:hAnsi="Tahoma" w:cs="Tahoma"/>
                <w:color w:val="000000" w:themeColor="text1"/>
                <w:sz w:val="20"/>
                <w:szCs w:val="20"/>
              </w:rPr>
            </w:pPr>
          </w:p>
          <w:p w14:paraId="6739407E" w14:textId="77777777" w:rsidR="004C72F7" w:rsidRPr="00915FE0" w:rsidRDefault="004C72F7" w:rsidP="004C72F7">
            <w:pPr>
              <w:rPr>
                <w:rFonts w:ascii="Tahoma" w:hAnsi="Tahoma" w:cs="Tahoma"/>
                <w:b/>
                <w:sz w:val="20"/>
                <w:szCs w:val="20"/>
              </w:rPr>
            </w:pPr>
            <w:r w:rsidRPr="00915FE0">
              <w:rPr>
                <w:rFonts w:ascii="Tahoma" w:hAnsi="Tahoma" w:cs="Tahoma"/>
                <w:b/>
                <w:sz w:val="20"/>
                <w:szCs w:val="20"/>
              </w:rPr>
              <w:t>II. Specific Tasks:</w:t>
            </w:r>
          </w:p>
          <w:p w14:paraId="1A6C1B3C" w14:textId="77777777" w:rsidR="004C72F7" w:rsidRPr="00915FE0" w:rsidRDefault="004C72F7" w:rsidP="004C72F7">
            <w:pPr>
              <w:rPr>
                <w:rFonts w:ascii="Tahoma" w:hAnsi="Tahoma" w:cs="Tahoma"/>
                <w:sz w:val="20"/>
                <w:szCs w:val="20"/>
              </w:rPr>
            </w:pPr>
          </w:p>
          <w:p w14:paraId="405D9122" w14:textId="3EC7709C" w:rsidR="004C72F7" w:rsidRPr="00A21178" w:rsidRDefault="004C72F7" w:rsidP="00FC6951">
            <w:pPr>
              <w:pStyle w:val="NormalWeb"/>
              <w:spacing w:before="0" w:beforeAutospacing="0" w:after="0" w:afterAutospacing="0"/>
              <w:rPr>
                <w:rFonts w:ascii="Tahoma" w:hAnsi="Tahoma" w:cs="Tahoma"/>
                <w:color w:val="0E101A"/>
                <w:sz w:val="20"/>
                <w:szCs w:val="20"/>
              </w:rPr>
            </w:pPr>
            <w:r w:rsidRPr="00FC6951">
              <w:rPr>
                <w:rFonts w:ascii="Tahoma" w:hAnsi="Tahoma" w:cs="Tahoma"/>
                <w:color w:val="0E101A"/>
                <w:sz w:val="20"/>
                <w:szCs w:val="20"/>
              </w:rPr>
              <w:t xml:space="preserve">Under the direct supervision of the </w:t>
            </w:r>
            <w:r w:rsidR="00B66896">
              <w:rPr>
                <w:rFonts w:ascii="Tahoma" w:hAnsi="Tahoma" w:cs="Tahoma"/>
                <w:color w:val="0E101A"/>
                <w:sz w:val="20"/>
                <w:szCs w:val="20"/>
              </w:rPr>
              <w:t xml:space="preserve">livestock development officer and </w:t>
            </w:r>
            <w:r w:rsidR="00A21178">
              <w:rPr>
                <w:rFonts w:ascii="Tahoma" w:hAnsi="Tahoma" w:cs="Tahoma"/>
                <w:color w:val="0E101A"/>
                <w:sz w:val="20"/>
                <w:szCs w:val="20"/>
              </w:rPr>
              <w:t>the forestry officer</w:t>
            </w:r>
            <w:r w:rsidR="00B66896" w:rsidRPr="001F63C0">
              <w:rPr>
                <w:rFonts w:ascii="Tahoma" w:hAnsi="Tahoma" w:cs="Tahoma"/>
                <w:color w:val="0E101A"/>
                <w:sz w:val="20"/>
                <w:szCs w:val="20"/>
              </w:rPr>
              <w:t xml:space="preserve">, </w:t>
            </w:r>
            <w:r w:rsidRPr="00FC6951">
              <w:rPr>
                <w:rFonts w:ascii="Tahoma" w:hAnsi="Tahoma" w:cs="Tahoma"/>
                <w:color w:val="0E101A"/>
                <w:sz w:val="20"/>
                <w:szCs w:val="20"/>
              </w:rPr>
              <w:t>the incumbent will perform the following tasks:</w:t>
            </w:r>
          </w:p>
          <w:p w14:paraId="60959200" w14:textId="77777777" w:rsidR="004C72F7" w:rsidRPr="00A21178" w:rsidRDefault="004C72F7" w:rsidP="00A21178">
            <w:pPr>
              <w:pStyle w:val="NormalWeb"/>
              <w:spacing w:before="0" w:beforeAutospacing="0" w:after="0" w:afterAutospacing="0"/>
              <w:rPr>
                <w:rFonts w:ascii="Tahoma" w:hAnsi="Tahoma" w:cs="Tahoma"/>
                <w:color w:val="0E101A"/>
                <w:sz w:val="20"/>
                <w:szCs w:val="20"/>
              </w:rPr>
            </w:pPr>
          </w:p>
          <w:p w14:paraId="567AAEB4" w14:textId="7C7698DD" w:rsidR="007D3B4D" w:rsidRPr="00FC6951" w:rsidRDefault="007D3B4D" w:rsidP="00FC6951">
            <w:pPr>
              <w:pStyle w:val="TableParagraph"/>
              <w:numPr>
                <w:ilvl w:val="0"/>
                <w:numId w:val="3"/>
              </w:numPr>
              <w:tabs>
                <w:tab w:val="left" w:pos="447"/>
              </w:tabs>
              <w:spacing w:before="15" w:line="278" w:lineRule="auto"/>
              <w:ind w:right="536"/>
              <w:rPr>
                <w:sz w:val="20"/>
              </w:rPr>
            </w:pPr>
            <w:r w:rsidRPr="00FC6951">
              <w:rPr>
                <w:sz w:val="20"/>
              </w:rPr>
              <w:t xml:space="preserve">Assess the </w:t>
            </w:r>
            <w:r w:rsidR="00FC6951" w:rsidRPr="00FC6951">
              <w:rPr>
                <w:sz w:val="20"/>
              </w:rPr>
              <w:t xml:space="preserve">existing knowledge </w:t>
            </w:r>
            <w:r w:rsidR="00AA3375">
              <w:rPr>
                <w:sz w:val="20"/>
              </w:rPr>
              <w:t xml:space="preserve">and </w:t>
            </w:r>
            <w:r w:rsidR="00FC6951" w:rsidRPr="00FC6951">
              <w:rPr>
                <w:sz w:val="20"/>
              </w:rPr>
              <w:t>experience</w:t>
            </w:r>
            <w:r w:rsidR="00AD5163">
              <w:rPr>
                <w:sz w:val="20"/>
              </w:rPr>
              <w:t xml:space="preserve"> in </w:t>
            </w:r>
            <w:r w:rsidR="00AD5163" w:rsidRPr="00FC6951">
              <w:rPr>
                <w:sz w:val="20"/>
              </w:rPr>
              <w:t>FAO</w:t>
            </w:r>
            <w:r w:rsidR="00AA3375">
              <w:rPr>
                <w:sz w:val="20"/>
              </w:rPr>
              <w:t xml:space="preserve">, based on </w:t>
            </w:r>
            <w:r w:rsidR="00AD5163">
              <w:rPr>
                <w:sz w:val="20"/>
              </w:rPr>
              <w:t xml:space="preserve">a </w:t>
            </w:r>
            <w:r w:rsidR="00AA3375">
              <w:rPr>
                <w:sz w:val="20"/>
              </w:rPr>
              <w:t xml:space="preserve">complication of publications and reports of projects </w:t>
            </w:r>
            <w:r w:rsidR="00FC6951" w:rsidRPr="00FC6951">
              <w:rPr>
                <w:sz w:val="20"/>
              </w:rPr>
              <w:t xml:space="preserve">in forest drylands and </w:t>
            </w:r>
            <w:proofErr w:type="spellStart"/>
            <w:r w:rsidR="00FC6951" w:rsidRPr="00FC6951">
              <w:rPr>
                <w:sz w:val="20"/>
              </w:rPr>
              <w:t>agrosilvopastoral</w:t>
            </w:r>
            <w:proofErr w:type="spellEnd"/>
            <w:r w:rsidR="00FC6951" w:rsidRPr="00FC6951">
              <w:rPr>
                <w:sz w:val="20"/>
              </w:rPr>
              <w:t xml:space="preserve"> systems. </w:t>
            </w:r>
          </w:p>
          <w:p w14:paraId="1F698918" w14:textId="10392804" w:rsidR="007D3B4D" w:rsidRPr="00AD5163" w:rsidRDefault="007D3B4D" w:rsidP="00AD5163">
            <w:pPr>
              <w:pStyle w:val="TableParagraph"/>
              <w:numPr>
                <w:ilvl w:val="0"/>
                <w:numId w:val="3"/>
              </w:numPr>
              <w:tabs>
                <w:tab w:val="left" w:pos="447"/>
              </w:tabs>
              <w:spacing w:before="15" w:line="278" w:lineRule="auto"/>
              <w:ind w:right="536"/>
              <w:rPr>
                <w:sz w:val="20"/>
              </w:rPr>
            </w:pPr>
            <w:r w:rsidRPr="00AD5163">
              <w:rPr>
                <w:sz w:val="20"/>
              </w:rPr>
              <w:t xml:space="preserve">Identify gaps and data needed to </w:t>
            </w:r>
            <w:r w:rsidR="00AD5163" w:rsidRPr="00AD5163">
              <w:rPr>
                <w:sz w:val="20"/>
              </w:rPr>
              <w:t xml:space="preserve">ensure </w:t>
            </w:r>
            <w:r w:rsidRPr="00AD5163">
              <w:rPr>
                <w:sz w:val="20"/>
              </w:rPr>
              <w:t>the value</w:t>
            </w:r>
            <w:r w:rsidR="007052B8" w:rsidRPr="00AD5163">
              <w:rPr>
                <w:sz w:val="20"/>
              </w:rPr>
              <w:t xml:space="preserve"> addition</w:t>
            </w:r>
            <w:r w:rsidRPr="00AD5163">
              <w:rPr>
                <w:sz w:val="20"/>
              </w:rPr>
              <w:t xml:space="preserve"> of the </w:t>
            </w:r>
            <w:r w:rsidR="00FC6951" w:rsidRPr="00AD5163">
              <w:rPr>
                <w:sz w:val="20"/>
              </w:rPr>
              <w:t>proposed paper</w:t>
            </w:r>
            <w:r w:rsidR="007052B8" w:rsidRPr="00AD5163">
              <w:rPr>
                <w:sz w:val="20"/>
              </w:rPr>
              <w:t>.</w:t>
            </w:r>
            <w:r w:rsidR="00FC6951" w:rsidRPr="00AD5163">
              <w:rPr>
                <w:sz w:val="20"/>
              </w:rPr>
              <w:t xml:space="preserve"> </w:t>
            </w:r>
          </w:p>
          <w:p w14:paraId="43DE7540" w14:textId="0A0AFE08" w:rsidR="00AD5163" w:rsidRPr="00AD5163" w:rsidRDefault="00AD5163" w:rsidP="00AD5163">
            <w:pPr>
              <w:pStyle w:val="TableParagraph"/>
              <w:numPr>
                <w:ilvl w:val="0"/>
                <w:numId w:val="3"/>
              </w:numPr>
              <w:tabs>
                <w:tab w:val="left" w:pos="447"/>
              </w:tabs>
              <w:spacing w:before="15" w:line="278" w:lineRule="auto"/>
              <w:ind w:right="536"/>
              <w:rPr>
                <w:sz w:val="20"/>
              </w:rPr>
            </w:pPr>
            <w:r w:rsidRPr="00AD5163">
              <w:rPr>
                <w:sz w:val="20"/>
              </w:rPr>
              <w:t xml:space="preserve">Prepare a revised version of the concept note, </w:t>
            </w:r>
            <w:r w:rsidR="00E6147D">
              <w:rPr>
                <w:sz w:val="20"/>
              </w:rPr>
              <w:t>including a</w:t>
            </w:r>
            <w:r w:rsidRPr="00AD5163">
              <w:rPr>
                <w:sz w:val="20"/>
              </w:rPr>
              <w:t xml:space="preserve"> discuss</w:t>
            </w:r>
            <w:r w:rsidR="00E6147D">
              <w:rPr>
                <w:sz w:val="20"/>
              </w:rPr>
              <w:t>ion of</w:t>
            </w:r>
            <w:r w:rsidRPr="00AD5163">
              <w:rPr>
                <w:sz w:val="20"/>
              </w:rPr>
              <w:t xml:space="preserve"> possible gaps and needs for better understanding o</w:t>
            </w:r>
            <w:r w:rsidR="00E6147D">
              <w:rPr>
                <w:sz w:val="20"/>
              </w:rPr>
              <w:t>f</w:t>
            </w:r>
            <w:r w:rsidRPr="00AD5163">
              <w:rPr>
                <w:sz w:val="20"/>
              </w:rPr>
              <w:t xml:space="preserve"> the role of livestock in halting the deforestation and restore the </w:t>
            </w:r>
            <w:proofErr w:type="spellStart"/>
            <w:r w:rsidRPr="00AD5163">
              <w:rPr>
                <w:sz w:val="20"/>
              </w:rPr>
              <w:t>agrosilvopastoral</w:t>
            </w:r>
            <w:proofErr w:type="spellEnd"/>
            <w:r w:rsidRPr="00AD5163">
              <w:rPr>
                <w:sz w:val="20"/>
              </w:rPr>
              <w:t xml:space="preserve"> systems. </w:t>
            </w:r>
          </w:p>
          <w:p w14:paraId="7F1FDB85" w14:textId="2100BD86" w:rsidR="00AA3375" w:rsidRPr="00AD5163" w:rsidRDefault="007D3B4D" w:rsidP="00AD5163">
            <w:pPr>
              <w:pStyle w:val="TableParagraph"/>
              <w:numPr>
                <w:ilvl w:val="0"/>
                <w:numId w:val="3"/>
              </w:numPr>
              <w:tabs>
                <w:tab w:val="left" w:pos="447"/>
              </w:tabs>
              <w:spacing w:before="15" w:line="278" w:lineRule="auto"/>
              <w:ind w:right="536"/>
              <w:rPr>
                <w:sz w:val="20"/>
              </w:rPr>
            </w:pPr>
            <w:r w:rsidRPr="00AD5163">
              <w:rPr>
                <w:sz w:val="20"/>
              </w:rPr>
              <w:t xml:space="preserve">Prepare </w:t>
            </w:r>
            <w:r w:rsidR="00AD5163" w:rsidRPr="00AD5163">
              <w:rPr>
                <w:sz w:val="20"/>
              </w:rPr>
              <w:t xml:space="preserve">the </w:t>
            </w:r>
            <w:r w:rsidR="00AD5163" w:rsidRPr="00FC6951">
              <w:rPr>
                <w:sz w:val="20"/>
              </w:rPr>
              <w:t>outline</w:t>
            </w:r>
            <w:r w:rsidR="00AD5163">
              <w:rPr>
                <w:sz w:val="20"/>
              </w:rPr>
              <w:t>s</w:t>
            </w:r>
            <w:r w:rsidR="00AD5163" w:rsidRPr="00FC6951">
              <w:rPr>
                <w:sz w:val="20"/>
              </w:rPr>
              <w:t xml:space="preserve"> </w:t>
            </w:r>
            <w:r w:rsidR="00AD5163">
              <w:rPr>
                <w:sz w:val="20"/>
              </w:rPr>
              <w:t xml:space="preserve">of </w:t>
            </w:r>
            <w:r w:rsidR="00AD5163" w:rsidRPr="00FC6951">
              <w:rPr>
                <w:sz w:val="20"/>
              </w:rPr>
              <w:t xml:space="preserve">the </w:t>
            </w:r>
            <w:r w:rsidR="00F06D8F">
              <w:rPr>
                <w:sz w:val="20"/>
              </w:rPr>
              <w:t xml:space="preserve">technical </w:t>
            </w:r>
            <w:r w:rsidR="00AD5163" w:rsidRPr="00FC6951">
              <w:rPr>
                <w:sz w:val="20"/>
              </w:rPr>
              <w:t xml:space="preserve">paper </w:t>
            </w:r>
            <w:r w:rsidR="00AD5163">
              <w:rPr>
                <w:sz w:val="20"/>
              </w:rPr>
              <w:t xml:space="preserve">and </w:t>
            </w:r>
            <w:r w:rsidRPr="00AD5163">
              <w:rPr>
                <w:sz w:val="20"/>
              </w:rPr>
              <w:t xml:space="preserve">the work plan for </w:t>
            </w:r>
            <w:r w:rsidR="00AD5163" w:rsidRPr="00AD5163">
              <w:rPr>
                <w:sz w:val="20"/>
              </w:rPr>
              <w:t>its elaboration.</w:t>
            </w:r>
          </w:p>
          <w:p w14:paraId="3DF8AB3D" w14:textId="19B40D78" w:rsidR="007D3B4D" w:rsidRPr="00AD5163" w:rsidRDefault="00AA3375" w:rsidP="00AD5163">
            <w:pPr>
              <w:pStyle w:val="TableParagraph"/>
              <w:numPr>
                <w:ilvl w:val="0"/>
                <w:numId w:val="3"/>
              </w:numPr>
              <w:tabs>
                <w:tab w:val="left" w:pos="447"/>
              </w:tabs>
              <w:spacing w:before="15" w:line="278" w:lineRule="auto"/>
              <w:ind w:right="536"/>
              <w:rPr>
                <w:sz w:val="20"/>
              </w:rPr>
            </w:pPr>
            <w:r w:rsidRPr="00AD5163">
              <w:rPr>
                <w:sz w:val="20"/>
              </w:rPr>
              <w:t xml:space="preserve">Prepare </w:t>
            </w:r>
            <w:r w:rsidR="00003FF6">
              <w:rPr>
                <w:sz w:val="20"/>
              </w:rPr>
              <w:t xml:space="preserve">a list of potential case studies </w:t>
            </w:r>
            <w:r w:rsidR="00003FF6" w:rsidRPr="00AD5163">
              <w:rPr>
                <w:sz w:val="20"/>
              </w:rPr>
              <w:t xml:space="preserve">on </w:t>
            </w:r>
            <w:r w:rsidR="00F06D8F">
              <w:rPr>
                <w:sz w:val="20"/>
              </w:rPr>
              <w:t xml:space="preserve">the </w:t>
            </w:r>
            <w:r w:rsidR="00E6147D" w:rsidRPr="00E6147D">
              <w:rPr>
                <w:sz w:val="20"/>
              </w:rPr>
              <w:t xml:space="preserve">role </w:t>
            </w:r>
            <w:r w:rsidR="00003FF6" w:rsidRPr="00AD5163">
              <w:rPr>
                <w:sz w:val="20"/>
              </w:rPr>
              <w:t xml:space="preserve">of livestock </w:t>
            </w:r>
            <w:r w:rsidR="00E6147D">
              <w:rPr>
                <w:sz w:val="20"/>
              </w:rPr>
              <w:t>in</w:t>
            </w:r>
            <w:r w:rsidR="00003FF6" w:rsidRPr="00AD5163">
              <w:rPr>
                <w:sz w:val="20"/>
              </w:rPr>
              <w:t xml:space="preserve"> halting the deforestation and restore the </w:t>
            </w:r>
            <w:proofErr w:type="spellStart"/>
            <w:r w:rsidR="00003FF6" w:rsidRPr="00AD5163">
              <w:rPr>
                <w:sz w:val="20"/>
              </w:rPr>
              <w:t>agrosilvopastoral</w:t>
            </w:r>
            <w:proofErr w:type="spellEnd"/>
            <w:r w:rsidR="00003FF6" w:rsidRPr="00AD5163">
              <w:rPr>
                <w:sz w:val="20"/>
              </w:rPr>
              <w:t xml:space="preserve"> systems</w:t>
            </w:r>
            <w:r w:rsidR="00003FF6">
              <w:rPr>
                <w:sz w:val="20"/>
              </w:rPr>
              <w:t xml:space="preserve">, and </w:t>
            </w:r>
            <w:r w:rsidR="00F06D8F">
              <w:rPr>
                <w:sz w:val="20"/>
              </w:rPr>
              <w:t xml:space="preserve">a </w:t>
            </w:r>
            <w:r w:rsidRPr="00AD5163">
              <w:rPr>
                <w:sz w:val="20"/>
              </w:rPr>
              <w:t xml:space="preserve">template to collect </w:t>
            </w:r>
            <w:r w:rsidR="00003FF6">
              <w:rPr>
                <w:sz w:val="20"/>
              </w:rPr>
              <w:t>them in a consistent (standard) manner</w:t>
            </w:r>
            <w:r w:rsidR="00FC6951" w:rsidRPr="00AD5163">
              <w:rPr>
                <w:sz w:val="20"/>
              </w:rPr>
              <w:t>.</w:t>
            </w:r>
            <w:r w:rsidR="007D3B4D" w:rsidRPr="00AD5163">
              <w:rPr>
                <w:sz w:val="20"/>
              </w:rPr>
              <w:t xml:space="preserve"> </w:t>
            </w:r>
          </w:p>
          <w:p w14:paraId="07CE234C" w14:textId="77777777" w:rsidR="007D3B4D" w:rsidRDefault="007D3B4D" w:rsidP="007D3B4D">
            <w:pPr>
              <w:pStyle w:val="TableParagraph"/>
              <w:tabs>
                <w:tab w:val="left" w:pos="447"/>
              </w:tabs>
              <w:spacing w:before="3"/>
              <w:ind w:left="85"/>
              <w:rPr>
                <w:sz w:val="20"/>
              </w:rPr>
            </w:pPr>
          </w:p>
          <w:p w14:paraId="45A64CF9" w14:textId="77777777" w:rsidR="00240BFB" w:rsidRDefault="00240BFB" w:rsidP="007D3B4D">
            <w:pPr>
              <w:pStyle w:val="ListParagraph"/>
              <w:rPr>
                <w:rFonts w:ascii="Tahoma" w:hAnsi="Tahoma" w:cs="Tahoma"/>
                <w:sz w:val="20"/>
                <w:szCs w:val="20"/>
              </w:rPr>
            </w:pPr>
          </w:p>
          <w:p w14:paraId="2F717A42" w14:textId="31DC1065" w:rsidR="00ED6F00" w:rsidRDefault="00ED6F00" w:rsidP="00ED6F00">
            <w:pPr>
              <w:rPr>
                <w:rFonts w:ascii="Tahoma" w:hAnsi="Tahoma" w:cs="Tahoma"/>
                <w:b/>
                <w:sz w:val="20"/>
                <w:szCs w:val="20"/>
              </w:rPr>
            </w:pPr>
            <w:r w:rsidRPr="00915FE0">
              <w:rPr>
                <w:rFonts w:ascii="Tahoma" w:hAnsi="Tahoma" w:cs="Tahoma"/>
                <w:b/>
                <w:sz w:val="20"/>
                <w:szCs w:val="20"/>
              </w:rPr>
              <w:t>II</w:t>
            </w:r>
            <w:r>
              <w:rPr>
                <w:rFonts w:ascii="Tahoma" w:hAnsi="Tahoma" w:cs="Tahoma"/>
                <w:b/>
                <w:sz w:val="20"/>
                <w:szCs w:val="20"/>
              </w:rPr>
              <w:t>I</w:t>
            </w:r>
            <w:r w:rsidRPr="00915FE0">
              <w:rPr>
                <w:rFonts w:ascii="Tahoma" w:hAnsi="Tahoma" w:cs="Tahoma"/>
                <w:b/>
                <w:sz w:val="20"/>
                <w:szCs w:val="20"/>
              </w:rPr>
              <w:t xml:space="preserve">. </w:t>
            </w:r>
            <w:r>
              <w:rPr>
                <w:rFonts w:ascii="Tahoma" w:hAnsi="Tahoma" w:cs="Tahoma"/>
                <w:b/>
                <w:sz w:val="20"/>
                <w:szCs w:val="20"/>
              </w:rPr>
              <w:t>Technical Skills</w:t>
            </w:r>
            <w:bookmarkStart w:id="0" w:name="_GoBack"/>
            <w:bookmarkEnd w:id="0"/>
            <w:r w:rsidRPr="00915FE0">
              <w:rPr>
                <w:rFonts w:ascii="Tahoma" w:hAnsi="Tahoma" w:cs="Tahoma"/>
                <w:b/>
                <w:sz w:val="20"/>
                <w:szCs w:val="20"/>
              </w:rPr>
              <w:t>:</w:t>
            </w:r>
          </w:p>
          <w:p w14:paraId="4B4683C4" w14:textId="77777777" w:rsidR="00ED6F00" w:rsidRPr="00ED6F00" w:rsidRDefault="00ED6F00" w:rsidP="00ED6F00">
            <w:pPr>
              <w:pStyle w:val="ListParagraph"/>
              <w:numPr>
                <w:ilvl w:val="0"/>
                <w:numId w:val="8"/>
              </w:numPr>
              <w:contextualSpacing w:val="0"/>
              <w:rPr>
                <w:rFonts w:ascii="Tahoma" w:hAnsi="Tahoma" w:cs="Tahoma"/>
                <w:color w:val="000000"/>
                <w:sz w:val="18"/>
                <w:szCs w:val="22"/>
                <w:lang w:val="en-US"/>
              </w:rPr>
            </w:pPr>
            <w:r w:rsidRPr="00ED6F00">
              <w:rPr>
                <w:rFonts w:ascii="Tahoma" w:hAnsi="Tahoma" w:cs="Tahoma"/>
                <w:color w:val="000000"/>
                <w:sz w:val="20"/>
              </w:rPr>
              <w:t xml:space="preserve">Experience in applying knowledge of concepts and approaches related to technical research on livestock and forest management. </w:t>
            </w:r>
          </w:p>
          <w:p w14:paraId="6B39CD0B" w14:textId="77777777" w:rsidR="00ED6F00" w:rsidRPr="00ED6F00" w:rsidRDefault="00ED6F00" w:rsidP="00ED6F00">
            <w:pPr>
              <w:pStyle w:val="ListParagraph"/>
              <w:numPr>
                <w:ilvl w:val="0"/>
                <w:numId w:val="8"/>
              </w:numPr>
              <w:contextualSpacing w:val="0"/>
              <w:rPr>
                <w:rFonts w:ascii="Tahoma" w:hAnsi="Tahoma" w:cs="Tahoma"/>
                <w:color w:val="000000"/>
                <w:sz w:val="20"/>
              </w:rPr>
            </w:pPr>
            <w:r w:rsidRPr="00ED6F00">
              <w:rPr>
                <w:rFonts w:ascii="Tahoma" w:hAnsi="Tahoma" w:cs="Tahoma"/>
                <w:color w:val="000000"/>
                <w:sz w:val="20"/>
              </w:rPr>
              <w:t xml:space="preserve">Knowledge of livestock and </w:t>
            </w:r>
            <w:proofErr w:type="spellStart"/>
            <w:proofErr w:type="gramStart"/>
            <w:r w:rsidRPr="00ED6F00">
              <w:rPr>
                <w:rFonts w:ascii="Tahoma" w:hAnsi="Tahoma" w:cs="Tahoma"/>
                <w:color w:val="000000"/>
                <w:sz w:val="20"/>
              </w:rPr>
              <w:t>agrosilvopastoral</w:t>
            </w:r>
            <w:proofErr w:type="spellEnd"/>
            <w:r w:rsidRPr="00ED6F00">
              <w:rPr>
                <w:rFonts w:ascii="Tahoma" w:hAnsi="Tahoma" w:cs="Tahoma"/>
                <w:color w:val="000000"/>
                <w:sz w:val="20"/>
              </w:rPr>
              <w:t xml:space="preserve">  management</w:t>
            </w:r>
            <w:proofErr w:type="gramEnd"/>
            <w:r w:rsidRPr="00ED6F00">
              <w:rPr>
                <w:rFonts w:ascii="Tahoma" w:hAnsi="Tahoma" w:cs="Tahoma"/>
                <w:color w:val="000000"/>
                <w:sz w:val="20"/>
              </w:rPr>
              <w:t xml:space="preserve">, in particular in dryland areas. </w:t>
            </w:r>
          </w:p>
          <w:p w14:paraId="237C0CD8" w14:textId="77777777" w:rsidR="00ED6F00" w:rsidRPr="00ED6F00" w:rsidRDefault="00ED6F00" w:rsidP="00ED6F00">
            <w:pPr>
              <w:pStyle w:val="ListParagraph"/>
              <w:numPr>
                <w:ilvl w:val="0"/>
                <w:numId w:val="8"/>
              </w:numPr>
              <w:contextualSpacing w:val="0"/>
              <w:rPr>
                <w:rFonts w:ascii="Tahoma" w:hAnsi="Tahoma" w:cs="Tahoma"/>
                <w:color w:val="000000"/>
                <w:sz w:val="20"/>
              </w:rPr>
            </w:pPr>
            <w:r w:rsidRPr="00ED6F00">
              <w:rPr>
                <w:rFonts w:ascii="Tahoma" w:hAnsi="Tahoma" w:cs="Tahoma"/>
                <w:color w:val="000000"/>
                <w:sz w:val="20"/>
              </w:rPr>
              <w:t>Good analytical skills on the integrated landscape management including forests, trees  and rangeland  in particular in dryland areas</w:t>
            </w:r>
          </w:p>
          <w:p w14:paraId="4DF848D9" w14:textId="066401D0" w:rsidR="00ED6F00" w:rsidRPr="00915FE0" w:rsidRDefault="00ED6F00" w:rsidP="007D3B4D">
            <w:pPr>
              <w:pStyle w:val="ListParagraph"/>
              <w:rPr>
                <w:rFonts w:ascii="Tahoma" w:hAnsi="Tahoma" w:cs="Tahoma"/>
                <w:sz w:val="20"/>
                <w:szCs w:val="20"/>
              </w:rPr>
            </w:pPr>
          </w:p>
        </w:tc>
      </w:tr>
      <w:tr w:rsidR="00240BFB" w14:paraId="2B7093EE" w14:textId="77777777" w:rsidTr="00146FDA">
        <w:trPr>
          <w:trHeight w:val="301"/>
          <w:jc w:val="center"/>
        </w:trPr>
        <w:tc>
          <w:tcPr>
            <w:tcW w:w="10695" w:type="dxa"/>
            <w:gridSpan w:val="12"/>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1A03DD2" w14:textId="77777777" w:rsidR="00240BFB" w:rsidRDefault="00240BFB">
            <w:pPr>
              <w:pStyle w:val="Heading2"/>
            </w:pPr>
            <w:r>
              <w:lastRenderedPageBreak/>
              <w:t>key performance indicators</w:t>
            </w:r>
          </w:p>
        </w:tc>
      </w:tr>
      <w:tr w:rsidR="00240BFB" w14:paraId="37FCF224" w14:textId="77777777" w:rsidTr="00146FDA">
        <w:trPr>
          <w:jc w:val="center"/>
        </w:trPr>
        <w:tc>
          <w:tcPr>
            <w:tcW w:w="7443" w:type="dxa"/>
            <w:gridSpan w:val="11"/>
            <w:tcBorders>
              <w:top w:val="single" w:sz="4" w:space="0" w:color="C0C0C0"/>
              <w:left w:val="single" w:sz="4" w:space="0" w:color="C0C0C0"/>
              <w:bottom w:val="single" w:sz="4" w:space="0" w:color="C0C0C0"/>
              <w:right w:val="single" w:sz="4" w:space="0" w:color="C0C0C0"/>
            </w:tcBorders>
            <w:hideMark/>
          </w:tcPr>
          <w:p w14:paraId="18E7E801" w14:textId="77777777" w:rsidR="00240BFB" w:rsidRDefault="00240BFB">
            <w:pPr>
              <w:pStyle w:val="RequirementsList"/>
              <w:numPr>
                <w:ilvl w:val="0"/>
                <w:numId w:val="0"/>
              </w:numPr>
              <w:tabs>
                <w:tab w:val="left" w:pos="720"/>
              </w:tabs>
              <w:spacing w:before="0" w:after="0"/>
            </w:pPr>
            <w:r>
              <w:t>Expected Outputs:</w:t>
            </w:r>
          </w:p>
        </w:tc>
        <w:tc>
          <w:tcPr>
            <w:tcW w:w="3252" w:type="dxa"/>
            <w:tcBorders>
              <w:top w:val="single" w:sz="4" w:space="0" w:color="C0C0C0"/>
              <w:left w:val="single" w:sz="4" w:space="0" w:color="C0C0C0"/>
              <w:bottom w:val="single" w:sz="4" w:space="0" w:color="C0C0C0"/>
              <w:right w:val="single" w:sz="4" w:space="0" w:color="C0C0C0"/>
            </w:tcBorders>
            <w:hideMark/>
          </w:tcPr>
          <w:p w14:paraId="13BC4056" w14:textId="77777777" w:rsidR="00240BFB" w:rsidRDefault="00240BFB">
            <w:pPr>
              <w:pStyle w:val="RequirementsList"/>
              <w:numPr>
                <w:ilvl w:val="0"/>
                <w:numId w:val="0"/>
              </w:numPr>
              <w:tabs>
                <w:tab w:val="left" w:pos="720"/>
              </w:tabs>
              <w:spacing w:before="0" w:after="0"/>
            </w:pPr>
            <w:r>
              <w:t>Required Completion Date:</w:t>
            </w:r>
          </w:p>
        </w:tc>
      </w:tr>
      <w:tr w:rsidR="00257F51" w14:paraId="587A9FB7" w14:textId="77777777" w:rsidTr="009E0210">
        <w:trPr>
          <w:trHeight w:val="1191"/>
          <w:jc w:val="center"/>
        </w:trPr>
        <w:tc>
          <w:tcPr>
            <w:tcW w:w="7443" w:type="dxa"/>
            <w:gridSpan w:val="11"/>
            <w:tcBorders>
              <w:top w:val="single" w:sz="4" w:space="0" w:color="C0C0C0"/>
              <w:left w:val="single" w:sz="4" w:space="0" w:color="C0C0C0"/>
              <w:bottom w:val="single" w:sz="4" w:space="0" w:color="C0C0C0"/>
              <w:right w:val="single" w:sz="4" w:space="0" w:color="C0C0C0"/>
            </w:tcBorders>
          </w:tcPr>
          <w:p w14:paraId="6C370300" w14:textId="2B7586DE" w:rsidR="00257F51" w:rsidRPr="007D3B4D" w:rsidRDefault="00257F51" w:rsidP="00257F51">
            <w:pPr>
              <w:rPr>
                <w:rFonts w:ascii="Tahoma" w:hAnsi="Tahoma" w:cs="Tahoma"/>
                <w:sz w:val="20"/>
                <w:szCs w:val="20"/>
              </w:rPr>
            </w:pPr>
            <w:r w:rsidRPr="007D3B4D">
              <w:rPr>
                <w:rFonts w:ascii="Tahoma" w:hAnsi="Tahoma" w:cs="Tahoma"/>
                <w:sz w:val="20"/>
                <w:szCs w:val="20"/>
              </w:rPr>
              <w:t xml:space="preserve">1. </w:t>
            </w:r>
            <w:r w:rsidR="00F06D8F">
              <w:rPr>
                <w:rFonts w:ascii="Tahoma" w:hAnsi="Tahoma" w:cs="Tahoma"/>
                <w:sz w:val="20"/>
                <w:szCs w:val="20"/>
              </w:rPr>
              <w:t>Report of the a</w:t>
            </w:r>
            <w:r w:rsidR="00AD5163">
              <w:rPr>
                <w:rFonts w:ascii="Tahoma" w:hAnsi="Tahoma" w:cs="Tahoma"/>
                <w:sz w:val="20"/>
                <w:szCs w:val="20"/>
              </w:rPr>
              <w:t xml:space="preserve">ssessment of FAO knowledge and </w:t>
            </w:r>
            <w:r w:rsidR="00AD5163" w:rsidRPr="00E6147D">
              <w:rPr>
                <w:rFonts w:ascii="Tahoma" w:hAnsi="Tahoma" w:cs="Tahoma"/>
                <w:sz w:val="20"/>
                <w:szCs w:val="22"/>
              </w:rPr>
              <w:t xml:space="preserve">experience </w:t>
            </w:r>
            <w:r w:rsidR="00AD5163" w:rsidRPr="00AD5163">
              <w:rPr>
                <w:rFonts w:ascii="Tahoma" w:hAnsi="Tahoma" w:cs="Tahoma"/>
                <w:sz w:val="20"/>
                <w:szCs w:val="22"/>
              </w:rPr>
              <w:t xml:space="preserve">on the </w:t>
            </w:r>
            <w:r w:rsidR="00E6147D" w:rsidRPr="00E6147D">
              <w:rPr>
                <w:rFonts w:ascii="Tahoma" w:hAnsi="Tahoma" w:cs="Tahoma"/>
                <w:sz w:val="20"/>
                <w:szCs w:val="22"/>
              </w:rPr>
              <w:t xml:space="preserve">role </w:t>
            </w:r>
            <w:r w:rsidR="00F06D8F">
              <w:rPr>
                <w:rFonts w:ascii="Tahoma" w:hAnsi="Tahoma" w:cs="Tahoma"/>
                <w:sz w:val="20"/>
                <w:szCs w:val="22"/>
              </w:rPr>
              <w:t xml:space="preserve">of </w:t>
            </w:r>
            <w:r w:rsidR="00AD5163" w:rsidRPr="00AD5163">
              <w:rPr>
                <w:rFonts w:ascii="Tahoma" w:hAnsi="Tahoma" w:cs="Tahoma"/>
                <w:sz w:val="20"/>
                <w:szCs w:val="22"/>
              </w:rPr>
              <w:t xml:space="preserve">livestock in halting the deforestation and restore the </w:t>
            </w:r>
            <w:proofErr w:type="spellStart"/>
            <w:r w:rsidR="00AD5163" w:rsidRPr="00AD5163">
              <w:rPr>
                <w:rFonts w:ascii="Tahoma" w:hAnsi="Tahoma" w:cs="Tahoma"/>
                <w:sz w:val="20"/>
                <w:szCs w:val="22"/>
              </w:rPr>
              <w:t>agrosilvopastoral</w:t>
            </w:r>
            <w:proofErr w:type="spellEnd"/>
            <w:r w:rsidR="00AD5163" w:rsidRPr="00AD5163">
              <w:rPr>
                <w:rFonts w:ascii="Tahoma" w:hAnsi="Tahoma" w:cs="Tahoma"/>
                <w:sz w:val="20"/>
                <w:szCs w:val="22"/>
              </w:rPr>
              <w:t xml:space="preserve"> systems</w:t>
            </w:r>
            <w:r w:rsidR="00F06D8F">
              <w:rPr>
                <w:rFonts w:ascii="Tahoma" w:hAnsi="Tahoma" w:cs="Tahoma"/>
                <w:sz w:val="20"/>
                <w:szCs w:val="22"/>
              </w:rPr>
              <w:t>.</w:t>
            </w:r>
            <w:r w:rsidRPr="007D3B4D">
              <w:rPr>
                <w:rFonts w:ascii="Tahoma" w:hAnsi="Tahoma" w:cs="Tahoma"/>
                <w:sz w:val="20"/>
                <w:szCs w:val="20"/>
              </w:rPr>
              <w:t xml:space="preserve"> </w:t>
            </w:r>
          </w:p>
          <w:p w14:paraId="193D6BE7" w14:textId="08F8ABD7" w:rsidR="00257F51" w:rsidRPr="007D3B4D" w:rsidRDefault="00257F51" w:rsidP="00257F51">
            <w:pPr>
              <w:rPr>
                <w:rFonts w:ascii="Tahoma" w:hAnsi="Tahoma" w:cs="Tahoma"/>
                <w:sz w:val="20"/>
                <w:szCs w:val="20"/>
              </w:rPr>
            </w:pPr>
          </w:p>
          <w:p w14:paraId="5C3F63B9" w14:textId="4B8C8811" w:rsidR="00257F51" w:rsidRPr="007D3B4D" w:rsidRDefault="00257F51" w:rsidP="00257F51">
            <w:pPr>
              <w:rPr>
                <w:rFonts w:ascii="Tahoma" w:hAnsi="Tahoma" w:cs="Tahoma"/>
                <w:sz w:val="20"/>
                <w:szCs w:val="20"/>
              </w:rPr>
            </w:pPr>
            <w:r w:rsidRPr="007D3B4D">
              <w:rPr>
                <w:rFonts w:ascii="Tahoma" w:hAnsi="Tahoma" w:cs="Tahoma"/>
                <w:sz w:val="20"/>
                <w:szCs w:val="20"/>
              </w:rPr>
              <w:t xml:space="preserve">2. </w:t>
            </w:r>
            <w:r w:rsidR="00003FF6">
              <w:rPr>
                <w:rFonts w:ascii="Tahoma" w:hAnsi="Tahoma" w:cs="Tahoma"/>
                <w:sz w:val="20"/>
                <w:szCs w:val="20"/>
              </w:rPr>
              <w:t xml:space="preserve">Revised concept note, </w:t>
            </w:r>
            <w:r w:rsidR="00F06D8F">
              <w:rPr>
                <w:rFonts w:ascii="Tahoma" w:hAnsi="Tahoma" w:cs="Tahoma"/>
                <w:sz w:val="20"/>
                <w:szCs w:val="20"/>
              </w:rPr>
              <w:t xml:space="preserve">outlines of the technical </w:t>
            </w:r>
            <w:r w:rsidR="00003FF6">
              <w:rPr>
                <w:rFonts w:ascii="Tahoma" w:hAnsi="Tahoma" w:cs="Tahoma"/>
                <w:sz w:val="20"/>
                <w:szCs w:val="20"/>
              </w:rPr>
              <w:t>paper and work plan for its el</w:t>
            </w:r>
            <w:r w:rsidR="00F06D8F">
              <w:rPr>
                <w:rFonts w:ascii="Tahoma" w:hAnsi="Tahoma" w:cs="Tahoma"/>
                <w:sz w:val="20"/>
                <w:szCs w:val="20"/>
              </w:rPr>
              <w:t>a</w:t>
            </w:r>
            <w:r w:rsidR="00003FF6">
              <w:rPr>
                <w:rFonts w:ascii="Tahoma" w:hAnsi="Tahoma" w:cs="Tahoma"/>
                <w:sz w:val="20"/>
                <w:szCs w:val="20"/>
              </w:rPr>
              <w:t>boration</w:t>
            </w:r>
            <w:r w:rsidR="00F06D8F">
              <w:rPr>
                <w:rFonts w:ascii="Tahoma" w:hAnsi="Tahoma" w:cs="Tahoma"/>
                <w:sz w:val="20"/>
                <w:szCs w:val="20"/>
              </w:rPr>
              <w:t>.</w:t>
            </w:r>
          </w:p>
          <w:p w14:paraId="46E5045D" w14:textId="06E197FD" w:rsidR="00257F51" w:rsidRDefault="00257F51" w:rsidP="00257F51">
            <w:pPr>
              <w:rPr>
                <w:rFonts w:ascii="Tahoma" w:hAnsi="Tahoma" w:cs="Tahoma"/>
                <w:sz w:val="20"/>
                <w:szCs w:val="20"/>
              </w:rPr>
            </w:pPr>
          </w:p>
          <w:p w14:paraId="2716AE5D" w14:textId="68941D21" w:rsidR="00257F51" w:rsidRPr="007D3B4D" w:rsidRDefault="00257F51" w:rsidP="00257F51">
            <w:pPr>
              <w:rPr>
                <w:rFonts w:ascii="Tahoma" w:hAnsi="Tahoma" w:cs="Tahoma"/>
                <w:sz w:val="20"/>
                <w:szCs w:val="20"/>
              </w:rPr>
            </w:pPr>
            <w:r>
              <w:rPr>
                <w:rFonts w:ascii="Tahoma" w:hAnsi="Tahoma" w:cs="Tahoma"/>
                <w:sz w:val="20"/>
                <w:szCs w:val="20"/>
              </w:rPr>
              <w:t xml:space="preserve">3. </w:t>
            </w:r>
            <w:r w:rsidR="00003FF6">
              <w:rPr>
                <w:rFonts w:ascii="Tahoma" w:hAnsi="Tahoma" w:cs="Tahoma"/>
                <w:sz w:val="20"/>
                <w:szCs w:val="20"/>
              </w:rPr>
              <w:t xml:space="preserve">List of potential case studies and template </w:t>
            </w:r>
            <w:r w:rsidR="00E6147D">
              <w:rPr>
                <w:rFonts w:ascii="Tahoma" w:hAnsi="Tahoma" w:cs="Tahoma"/>
                <w:sz w:val="20"/>
                <w:szCs w:val="20"/>
              </w:rPr>
              <w:t>to</w:t>
            </w:r>
            <w:r w:rsidR="00003FF6">
              <w:rPr>
                <w:rFonts w:ascii="Tahoma" w:hAnsi="Tahoma" w:cs="Tahoma"/>
                <w:sz w:val="20"/>
                <w:szCs w:val="20"/>
              </w:rPr>
              <w:t xml:space="preserve"> </w:t>
            </w:r>
            <w:r w:rsidR="00E6147D">
              <w:rPr>
                <w:rFonts w:ascii="Tahoma" w:hAnsi="Tahoma" w:cs="Tahoma"/>
                <w:sz w:val="20"/>
                <w:szCs w:val="20"/>
              </w:rPr>
              <w:t>collect them</w:t>
            </w:r>
            <w:r>
              <w:rPr>
                <w:rFonts w:ascii="Tahoma" w:hAnsi="Tahoma" w:cs="Tahoma"/>
                <w:sz w:val="20"/>
                <w:szCs w:val="20"/>
              </w:rPr>
              <w:t>.</w:t>
            </w:r>
          </w:p>
          <w:p w14:paraId="5A0B141D" w14:textId="77777777" w:rsidR="00257F51" w:rsidRPr="007D3B4D" w:rsidRDefault="00257F51" w:rsidP="00257F51">
            <w:pPr>
              <w:pStyle w:val="TableParagraph"/>
              <w:tabs>
                <w:tab w:val="left" w:pos="447"/>
              </w:tabs>
              <w:spacing w:before="15" w:line="278" w:lineRule="auto"/>
              <w:ind w:left="720" w:right="536"/>
              <w:jc w:val="both"/>
              <w:rPr>
                <w:sz w:val="20"/>
                <w:szCs w:val="20"/>
              </w:rPr>
            </w:pPr>
          </w:p>
          <w:p w14:paraId="22FD83AC" w14:textId="0E0AB2CE" w:rsidR="00257F51" w:rsidRPr="00CA5108" w:rsidRDefault="00257F51" w:rsidP="00257F51">
            <w:pPr>
              <w:pStyle w:val="ListParagraph"/>
              <w:rPr>
                <w:rFonts w:ascii="Tahoma" w:hAnsi="Tahoma" w:cs="Tahoma"/>
                <w:sz w:val="20"/>
                <w:szCs w:val="20"/>
                <w:lang w:val="en-US"/>
              </w:rPr>
            </w:pPr>
          </w:p>
        </w:tc>
        <w:tc>
          <w:tcPr>
            <w:tcW w:w="3252" w:type="dxa"/>
            <w:tcBorders>
              <w:top w:val="single" w:sz="4" w:space="0" w:color="C0C0C0"/>
              <w:left w:val="single" w:sz="4" w:space="0" w:color="C0C0C0"/>
              <w:bottom w:val="single" w:sz="4" w:space="0" w:color="C0C0C0"/>
              <w:right w:val="single" w:sz="4" w:space="0" w:color="C0C0C0"/>
            </w:tcBorders>
          </w:tcPr>
          <w:p w14:paraId="6F014C90" w14:textId="77E4A280" w:rsidR="00257F51" w:rsidRDefault="00257F51" w:rsidP="00257F51">
            <w:pPr>
              <w:pStyle w:val="RequirementsList"/>
              <w:numPr>
                <w:ilvl w:val="0"/>
                <w:numId w:val="0"/>
              </w:numPr>
              <w:spacing w:before="0" w:after="0" w:line="240" w:lineRule="auto"/>
              <w:ind w:left="338" w:hanging="338"/>
              <w:rPr>
                <w:rFonts w:cs="Tahoma"/>
                <w:sz w:val="20"/>
                <w:szCs w:val="20"/>
              </w:rPr>
            </w:pPr>
            <w:r>
              <w:rPr>
                <w:rFonts w:cs="Tahoma"/>
                <w:sz w:val="20"/>
                <w:szCs w:val="20"/>
              </w:rPr>
              <w:t xml:space="preserve">15 </w:t>
            </w:r>
            <w:r w:rsidR="00AD5163">
              <w:rPr>
                <w:rFonts w:cs="Tahoma"/>
                <w:sz w:val="20"/>
                <w:szCs w:val="20"/>
              </w:rPr>
              <w:t>Mars</w:t>
            </w:r>
            <w:r>
              <w:rPr>
                <w:rFonts w:cs="Tahoma"/>
                <w:sz w:val="20"/>
                <w:szCs w:val="20"/>
              </w:rPr>
              <w:t xml:space="preserve"> 202</w:t>
            </w:r>
            <w:r w:rsidR="00AD5163">
              <w:rPr>
                <w:rFonts w:cs="Tahoma"/>
                <w:sz w:val="20"/>
                <w:szCs w:val="20"/>
              </w:rPr>
              <w:t>1</w:t>
            </w:r>
          </w:p>
          <w:p w14:paraId="1FE3238E" w14:textId="2E3BE73A" w:rsidR="00257F51" w:rsidRDefault="00257F51" w:rsidP="00257F51">
            <w:pPr>
              <w:pStyle w:val="RequirementsList"/>
              <w:numPr>
                <w:ilvl w:val="0"/>
                <w:numId w:val="0"/>
              </w:numPr>
              <w:spacing w:before="0" w:after="0" w:line="240" w:lineRule="auto"/>
              <w:ind w:left="338" w:hanging="338"/>
              <w:rPr>
                <w:rFonts w:cs="Tahoma"/>
                <w:sz w:val="20"/>
                <w:szCs w:val="20"/>
              </w:rPr>
            </w:pPr>
          </w:p>
          <w:p w14:paraId="4B226C51" w14:textId="77777777" w:rsidR="00003FF6" w:rsidRDefault="00003FF6" w:rsidP="00257F51">
            <w:pPr>
              <w:pStyle w:val="RequirementsList"/>
              <w:numPr>
                <w:ilvl w:val="0"/>
                <w:numId w:val="0"/>
              </w:numPr>
              <w:spacing w:before="0" w:after="0" w:line="240" w:lineRule="auto"/>
              <w:ind w:left="338" w:hanging="338"/>
              <w:rPr>
                <w:rFonts w:cs="Tahoma"/>
                <w:sz w:val="20"/>
                <w:szCs w:val="20"/>
              </w:rPr>
            </w:pPr>
          </w:p>
          <w:p w14:paraId="67D7C025" w14:textId="193AEF4E" w:rsidR="00257F51" w:rsidRDefault="00003FF6" w:rsidP="00257F51">
            <w:pPr>
              <w:pStyle w:val="RequirementsList"/>
              <w:numPr>
                <w:ilvl w:val="0"/>
                <w:numId w:val="0"/>
              </w:numPr>
              <w:spacing w:before="0" w:after="0" w:line="240" w:lineRule="auto"/>
              <w:ind w:left="338" w:hanging="338"/>
              <w:rPr>
                <w:rFonts w:cs="Tahoma"/>
                <w:sz w:val="20"/>
                <w:szCs w:val="20"/>
              </w:rPr>
            </w:pPr>
            <w:r>
              <w:rPr>
                <w:rFonts w:cs="Tahoma"/>
                <w:sz w:val="20"/>
                <w:szCs w:val="20"/>
              </w:rPr>
              <w:t>30 March</w:t>
            </w:r>
            <w:r w:rsidR="00257F51">
              <w:rPr>
                <w:rFonts w:cs="Tahoma"/>
                <w:sz w:val="20"/>
                <w:szCs w:val="20"/>
              </w:rPr>
              <w:t xml:space="preserve"> 2021</w:t>
            </w:r>
          </w:p>
          <w:p w14:paraId="5AF3492B" w14:textId="37FC17F6" w:rsidR="00257F51" w:rsidRDefault="00257F51" w:rsidP="00257F51">
            <w:pPr>
              <w:pStyle w:val="RequirementsList"/>
              <w:numPr>
                <w:ilvl w:val="0"/>
                <w:numId w:val="0"/>
              </w:numPr>
              <w:spacing w:before="0" w:after="0" w:line="240" w:lineRule="auto"/>
              <w:ind w:left="338" w:hanging="338"/>
              <w:rPr>
                <w:rFonts w:cs="Tahoma"/>
                <w:sz w:val="20"/>
                <w:szCs w:val="20"/>
              </w:rPr>
            </w:pPr>
          </w:p>
          <w:p w14:paraId="5D300C23" w14:textId="77777777" w:rsidR="00003FF6" w:rsidRDefault="00003FF6" w:rsidP="00257F51">
            <w:pPr>
              <w:pStyle w:val="RequirementsList"/>
              <w:numPr>
                <w:ilvl w:val="0"/>
                <w:numId w:val="0"/>
              </w:numPr>
              <w:spacing w:before="0" w:after="0" w:line="240" w:lineRule="auto"/>
              <w:ind w:left="338" w:hanging="338"/>
              <w:rPr>
                <w:rFonts w:cs="Tahoma"/>
                <w:sz w:val="20"/>
                <w:szCs w:val="20"/>
              </w:rPr>
            </w:pPr>
          </w:p>
          <w:p w14:paraId="4352BF1D" w14:textId="52549A5C" w:rsidR="00257F51" w:rsidRPr="008D1858" w:rsidRDefault="00257F51" w:rsidP="00257F51">
            <w:pPr>
              <w:pStyle w:val="RequirementsList"/>
              <w:numPr>
                <w:ilvl w:val="0"/>
                <w:numId w:val="0"/>
              </w:numPr>
              <w:spacing w:before="0" w:after="0" w:line="240" w:lineRule="auto"/>
              <w:ind w:left="338" w:hanging="338"/>
              <w:rPr>
                <w:rFonts w:cs="Tahoma"/>
                <w:sz w:val="20"/>
                <w:szCs w:val="20"/>
                <w:lang w:val="en-GB"/>
              </w:rPr>
            </w:pPr>
            <w:r>
              <w:rPr>
                <w:rFonts w:cs="Tahoma"/>
                <w:sz w:val="20"/>
                <w:szCs w:val="20"/>
              </w:rPr>
              <w:t xml:space="preserve">30 </w:t>
            </w:r>
            <w:r w:rsidR="00003FF6">
              <w:rPr>
                <w:rFonts w:cs="Tahoma"/>
                <w:sz w:val="20"/>
                <w:szCs w:val="20"/>
              </w:rPr>
              <w:t xml:space="preserve">March </w:t>
            </w:r>
            <w:r>
              <w:rPr>
                <w:rFonts w:cs="Tahoma"/>
                <w:sz w:val="20"/>
                <w:szCs w:val="20"/>
              </w:rPr>
              <w:t>2021</w:t>
            </w:r>
          </w:p>
        </w:tc>
      </w:tr>
    </w:tbl>
    <w:p w14:paraId="734E03B2" w14:textId="77777777" w:rsidR="009E0210" w:rsidRPr="00E67DEF" w:rsidRDefault="009E0210" w:rsidP="009E0210">
      <w:pPr>
        <w:rPr>
          <w:sz w:val="20"/>
          <w:szCs w:val="20"/>
        </w:rPr>
      </w:pPr>
    </w:p>
    <w:sectPr w:rsidR="009E0210" w:rsidRPr="00E67DEF" w:rsidSect="00D84378">
      <w:footerReference w:type="default" r:id="rId12"/>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8F3BF" w14:textId="77777777" w:rsidR="00E40337" w:rsidRDefault="00E40337" w:rsidP="00000E0C">
      <w:r>
        <w:separator/>
      </w:r>
    </w:p>
  </w:endnote>
  <w:endnote w:type="continuationSeparator" w:id="0">
    <w:p w14:paraId="4CFA8935" w14:textId="77777777" w:rsidR="00E40337" w:rsidRDefault="00E40337" w:rsidP="00000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FF53" w14:textId="77777777" w:rsidR="00000E0C" w:rsidRPr="00000E0C" w:rsidRDefault="00000E0C">
    <w:pPr>
      <w:pStyle w:val="Footer"/>
      <w:rPr>
        <w:rFonts w:ascii="Tahoma" w:hAnsi="Tahoma"/>
        <w:sz w:val="16"/>
        <w:szCs w:val="16"/>
        <w:lang w:val="en-US"/>
      </w:rPr>
    </w:pPr>
    <w:r w:rsidRPr="00000E0C">
      <w:rPr>
        <w:rFonts w:ascii="Tahoma" w:hAnsi="Tahoma"/>
        <w:sz w:val="16"/>
        <w:szCs w:val="16"/>
        <w:lang w:val="en-US"/>
      </w:rPr>
      <w:t>ADM</w:t>
    </w:r>
    <w:r>
      <w:rPr>
        <w:rFonts w:ascii="Tahoma" w:hAnsi="Tahoma"/>
        <w:sz w:val="16"/>
        <w:szCs w:val="16"/>
        <w:lang w:val="en-US"/>
      </w:rPr>
      <w:t xml:space="preserve"> 1701 0</w:t>
    </w:r>
    <w:r w:rsidR="007C4824">
      <w:rPr>
        <w:rFonts w:ascii="Tahoma" w:hAnsi="Tahoma"/>
        <w:sz w:val="16"/>
        <w:szCs w:val="16"/>
        <w:lang w:val="en-US"/>
      </w:rPr>
      <w:t>5</w:t>
    </w:r>
    <w:r>
      <w:rPr>
        <w:rFonts w:ascii="Tahoma" w:hAnsi="Tahoma"/>
        <w:sz w:val="16"/>
        <w:szCs w:val="16"/>
        <w:lang w:val="en-US"/>
      </w:rPr>
      <w:t>/201</w:t>
    </w:r>
    <w:r w:rsidR="007C4824">
      <w:rPr>
        <w:rFonts w:ascii="Tahoma" w:hAnsi="Tahoma"/>
        <w:sz w:val="16"/>
        <w:szCs w:val="16"/>
        <w:lang w:val="en-US"/>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04EA0" w14:textId="77777777" w:rsidR="00E40337" w:rsidRDefault="00E40337" w:rsidP="00000E0C">
      <w:r>
        <w:separator/>
      </w:r>
    </w:p>
  </w:footnote>
  <w:footnote w:type="continuationSeparator" w:id="0">
    <w:p w14:paraId="56AFFAC7" w14:textId="77777777" w:rsidR="00E40337" w:rsidRDefault="00E40337" w:rsidP="00000E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024"/>
    <w:multiLevelType w:val="hybridMultilevel"/>
    <w:tmpl w:val="1EB0B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EA3DE0"/>
    <w:multiLevelType w:val="hybridMultilevel"/>
    <w:tmpl w:val="F3FEFE76"/>
    <w:lvl w:ilvl="0" w:tplc="1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65870"/>
    <w:multiLevelType w:val="hybridMultilevel"/>
    <w:tmpl w:val="1ABE5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EF3C30"/>
    <w:multiLevelType w:val="hybridMultilevel"/>
    <w:tmpl w:val="695ED0A0"/>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DF20660"/>
    <w:multiLevelType w:val="hybridMultilevel"/>
    <w:tmpl w:val="6BCE4F00"/>
    <w:lvl w:ilvl="0" w:tplc="3F32D872">
      <w:numFmt w:val="bullet"/>
      <w:lvlText w:val=""/>
      <w:lvlJc w:val="left"/>
      <w:pPr>
        <w:ind w:left="446" w:hanging="360"/>
      </w:pPr>
      <w:rPr>
        <w:rFonts w:ascii="Wingdings" w:eastAsia="Wingdings" w:hAnsi="Wingdings" w:cs="Wingdings" w:hint="default"/>
        <w:w w:val="99"/>
        <w:sz w:val="20"/>
        <w:szCs w:val="20"/>
        <w:lang w:val="en-US" w:eastAsia="en-US" w:bidi="ar-SA"/>
      </w:rPr>
    </w:lvl>
    <w:lvl w:ilvl="1" w:tplc="1DE66E54">
      <w:numFmt w:val="bullet"/>
      <w:lvlText w:val="•"/>
      <w:lvlJc w:val="left"/>
      <w:pPr>
        <w:ind w:left="1188" w:hanging="360"/>
      </w:pPr>
      <w:rPr>
        <w:lang w:val="en-US" w:eastAsia="en-US" w:bidi="ar-SA"/>
      </w:rPr>
    </w:lvl>
    <w:lvl w:ilvl="2" w:tplc="EE6AD654">
      <w:numFmt w:val="bullet"/>
      <w:lvlText w:val="•"/>
      <w:lvlJc w:val="left"/>
      <w:pPr>
        <w:ind w:left="1937" w:hanging="360"/>
      </w:pPr>
      <w:rPr>
        <w:lang w:val="en-US" w:eastAsia="en-US" w:bidi="ar-SA"/>
      </w:rPr>
    </w:lvl>
    <w:lvl w:ilvl="3" w:tplc="F9720BEC">
      <w:numFmt w:val="bullet"/>
      <w:lvlText w:val="•"/>
      <w:lvlJc w:val="left"/>
      <w:pPr>
        <w:ind w:left="2685" w:hanging="360"/>
      </w:pPr>
      <w:rPr>
        <w:lang w:val="en-US" w:eastAsia="en-US" w:bidi="ar-SA"/>
      </w:rPr>
    </w:lvl>
    <w:lvl w:ilvl="4" w:tplc="DB804D7C">
      <w:numFmt w:val="bullet"/>
      <w:lvlText w:val="•"/>
      <w:lvlJc w:val="left"/>
      <w:pPr>
        <w:ind w:left="3434" w:hanging="360"/>
      </w:pPr>
      <w:rPr>
        <w:lang w:val="en-US" w:eastAsia="en-US" w:bidi="ar-SA"/>
      </w:rPr>
    </w:lvl>
    <w:lvl w:ilvl="5" w:tplc="192E694E">
      <w:numFmt w:val="bullet"/>
      <w:lvlText w:val="•"/>
      <w:lvlJc w:val="left"/>
      <w:pPr>
        <w:ind w:left="4183" w:hanging="360"/>
      </w:pPr>
      <w:rPr>
        <w:lang w:val="en-US" w:eastAsia="en-US" w:bidi="ar-SA"/>
      </w:rPr>
    </w:lvl>
    <w:lvl w:ilvl="6" w:tplc="5EC8B5AE">
      <w:numFmt w:val="bullet"/>
      <w:lvlText w:val="•"/>
      <w:lvlJc w:val="left"/>
      <w:pPr>
        <w:ind w:left="4931" w:hanging="360"/>
      </w:pPr>
      <w:rPr>
        <w:lang w:val="en-US" w:eastAsia="en-US" w:bidi="ar-SA"/>
      </w:rPr>
    </w:lvl>
    <w:lvl w:ilvl="7" w:tplc="44F6EB90">
      <w:numFmt w:val="bullet"/>
      <w:lvlText w:val="•"/>
      <w:lvlJc w:val="left"/>
      <w:pPr>
        <w:ind w:left="5680" w:hanging="360"/>
      </w:pPr>
      <w:rPr>
        <w:lang w:val="en-US" w:eastAsia="en-US" w:bidi="ar-SA"/>
      </w:rPr>
    </w:lvl>
    <w:lvl w:ilvl="8" w:tplc="AFF8488C">
      <w:numFmt w:val="bullet"/>
      <w:lvlText w:val="•"/>
      <w:lvlJc w:val="left"/>
      <w:pPr>
        <w:ind w:left="6428" w:hanging="360"/>
      </w:pPr>
      <w:rPr>
        <w:lang w:val="en-US" w:eastAsia="en-US" w:bidi="ar-SA"/>
      </w:rPr>
    </w:lvl>
  </w:abstractNum>
  <w:num w:numId="1">
    <w:abstractNumId w:val="1"/>
  </w:num>
  <w:num w:numId="2">
    <w:abstractNumId w:val="2"/>
  </w:num>
  <w:num w:numId="3">
    <w:abstractNumId w:val="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00E0C"/>
    <w:rsid w:val="00003FF6"/>
    <w:rsid w:val="00022FA6"/>
    <w:rsid w:val="000447F9"/>
    <w:rsid w:val="0005278B"/>
    <w:rsid w:val="00063708"/>
    <w:rsid w:val="00087D50"/>
    <w:rsid w:val="000A66F4"/>
    <w:rsid w:val="000E3169"/>
    <w:rsid w:val="00146FDA"/>
    <w:rsid w:val="001D21E8"/>
    <w:rsid w:val="001F63C0"/>
    <w:rsid w:val="002406BA"/>
    <w:rsid w:val="00240BFB"/>
    <w:rsid w:val="00257F51"/>
    <w:rsid w:val="00285AF3"/>
    <w:rsid w:val="00296381"/>
    <w:rsid w:val="002D3E3E"/>
    <w:rsid w:val="003C3914"/>
    <w:rsid w:val="003C3C19"/>
    <w:rsid w:val="003C75FB"/>
    <w:rsid w:val="003D704D"/>
    <w:rsid w:val="003F094D"/>
    <w:rsid w:val="00452A6C"/>
    <w:rsid w:val="00462CD9"/>
    <w:rsid w:val="00473D09"/>
    <w:rsid w:val="004C0E9B"/>
    <w:rsid w:val="004C72F7"/>
    <w:rsid w:val="005179D7"/>
    <w:rsid w:val="005337AF"/>
    <w:rsid w:val="00543E9A"/>
    <w:rsid w:val="0054532E"/>
    <w:rsid w:val="00571F9B"/>
    <w:rsid w:val="005B00EC"/>
    <w:rsid w:val="005B41ED"/>
    <w:rsid w:val="005D3BED"/>
    <w:rsid w:val="005D6BB5"/>
    <w:rsid w:val="005E3F4C"/>
    <w:rsid w:val="006155CF"/>
    <w:rsid w:val="00656279"/>
    <w:rsid w:val="006A54BF"/>
    <w:rsid w:val="006F3F1B"/>
    <w:rsid w:val="007052B8"/>
    <w:rsid w:val="007301A3"/>
    <w:rsid w:val="007A79F7"/>
    <w:rsid w:val="007C4824"/>
    <w:rsid w:val="007C52C7"/>
    <w:rsid w:val="007D3B4D"/>
    <w:rsid w:val="00805693"/>
    <w:rsid w:val="008174E5"/>
    <w:rsid w:val="00876B27"/>
    <w:rsid w:val="00883C70"/>
    <w:rsid w:val="008A605D"/>
    <w:rsid w:val="00915FE0"/>
    <w:rsid w:val="00947D71"/>
    <w:rsid w:val="009664EC"/>
    <w:rsid w:val="009D0DC3"/>
    <w:rsid w:val="009E0210"/>
    <w:rsid w:val="00A04204"/>
    <w:rsid w:val="00A21178"/>
    <w:rsid w:val="00A43AF3"/>
    <w:rsid w:val="00A53385"/>
    <w:rsid w:val="00AA3375"/>
    <w:rsid w:val="00AD5163"/>
    <w:rsid w:val="00AE6777"/>
    <w:rsid w:val="00B216DB"/>
    <w:rsid w:val="00B66896"/>
    <w:rsid w:val="00BC4E7D"/>
    <w:rsid w:val="00C11CC5"/>
    <w:rsid w:val="00C26DAD"/>
    <w:rsid w:val="00C30857"/>
    <w:rsid w:val="00C62B6E"/>
    <w:rsid w:val="00CA3349"/>
    <w:rsid w:val="00CA5108"/>
    <w:rsid w:val="00CA5932"/>
    <w:rsid w:val="00CB2972"/>
    <w:rsid w:val="00CB483D"/>
    <w:rsid w:val="00CC0053"/>
    <w:rsid w:val="00D238C3"/>
    <w:rsid w:val="00D24EE0"/>
    <w:rsid w:val="00D25E49"/>
    <w:rsid w:val="00D2614E"/>
    <w:rsid w:val="00D631E1"/>
    <w:rsid w:val="00D84378"/>
    <w:rsid w:val="00DD6474"/>
    <w:rsid w:val="00E40337"/>
    <w:rsid w:val="00E44C22"/>
    <w:rsid w:val="00E6147D"/>
    <w:rsid w:val="00E67DEF"/>
    <w:rsid w:val="00E67ECD"/>
    <w:rsid w:val="00E70859"/>
    <w:rsid w:val="00E74470"/>
    <w:rsid w:val="00EB024D"/>
    <w:rsid w:val="00ED6F00"/>
    <w:rsid w:val="00EE2B07"/>
    <w:rsid w:val="00EF22D4"/>
    <w:rsid w:val="00EF3D93"/>
    <w:rsid w:val="00F06D8F"/>
    <w:rsid w:val="00F65A4A"/>
    <w:rsid w:val="00FB501B"/>
    <w:rsid w:val="00FC6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6344"/>
  <w15:docId w15:val="{47A8B7E4-4951-4643-AEFF-A5539DE3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F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character" w:styleId="PlaceholderText">
    <w:name w:val="Placeholder Text"/>
    <w:basedOn w:val="DefaultParagraphFont"/>
    <w:uiPriority w:val="99"/>
    <w:semiHidden/>
    <w:rsid w:val="004C0E9B"/>
    <w:rPr>
      <w:color w:val="808080"/>
    </w:rPr>
  </w:style>
  <w:style w:type="table" w:styleId="TableGrid">
    <w:name w:val="Table Grid"/>
    <w:basedOn w:val="TableNormal"/>
    <w:uiPriority w:val="59"/>
    <w:rsid w:val="004C0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024D"/>
    <w:pPr>
      <w:ind w:left="720"/>
      <w:contextualSpacing/>
    </w:pPr>
  </w:style>
  <w:style w:type="paragraph" w:styleId="Header">
    <w:name w:val="header"/>
    <w:basedOn w:val="Normal"/>
    <w:link w:val="HeaderChar"/>
    <w:uiPriority w:val="99"/>
    <w:unhideWhenUsed/>
    <w:rsid w:val="00000E0C"/>
    <w:pPr>
      <w:tabs>
        <w:tab w:val="center" w:pos="4513"/>
        <w:tab w:val="right" w:pos="9026"/>
      </w:tabs>
    </w:pPr>
  </w:style>
  <w:style w:type="character" w:customStyle="1" w:styleId="HeaderChar">
    <w:name w:val="Header Char"/>
    <w:basedOn w:val="DefaultParagraphFont"/>
    <w:link w:val="Header"/>
    <w:uiPriority w:val="99"/>
    <w:rsid w:val="00000E0C"/>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000E0C"/>
    <w:pPr>
      <w:tabs>
        <w:tab w:val="center" w:pos="4513"/>
        <w:tab w:val="right" w:pos="9026"/>
      </w:tabs>
    </w:pPr>
  </w:style>
  <w:style w:type="character" w:customStyle="1" w:styleId="FooterChar">
    <w:name w:val="Footer Char"/>
    <w:basedOn w:val="DefaultParagraphFont"/>
    <w:link w:val="Footer"/>
    <w:uiPriority w:val="99"/>
    <w:rsid w:val="00000E0C"/>
    <w:rPr>
      <w:rFonts w:ascii="Times New Roman" w:eastAsia="Times New Roman" w:hAnsi="Times New Roman" w:cs="Times New Roman"/>
      <w:sz w:val="24"/>
      <w:szCs w:val="24"/>
      <w:lang w:val="en-GB"/>
    </w:rPr>
  </w:style>
  <w:style w:type="paragraph" w:customStyle="1" w:styleId="Default">
    <w:name w:val="Default"/>
    <w:rsid w:val="004C72F7"/>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4C72F7"/>
    <w:rPr>
      <w:sz w:val="20"/>
      <w:szCs w:val="20"/>
    </w:rPr>
  </w:style>
  <w:style w:type="character" w:customStyle="1" w:styleId="FootnoteTextChar">
    <w:name w:val="Footnote Text Char"/>
    <w:basedOn w:val="DefaultParagraphFont"/>
    <w:link w:val="FootnoteText"/>
    <w:uiPriority w:val="99"/>
    <w:semiHidden/>
    <w:rsid w:val="004C72F7"/>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C72F7"/>
    <w:rPr>
      <w:vertAlign w:val="superscript"/>
    </w:rPr>
  </w:style>
  <w:style w:type="character" w:styleId="Hyperlink">
    <w:name w:val="Hyperlink"/>
    <w:basedOn w:val="DefaultParagraphFont"/>
    <w:uiPriority w:val="99"/>
    <w:unhideWhenUsed/>
    <w:rsid w:val="004C72F7"/>
    <w:rPr>
      <w:color w:val="0000FF"/>
      <w:u w:val="single"/>
    </w:rPr>
  </w:style>
  <w:style w:type="paragraph" w:styleId="NormalWeb">
    <w:name w:val="Normal (Web)"/>
    <w:basedOn w:val="Normal"/>
    <w:uiPriority w:val="99"/>
    <w:unhideWhenUsed/>
    <w:rsid w:val="004C72F7"/>
    <w:pPr>
      <w:spacing w:before="100" w:beforeAutospacing="1" w:after="100" w:afterAutospacing="1"/>
    </w:pPr>
    <w:rPr>
      <w:rFonts w:eastAsiaTheme="minorHAnsi"/>
      <w:lang w:eastAsia="en-GB"/>
    </w:rPr>
  </w:style>
  <w:style w:type="character" w:styleId="FollowedHyperlink">
    <w:name w:val="FollowedHyperlink"/>
    <w:basedOn w:val="DefaultParagraphFont"/>
    <w:uiPriority w:val="99"/>
    <w:semiHidden/>
    <w:unhideWhenUsed/>
    <w:rsid w:val="00DD6474"/>
    <w:rPr>
      <w:color w:val="800080" w:themeColor="followedHyperlink"/>
      <w:u w:val="single"/>
    </w:rPr>
  </w:style>
  <w:style w:type="character" w:styleId="CommentReference">
    <w:name w:val="annotation reference"/>
    <w:basedOn w:val="DefaultParagraphFont"/>
    <w:uiPriority w:val="99"/>
    <w:semiHidden/>
    <w:unhideWhenUsed/>
    <w:rsid w:val="003D704D"/>
    <w:rPr>
      <w:sz w:val="16"/>
      <w:szCs w:val="16"/>
    </w:rPr>
  </w:style>
  <w:style w:type="paragraph" w:styleId="CommentText">
    <w:name w:val="annotation text"/>
    <w:basedOn w:val="Normal"/>
    <w:link w:val="CommentTextChar"/>
    <w:uiPriority w:val="99"/>
    <w:semiHidden/>
    <w:unhideWhenUsed/>
    <w:rsid w:val="003D704D"/>
    <w:rPr>
      <w:sz w:val="20"/>
      <w:szCs w:val="20"/>
    </w:rPr>
  </w:style>
  <w:style w:type="character" w:customStyle="1" w:styleId="CommentTextChar">
    <w:name w:val="Comment Text Char"/>
    <w:basedOn w:val="DefaultParagraphFont"/>
    <w:link w:val="CommentText"/>
    <w:uiPriority w:val="99"/>
    <w:semiHidden/>
    <w:rsid w:val="003D704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704D"/>
    <w:rPr>
      <w:b/>
      <w:bCs/>
    </w:rPr>
  </w:style>
  <w:style w:type="character" w:customStyle="1" w:styleId="CommentSubjectChar">
    <w:name w:val="Comment Subject Char"/>
    <w:basedOn w:val="CommentTextChar"/>
    <w:link w:val="CommentSubject"/>
    <w:uiPriority w:val="99"/>
    <w:semiHidden/>
    <w:rsid w:val="003D704D"/>
    <w:rPr>
      <w:rFonts w:ascii="Times New Roman" w:eastAsia="Times New Roman" w:hAnsi="Times New Roman" w:cs="Times New Roman"/>
      <w:b/>
      <w:bCs/>
      <w:sz w:val="20"/>
      <w:szCs w:val="20"/>
      <w:lang w:val="en-GB"/>
    </w:rPr>
  </w:style>
  <w:style w:type="paragraph" w:customStyle="1" w:styleId="TableParagraph">
    <w:name w:val="Table Paragraph"/>
    <w:basedOn w:val="Normal"/>
    <w:uiPriority w:val="1"/>
    <w:qFormat/>
    <w:rsid w:val="007D3B4D"/>
    <w:pPr>
      <w:widowControl w:val="0"/>
      <w:autoSpaceDE w:val="0"/>
      <w:autoSpaceDN w:val="0"/>
    </w:pPr>
    <w:rPr>
      <w:rFonts w:ascii="Tahoma" w:eastAsia="Tahoma" w:hAnsi="Tahoma" w:cs="Tahoma"/>
      <w:sz w:val="22"/>
      <w:szCs w:val="22"/>
      <w:lang w:val="en-US"/>
    </w:rPr>
  </w:style>
  <w:style w:type="character" w:customStyle="1" w:styleId="normaltextrun">
    <w:name w:val="normaltextrun"/>
    <w:basedOn w:val="DefaultParagraphFont"/>
    <w:rsid w:val="00CA5108"/>
  </w:style>
  <w:style w:type="paragraph" w:styleId="Revision">
    <w:name w:val="Revision"/>
    <w:hidden/>
    <w:uiPriority w:val="99"/>
    <w:semiHidden/>
    <w:rsid w:val="00AA3375"/>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31267626">
      <w:bodyDiv w:val="1"/>
      <w:marLeft w:val="0"/>
      <w:marRight w:val="0"/>
      <w:marTop w:val="0"/>
      <w:marBottom w:val="0"/>
      <w:divBdr>
        <w:top w:val="none" w:sz="0" w:space="0" w:color="auto"/>
        <w:left w:val="none" w:sz="0" w:space="0" w:color="auto"/>
        <w:bottom w:val="none" w:sz="0" w:space="0" w:color="auto"/>
        <w:right w:val="none" w:sz="0" w:space="0" w:color="auto"/>
      </w:divBdr>
    </w:div>
    <w:div w:id="733091783">
      <w:bodyDiv w:val="1"/>
      <w:marLeft w:val="0"/>
      <w:marRight w:val="0"/>
      <w:marTop w:val="0"/>
      <w:marBottom w:val="0"/>
      <w:divBdr>
        <w:top w:val="none" w:sz="0" w:space="0" w:color="auto"/>
        <w:left w:val="none" w:sz="0" w:space="0" w:color="auto"/>
        <w:bottom w:val="none" w:sz="0" w:space="0" w:color="auto"/>
        <w:right w:val="none" w:sz="0" w:space="0" w:color="auto"/>
      </w:divBdr>
    </w:div>
    <w:div w:id="990595228">
      <w:bodyDiv w:val="1"/>
      <w:marLeft w:val="0"/>
      <w:marRight w:val="0"/>
      <w:marTop w:val="0"/>
      <w:marBottom w:val="0"/>
      <w:divBdr>
        <w:top w:val="none" w:sz="0" w:space="0" w:color="auto"/>
        <w:left w:val="none" w:sz="0" w:space="0" w:color="auto"/>
        <w:bottom w:val="none" w:sz="0" w:space="0" w:color="auto"/>
        <w:right w:val="none" w:sz="0" w:space="0" w:color="auto"/>
      </w:divBdr>
    </w:div>
    <w:div w:id="1788693778">
      <w:bodyDiv w:val="1"/>
      <w:marLeft w:val="0"/>
      <w:marRight w:val="0"/>
      <w:marTop w:val="0"/>
      <w:marBottom w:val="0"/>
      <w:divBdr>
        <w:top w:val="none" w:sz="0" w:space="0" w:color="auto"/>
        <w:left w:val="none" w:sz="0" w:space="0" w:color="auto"/>
        <w:bottom w:val="none" w:sz="0" w:space="0" w:color="auto"/>
        <w:right w:val="none" w:sz="0" w:space="0" w:color="auto"/>
      </w:divBdr>
    </w:div>
    <w:div w:id="1802577903">
      <w:bodyDiv w:val="1"/>
      <w:marLeft w:val="0"/>
      <w:marRight w:val="0"/>
      <w:marTop w:val="0"/>
      <w:marBottom w:val="0"/>
      <w:divBdr>
        <w:top w:val="none" w:sz="0" w:space="0" w:color="auto"/>
        <w:left w:val="none" w:sz="0" w:space="0" w:color="auto"/>
        <w:bottom w:val="none" w:sz="0" w:space="0" w:color="auto"/>
        <w:right w:val="none" w:sz="0" w:space="0" w:color="auto"/>
      </w:divBdr>
    </w:div>
    <w:div w:id="1906524658">
      <w:bodyDiv w:val="1"/>
      <w:marLeft w:val="0"/>
      <w:marRight w:val="0"/>
      <w:marTop w:val="0"/>
      <w:marBottom w:val="0"/>
      <w:divBdr>
        <w:top w:val="none" w:sz="0" w:space="0" w:color="auto"/>
        <w:left w:val="none" w:sz="0" w:space="0" w:color="auto"/>
        <w:bottom w:val="none" w:sz="0" w:space="0" w:color="auto"/>
        <w:right w:val="none" w:sz="0" w:space="0" w:color="auto"/>
      </w:divBdr>
    </w:div>
    <w:div w:id="209643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421C25141490B9951428CD8699FF6"/>
        <w:category>
          <w:name w:val="General"/>
          <w:gallery w:val="placeholder"/>
        </w:category>
        <w:types>
          <w:type w:val="bbPlcHdr"/>
        </w:types>
        <w:behaviors>
          <w:behavior w:val="content"/>
        </w:behaviors>
        <w:guid w:val="{642E5F79-9CBA-477E-AAF3-3A3E42337238}"/>
      </w:docPartPr>
      <w:docPartBody>
        <w:p w:rsidR="00C466DA" w:rsidRDefault="00570FB6" w:rsidP="00570FB6">
          <w:pPr>
            <w:pStyle w:val="74D421C25141490B9951428CD8699FF62"/>
          </w:pPr>
          <w:r w:rsidRPr="007C6E5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876"/>
    <w:rsid w:val="00017C84"/>
    <w:rsid w:val="0006110F"/>
    <w:rsid w:val="00066002"/>
    <w:rsid w:val="000708C8"/>
    <w:rsid w:val="000C2B24"/>
    <w:rsid w:val="00240665"/>
    <w:rsid w:val="0024102F"/>
    <w:rsid w:val="00274A52"/>
    <w:rsid w:val="00287755"/>
    <w:rsid w:val="00341F5D"/>
    <w:rsid w:val="00562D68"/>
    <w:rsid w:val="00570FB6"/>
    <w:rsid w:val="0061649B"/>
    <w:rsid w:val="00655BCA"/>
    <w:rsid w:val="006E28AB"/>
    <w:rsid w:val="008635D1"/>
    <w:rsid w:val="008B6B7B"/>
    <w:rsid w:val="009B3740"/>
    <w:rsid w:val="00C466DA"/>
    <w:rsid w:val="00D02CDF"/>
    <w:rsid w:val="00D16EAE"/>
    <w:rsid w:val="00E402E7"/>
    <w:rsid w:val="00F65D63"/>
    <w:rsid w:val="00FB5054"/>
    <w:rsid w:val="00FF38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0FB6"/>
    <w:rPr>
      <w:color w:val="808080"/>
    </w:rPr>
  </w:style>
  <w:style w:type="paragraph" w:customStyle="1" w:styleId="74D421C25141490B9951428CD8699FF6">
    <w:name w:val="74D421C25141490B9951428CD8699FF6"/>
    <w:rsid w:val="00FF3876"/>
  </w:style>
  <w:style w:type="paragraph" w:customStyle="1" w:styleId="74D421C25141490B9951428CD8699FF61">
    <w:name w:val="74D421C25141490B9951428CD8699FF61"/>
    <w:rsid w:val="00287755"/>
    <w:pPr>
      <w:spacing w:after="200" w:line="240" w:lineRule="auto"/>
      <w:ind w:left="450"/>
      <w:outlineLvl w:val="2"/>
    </w:pPr>
    <w:rPr>
      <w:rFonts w:ascii="Tahoma" w:eastAsia="Times New Roman" w:hAnsi="Tahoma" w:cs="Times New Roman"/>
      <w:sz w:val="20"/>
      <w:szCs w:val="20"/>
    </w:rPr>
  </w:style>
  <w:style w:type="paragraph" w:customStyle="1" w:styleId="74D421C25141490B9951428CD8699FF62">
    <w:name w:val="74D421C25141490B9951428CD8699FF62"/>
    <w:rsid w:val="00570FB6"/>
    <w:pPr>
      <w:spacing w:after="200" w:line="240" w:lineRule="auto"/>
      <w:ind w:left="450"/>
      <w:outlineLvl w:val="2"/>
    </w:pPr>
    <w:rPr>
      <w:rFonts w:ascii="Tahoma" w:eastAsia="Times New Roman" w:hAnsi="Tahoma"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AB982F59FEE244FA915487526508FF4" ma:contentTypeVersion="13" ma:contentTypeDescription="Creare un nuovo documento." ma:contentTypeScope="" ma:versionID="076417e82216243b5775402b84a2f4e6">
  <xsd:schema xmlns:xsd="http://www.w3.org/2001/XMLSchema" xmlns:xs="http://www.w3.org/2001/XMLSchema" xmlns:p="http://schemas.microsoft.com/office/2006/metadata/properties" xmlns:ns3="04c2f182-0667-4ba5-a462-57beb610c0a9" xmlns:ns4="3ae8fb0c-22a0-47ec-a38c-e8ecd521be13" targetNamespace="http://schemas.microsoft.com/office/2006/metadata/properties" ma:root="true" ma:fieldsID="7524fd99a23902cab1030eeaf6f9fcc7" ns3:_="" ns4:_="">
    <xsd:import namespace="04c2f182-0667-4ba5-a462-57beb610c0a9"/>
    <xsd:import namespace="3ae8fb0c-22a0-47ec-a38c-e8ecd521be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2f182-0667-4ba5-a462-57beb610c0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e8fb0c-22a0-47ec-a38c-e8ecd521be13"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SharingHintHash" ma:index="16"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D58F3-3503-49ED-B488-9AEFC6EC38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AE2200-FE51-43E7-9A6A-7500766ABFC3}">
  <ds:schemaRefs>
    <ds:schemaRef ds:uri="http://schemas.microsoft.com/sharepoint/v3/contenttype/forms"/>
  </ds:schemaRefs>
</ds:datastoreItem>
</file>

<file path=customXml/itemProps3.xml><?xml version="1.0" encoding="utf-8"?>
<ds:datastoreItem xmlns:ds="http://schemas.openxmlformats.org/officeDocument/2006/customXml" ds:itemID="{12C2FDBC-527B-47EB-9435-7308BE8A5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2f182-0667-4ba5-a462-57beb610c0a9"/>
    <ds:schemaRef ds:uri="3ae8fb0c-22a0-47ec-a38c-e8ecd521be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6530B5-E1A4-4F91-A76F-B7D7D53C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ADM1701e TOR Template</vt:lpstr>
    </vt:vector>
  </TitlesOfParts>
  <Company>FAO of the UN</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ADM1701e TOR Template</dc:title>
  <dc:creator>Szuts, Anna (CSSD)</dc:creator>
  <cp:lastModifiedBy>Besbes, Badi (NSAG)</cp:lastModifiedBy>
  <cp:revision>2</cp:revision>
  <cp:lastPrinted>2016-12-21T08:23:00Z</cp:lastPrinted>
  <dcterms:created xsi:type="dcterms:W3CDTF">2021-02-17T08:29:00Z</dcterms:created>
  <dcterms:modified xsi:type="dcterms:W3CDTF">2021-02-17T08:29:00Z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0x010100BAB982F59FEE244FA915487526508FF4</vt:lpwstr>
  </property>
</Properties>
</file>