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6D5" w:rsidRPr="00671424" w:rsidRDefault="00671424" w:rsidP="00671424">
      <w:pPr>
        <w:pStyle w:val="NoSpacing"/>
        <w:jc w:val="center"/>
        <w:rPr>
          <w:b/>
          <w:sz w:val="28"/>
        </w:rPr>
      </w:pPr>
      <w:r w:rsidRPr="00671424">
        <w:rPr>
          <w:b/>
          <w:sz w:val="28"/>
        </w:rPr>
        <w:t xml:space="preserve">FAO/INFOODS webinar on </w:t>
      </w:r>
      <w:r w:rsidR="00C526D5">
        <w:rPr>
          <w:b/>
          <w:sz w:val="28"/>
        </w:rPr>
        <w:t>data quality of food composition data</w:t>
      </w:r>
    </w:p>
    <w:p w:rsidR="00671424" w:rsidRDefault="00671424" w:rsidP="00671424">
      <w:pPr>
        <w:pStyle w:val="NoSpacing"/>
      </w:pPr>
    </w:p>
    <w:p w:rsidR="00D46533" w:rsidRPr="00D46533" w:rsidRDefault="00D46533" w:rsidP="00671424">
      <w:pPr>
        <w:pStyle w:val="NoSpacing"/>
        <w:rPr>
          <w:u w:val="single"/>
        </w:rPr>
      </w:pPr>
      <w:r w:rsidRPr="00D46533">
        <w:rPr>
          <w:u w:val="single"/>
        </w:rPr>
        <w:t>Event</w:t>
      </w:r>
    </w:p>
    <w:p w:rsidR="00D46533" w:rsidRDefault="00C526D5" w:rsidP="00671424">
      <w:pPr>
        <w:pStyle w:val="NoSpacing"/>
      </w:pPr>
      <w:r w:rsidRPr="0013765B">
        <w:t>1</w:t>
      </w:r>
      <w:r w:rsidR="0013765B">
        <w:t>2</w:t>
      </w:r>
      <w:r w:rsidRPr="0013765B">
        <w:t xml:space="preserve"> April</w:t>
      </w:r>
      <w:r w:rsidR="007E4538" w:rsidRPr="0013765B">
        <w:t xml:space="preserve"> 2021</w:t>
      </w:r>
      <w:r w:rsidR="00D46533" w:rsidRPr="0013765B">
        <w:t xml:space="preserve"> at 8.30-10.</w:t>
      </w:r>
      <w:r w:rsidR="00462EDE" w:rsidRPr="0013765B">
        <w:t>2</w:t>
      </w:r>
      <w:r w:rsidR="00D46533" w:rsidRPr="0013765B">
        <w:t>0</w:t>
      </w:r>
      <w:r w:rsidR="00D46533" w:rsidRPr="001F3463">
        <w:t xml:space="preserve"> Chile</w:t>
      </w:r>
      <w:r w:rsidR="00D46533">
        <w:t xml:space="preserve"> time</w:t>
      </w:r>
      <w:r w:rsidR="00897822">
        <w:t xml:space="preserve"> (</w:t>
      </w:r>
      <w:r w:rsidR="00897822" w:rsidRPr="00897822">
        <w:t>UTC -4</w:t>
      </w:r>
      <w:r w:rsidR="00897822">
        <w:t>) virtual via zoom</w:t>
      </w:r>
    </w:p>
    <w:p w:rsidR="00D46533" w:rsidRDefault="00D46533" w:rsidP="00671424">
      <w:pPr>
        <w:pStyle w:val="NoSpacing"/>
      </w:pPr>
    </w:p>
    <w:p w:rsidR="00D46533" w:rsidRDefault="00D46533" w:rsidP="00671424">
      <w:pPr>
        <w:pStyle w:val="NoSpacing"/>
      </w:pPr>
    </w:p>
    <w:p w:rsidR="00671424" w:rsidRPr="00276C0B" w:rsidRDefault="00671424" w:rsidP="00671424">
      <w:pPr>
        <w:pStyle w:val="NoSpacing"/>
        <w:rPr>
          <w:u w:val="single"/>
        </w:rPr>
      </w:pPr>
      <w:r w:rsidRPr="00276C0B">
        <w:rPr>
          <w:u w:val="single"/>
        </w:rPr>
        <w:t>Objectives:</w:t>
      </w:r>
    </w:p>
    <w:p w:rsidR="00C526D5" w:rsidRDefault="00C526D5" w:rsidP="00C526D5">
      <w:pPr>
        <w:pStyle w:val="NoSpacing"/>
        <w:numPr>
          <w:ilvl w:val="0"/>
          <w:numId w:val="3"/>
        </w:numPr>
      </w:pPr>
      <w:r>
        <w:t>To share how to evaluate food composition data and food composition tables and databases</w:t>
      </w:r>
    </w:p>
    <w:p w:rsidR="00C526D5" w:rsidRDefault="00C526D5" w:rsidP="00C526D5">
      <w:pPr>
        <w:pStyle w:val="NoSpacing"/>
        <w:numPr>
          <w:ilvl w:val="0"/>
          <w:numId w:val="3"/>
        </w:numPr>
      </w:pPr>
      <w:r>
        <w:t xml:space="preserve">To understand which systems are available and how to use them </w:t>
      </w:r>
    </w:p>
    <w:p w:rsidR="00671424" w:rsidRDefault="00671424" w:rsidP="00671424">
      <w:pPr>
        <w:pStyle w:val="NoSpacing"/>
      </w:pPr>
    </w:p>
    <w:p w:rsidR="00671424" w:rsidRPr="00276C0B" w:rsidRDefault="00671424" w:rsidP="00671424">
      <w:pPr>
        <w:pStyle w:val="NoSpacing"/>
        <w:rPr>
          <w:u w:val="single"/>
        </w:rPr>
      </w:pPr>
      <w:r w:rsidRPr="00276C0B">
        <w:rPr>
          <w:u w:val="single"/>
        </w:rPr>
        <w:t>Target population</w:t>
      </w:r>
    </w:p>
    <w:p w:rsidR="00671424" w:rsidRDefault="00671424" w:rsidP="00671424">
      <w:pPr>
        <w:pStyle w:val="NoSpacing"/>
        <w:numPr>
          <w:ilvl w:val="0"/>
          <w:numId w:val="1"/>
        </w:numPr>
      </w:pPr>
      <w:r>
        <w:t>compilers of food composition tables and databases (FCT/FCDB)</w:t>
      </w:r>
    </w:p>
    <w:p w:rsidR="00671424" w:rsidRDefault="00873557" w:rsidP="00671424">
      <w:pPr>
        <w:pStyle w:val="NoSpacing"/>
        <w:numPr>
          <w:ilvl w:val="0"/>
          <w:numId w:val="1"/>
        </w:numPr>
      </w:pPr>
      <w:r>
        <w:t>food chemists</w:t>
      </w:r>
    </w:p>
    <w:p w:rsidR="00C47CF1" w:rsidRDefault="00C47CF1" w:rsidP="00671424">
      <w:pPr>
        <w:pStyle w:val="NoSpacing"/>
        <w:numPr>
          <w:ilvl w:val="0"/>
          <w:numId w:val="1"/>
        </w:numPr>
      </w:pPr>
      <w:r>
        <w:t>scientific journal editors and reviewers</w:t>
      </w:r>
    </w:p>
    <w:p w:rsidR="00276C0B" w:rsidRDefault="00276C0B" w:rsidP="00671424">
      <w:pPr>
        <w:pStyle w:val="NoSpacing"/>
        <w:numPr>
          <w:ilvl w:val="0"/>
          <w:numId w:val="1"/>
        </w:numPr>
      </w:pPr>
      <w:r>
        <w:t xml:space="preserve">professionals working in dietary assessment </w:t>
      </w:r>
    </w:p>
    <w:p w:rsidR="00276C0B" w:rsidRDefault="00276C0B" w:rsidP="00671424">
      <w:pPr>
        <w:pStyle w:val="NoSpacing"/>
        <w:numPr>
          <w:ilvl w:val="0"/>
          <w:numId w:val="1"/>
        </w:numPr>
      </w:pPr>
      <w:r>
        <w:t>any other interested person</w:t>
      </w:r>
    </w:p>
    <w:p w:rsidR="00276C0B" w:rsidRDefault="00276C0B" w:rsidP="00276C0B">
      <w:pPr>
        <w:pStyle w:val="NoSpacing"/>
      </w:pPr>
    </w:p>
    <w:p w:rsidR="00276C0B" w:rsidRPr="00276C0B" w:rsidRDefault="00276C0B" w:rsidP="00276C0B">
      <w:pPr>
        <w:pStyle w:val="NoSpacing"/>
        <w:rPr>
          <w:u w:val="single"/>
        </w:rPr>
      </w:pPr>
      <w:r w:rsidRPr="00276C0B">
        <w:rPr>
          <w:u w:val="single"/>
        </w:rPr>
        <w:t>Presenters:</w:t>
      </w:r>
    </w:p>
    <w:p w:rsidR="00276C0B" w:rsidRDefault="00276C0B" w:rsidP="00276C0B">
      <w:pPr>
        <w:pStyle w:val="NoSpacing"/>
        <w:numPr>
          <w:ilvl w:val="0"/>
          <w:numId w:val="2"/>
        </w:numPr>
      </w:pPr>
      <w:r>
        <w:t xml:space="preserve">Ruth Charrondiere, INFOODS global coordinator and Nutrition Officer at the </w:t>
      </w:r>
      <w:r w:rsidRPr="00276C0B">
        <w:t>FAO Regional Office for Latin America and the Caribbean</w:t>
      </w:r>
    </w:p>
    <w:p w:rsidR="00C526D5" w:rsidRPr="00462EDE" w:rsidRDefault="0013765B" w:rsidP="00C871A4">
      <w:pPr>
        <w:pStyle w:val="ListParagraph"/>
        <w:numPr>
          <w:ilvl w:val="0"/>
          <w:numId w:val="2"/>
        </w:numPr>
        <w:rPr>
          <w:rFonts w:asciiTheme="minorHAnsi" w:hAnsiTheme="minorHAnsi" w:cstheme="minorBidi"/>
          <w:sz w:val="22"/>
          <w:szCs w:val="22"/>
        </w:rPr>
      </w:pPr>
      <w:r w:rsidRPr="00462EDE">
        <w:rPr>
          <w:rFonts w:asciiTheme="minorHAnsi" w:hAnsiTheme="minorHAnsi" w:cstheme="minorBidi"/>
          <w:sz w:val="22"/>
          <w:szCs w:val="22"/>
        </w:rPr>
        <w:t xml:space="preserve">Kunchit Judprasong </w:t>
      </w:r>
      <w:r>
        <w:rPr>
          <w:rFonts w:asciiTheme="minorHAnsi" w:hAnsiTheme="minorHAnsi" w:cstheme="minorBidi"/>
          <w:sz w:val="22"/>
          <w:szCs w:val="22"/>
        </w:rPr>
        <w:t xml:space="preserve">and </w:t>
      </w:r>
      <w:r w:rsidR="00C526D5" w:rsidRPr="00462EDE">
        <w:rPr>
          <w:rFonts w:asciiTheme="minorHAnsi" w:hAnsiTheme="minorHAnsi" w:cstheme="minorBidi"/>
          <w:sz w:val="22"/>
          <w:szCs w:val="22"/>
        </w:rPr>
        <w:t xml:space="preserve">Prapasri Puwastien, </w:t>
      </w:r>
      <w:proofErr w:type="spellStart"/>
      <w:r w:rsidR="00C526D5" w:rsidRPr="00462EDE">
        <w:rPr>
          <w:rFonts w:asciiTheme="minorHAnsi" w:hAnsiTheme="minorHAnsi" w:cstheme="minorBidi"/>
          <w:sz w:val="22"/>
          <w:szCs w:val="22"/>
        </w:rPr>
        <w:t>Mahidol</w:t>
      </w:r>
      <w:proofErr w:type="spellEnd"/>
      <w:r w:rsidR="00C526D5" w:rsidRPr="00462EDE">
        <w:rPr>
          <w:rFonts w:asciiTheme="minorHAnsi" w:hAnsiTheme="minorHAnsi" w:cstheme="minorBidi"/>
          <w:sz w:val="22"/>
          <w:szCs w:val="22"/>
        </w:rPr>
        <w:t xml:space="preserve"> University, Thailand</w:t>
      </w:r>
    </w:p>
    <w:p w:rsidR="00C526D5" w:rsidRDefault="00C871A4" w:rsidP="00C871A4">
      <w:pPr>
        <w:pStyle w:val="NoSpacing"/>
        <w:numPr>
          <w:ilvl w:val="0"/>
          <w:numId w:val="2"/>
        </w:numPr>
      </w:pPr>
      <w:r w:rsidRPr="00C871A4">
        <w:t>Marine O</w:t>
      </w:r>
      <w:r>
        <w:t>seredczuk</w:t>
      </w:r>
      <w:r w:rsidR="00462EDE">
        <w:t>, ANSES, France</w:t>
      </w:r>
      <w:r w:rsidR="00C526D5">
        <w:t xml:space="preserve"> </w:t>
      </w:r>
    </w:p>
    <w:p w:rsidR="00C526D5" w:rsidRDefault="00FC68C5" w:rsidP="00FD62D1">
      <w:pPr>
        <w:pStyle w:val="NoSpacing"/>
        <w:numPr>
          <w:ilvl w:val="0"/>
          <w:numId w:val="2"/>
        </w:numPr>
      </w:pPr>
      <w:r>
        <w:t>Sandra</w:t>
      </w:r>
      <w:r w:rsidR="00462EDE">
        <w:t xml:space="preserve"> </w:t>
      </w:r>
      <w:proofErr w:type="spellStart"/>
      <w:r w:rsidR="00462EDE">
        <w:t>Crispm</w:t>
      </w:r>
      <w:proofErr w:type="spellEnd"/>
      <w:r w:rsidR="00462EDE">
        <w:t xml:space="preserve">, </w:t>
      </w:r>
      <w:r w:rsidR="00FD62D1" w:rsidRPr="00FD62D1">
        <w:t xml:space="preserve">Department of Nutrition, </w:t>
      </w:r>
      <w:bookmarkStart w:id="0" w:name="_GoBack"/>
      <w:bookmarkEnd w:id="0"/>
      <w:r w:rsidR="00462EDE">
        <w:t xml:space="preserve">Federal University of Paraná, </w:t>
      </w:r>
      <w:r w:rsidR="00891579">
        <w:t>Brazil</w:t>
      </w:r>
    </w:p>
    <w:p w:rsidR="00276C0B" w:rsidRDefault="00276C0B" w:rsidP="006119C7">
      <w:pPr>
        <w:pStyle w:val="NoSpacing"/>
        <w:ind w:left="720"/>
      </w:pPr>
    </w:p>
    <w:p w:rsidR="00276C0B" w:rsidRDefault="00276C0B" w:rsidP="00276C0B">
      <w:pPr>
        <w:pStyle w:val="NoSpacing"/>
      </w:pPr>
    </w:p>
    <w:p w:rsidR="00276C0B" w:rsidRPr="00897822" w:rsidRDefault="00276C0B" w:rsidP="00276C0B">
      <w:pPr>
        <w:pStyle w:val="NoSpacing"/>
        <w:rPr>
          <w:u w:val="single"/>
        </w:rPr>
      </w:pPr>
      <w:r w:rsidRPr="00897822">
        <w:rPr>
          <w:u w:val="single"/>
        </w:rPr>
        <w:t>Draft Agenda</w:t>
      </w:r>
    </w:p>
    <w:p w:rsidR="00897822" w:rsidRDefault="00897822" w:rsidP="00276C0B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438"/>
        <w:gridCol w:w="3117"/>
      </w:tblGrid>
      <w:tr w:rsidR="00897822" w:rsidTr="00897822">
        <w:tc>
          <w:tcPr>
            <w:tcW w:w="1795" w:type="dxa"/>
          </w:tcPr>
          <w:p w:rsidR="00897822" w:rsidRDefault="00897822" w:rsidP="00462EDE">
            <w:pPr>
              <w:pStyle w:val="NoSpacing"/>
            </w:pPr>
            <w:r>
              <w:t>8.30-8.</w:t>
            </w:r>
            <w:r w:rsidR="00462EDE">
              <w:t>5</w:t>
            </w:r>
            <w:r w:rsidR="006119C7">
              <w:t>0</w:t>
            </w:r>
          </w:p>
        </w:tc>
        <w:tc>
          <w:tcPr>
            <w:tcW w:w="4438" w:type="dxa"/>
          </w:tcPr>
          <w:p w:rsidR="00897822" w:rsidRDefault="00897822" w:rsidP="00462EDE">
            <w:pPr>
              <w:pStyle w:val="NoSpacing"/>
            </w:pPr>
            <w:r>
              <w:t xml:space="preserve">Welcome and </w:t>
            </w:r>
            <w:r w:rsidR="00462EDE">
              <w:t>presentation of FAO/INFOODS Evaluation Framework</w:t>
            </w:r>
          </w:p>
        </w:tc>
        <w:tc>
          <w:tcPr>
            <w:tcW w:w="3117" w:type="dxa"/>
          </w:tcPr>
          <w:p w:rsidR="00897822" w:rsidRDefault="00897822" w:rsidP="00671424">
            <w:pPr>
              <w:pStyle w:val="NoSpacing"/>
            </w:pPr>
            <w:r>
              <w:t>Ruth Charrondiere</w:t>
            </w:r>
          </w:p>
        </w:tc>
      </w:tr>
      <w:tr w:rsidR="00897822" w:rsidRPr="0013765B" w:rsidTr="00897822">
        <w:tc>
          <w:tcPr>
            <w:tcW w:w="1795" w:type="dxa"/>
          </w:tcPr>
          <w:p w:rsidR="00897822" w:rsidRDefault="00897822" w:rsidP="00462EDE">
            <w:pPr>
              <w:pStyle w:val="NoSpacing"/>
            </w:pPr>
            <w:r>
              <w:t>8.</w:t>
            </w:r>
            <w:r w:rsidR="00462EDE">
              <w:t>5</w:t>
            </w:r>
            <w:r w:rsidR="006119C7">
              <w:t>0</w:t>
            </w:r>
            <w:r>
              <w:t>-9.</w:t>
            </w:r>
            <w:r w:rsidR="00462EDE">
              <w:t>1</w:t>
            </w:r>
            <w:r w:rsidR="00C50F92">
              <w:t>0</w:t>
            </w:r>
          </w:p>
        </w:tc>
        <w:tc>
          <w:tcPr>
            <w:tcW w:w="4438" w:type="dxa"/>
          </w:tcPr>
          <w:p w:rsidR="00897822" w:rsidRPr="00462EDE" w:rsidRDefault="00462EDE" w:rsidP="0013765B">
            <w:pPr>
              <w:pStyle w:val="NoSpacing"/>
            </w:pPr>
            <w:r w:rsidRPr="00462EDE">
              <w:t xml:space="preserve">ASEAN quality assessment of </w:t>
            </w:r>
            <w:r w:rsidR="0013765B">
              <w:t>food composition tables</w:t>
            </w:r>
          </w:p>
        </w:tc>
        <w:tc>
          <w:tcPr>
            <w:tcW w:w="3117" w:type="dxa"/>
          </w:tcPr>
          <w:p w:rsidR="00897822" w:rsidRPr="00462EDE" w:rsidRDefault="00462EDE" w:rsidP="0013765B">
            <w:pPr>
              <w:pStyle w:val="NoSpacing"/>
              <w:rPr>
                <w:lang w:val="fr-FR"/>
              </w:rPr>
            </w:pPr>
            <w:r w:rsidRPr="00462EDE">
              <w:rPr>
                <w:lang w:val="fr-FR"/>
              </w:rPr>
              <w:t xml:space="preserve">Prapasri Puwastien </w:t>
            </w:r>
            <w:r w:rsidR="0013765B">
              <w:rPr>
                <w:lang w:val="fr-FR"/>
              </w:rPr>
              <w:t>and</w:t>
            </w:r>
            <w:r w:rsidRPr="00462EDE">
              <w:rPr>
                <w:lang w:val="fr-FR"/>
              </w:rPr>
              <w:t xml:space="preserve"> Kunchit Judprasong</w:t>
            </w:r>
          </w:p>
        </w:tc>
      </w:tr>
      <w:tr w:rsidR="00897822" w:rsidTr="00897822">
        <w:tc>
          <w:tcPr>
            <w:tcW w:w="1795" w:type="dxa"/>
          </w:tcPr>
          <w:p w:rsidR="00897822" w:rsidRDefault="00897822" w:rsidP="00462EDE">
            <w:pPr>
              <w:pStyle w:val="NoSpacing"/>
            </w:pPr>
            <w:r>
              <w:t>9.</w:t>
            </w:r>
            <w:r w:rsidR="00462EDE">
              <w:t>1</w:t>
            </w:r>
            <w:r w:rsidR="00C50F92">
              <w:t>0</w:t>
            </w:r>
            <w:r>
              <w:t>-9.</w:t>
            </w:r>
            <w:r w:rsidR="00462EDE">
              <w:t>30</w:t>
            </w:r>
          </w:p>
        </w:tc>
        <w:tc>
          <w:tcPr>
            <w:tcW w:w="4438" w:type="dxa"/>
          </w:tcPr>
          <w:p w:rsidR="00897822" w:rsidRDefault="00462EDE" w:rsidP="00671424">
            <w:pPr>
              <w:pStyle w:val="NoSpacing"/>
            </w:pPr>
            <w:r>
              <w:t>EuroFIR Quality Index for analytical data</w:t>
            </w:r>
          </w:p>
        </w:tc>
        <w:tc>
          <w:tcPr>
            <w:tcW w:w="3117" w:type="dxa"/>
          </w:tcPr>
          <w:p w:rsidR="00897822" w:rsidRDefault="00462EDE" w:rsidP="00671424">
            <w:pPr>
              <w:pStyle w:val="NoSpacing"/>
            </w:pPr>
            <w:r w:rsidRPr="00C871A4">
              <w:t>Marine O</w:t>
            </w:r>
            <w:r>
              <w:t>seredczuk</w:t>
            </w:r>
          </w:p>
        </w:tc>
      </w:tr>
      <w:tr w:rsidR="00897822" w:rsidTr="00897822">
        <w:tc>
          <w:tcPr>
            <w:tcW w:w="1795" w:type="dxa"/>
          </w:tcPr>
          <w:p w:rsidR="00897822" w:rsidRDefault="00897822" w:rsidP="00462EDE">
            <w:pPr>
              <w:pStyle w:val="NoSpacing"/>
            </w:pPr>
            <w:r>
              <w:t>9.</w:t>
            </w:r>
            <w:r w:rsidR="00462EDE">
              <w:t>30</w:t>
            </w:r>
            <w:r>
              <w:t>-</w:t>
            </w:r>
            <w:r w:rsidR="00462EDE">
              <w:t>9.45</w:t>
            </w:r>
          </w:p>
        </w:tc>
        <w:tc>
          <w:tcPr>
            <w:tcW w:w="4438" w:type="dxa"/>
          </w:tcPr>
          <w:p w:rsidR="00897822" w:rsidRDefault="00462EDE" w:rsidP="00462EDE">
            <w:pPr>
              <w:pStyle w:val="NoSpacing"/>
            </w:pPr>
            <w:r>
              <w:t xml:space="preserve">From a user perspective: how are quality in food composition used and what is missing </w:t>
            </w:r>
          </w:p>
        </w:tc>
        <w:tc>
          <w:tcPr>
            <w:tcW w:w="3117" w:type="dxa"/>
          </w:tcPr>
          <w:p w:rsidR="00897822" w:rsidRPr="00E97D41" w:rsidRDefault="00462EDE" w:rsidP="00462EDE">
            <w:pPr>
              <w:pStyle w:val="NoSpacing"/>
              <w:rPr>
                <w:highlight w:val="yellow"/>
              </w:rPr>
            </w:pPr>
            <w:r>
              <w:t xml:space="preserve">Sandra </w:t>
            </w:r>
            <w:proofErr w:type="spellStart"/>
            <w:r>
              <w:t>Crispm</w:t>
            </w:r>
            <w:proofErr w:type="spellEnd"/>
            <w:r w:rsidRPr="00E97D41">
              <w:rPr>
                <w:highlight w:val="yellow"/>
              </w:rPr>
              <w:t xml:space="preserve"> </w:t>
            </w:r>
          </w:p>
        </w:tc>
      </w:tr>
      <w:tr w:rsidR="00897822" w:rsidTr="00897822">
        <w:tc>
          <w:tcPr>
            <w:tcW w:w="1795" w:type="dxa"/>
          </w:tcPr>
          <w:p w:rsidR="00897822" w:rsidRDefault="00462EDE" w:rsidP="00462EDE">
            <w:pPr>
              <w:pStyle w:val="NoSpacing"/>
            </w:pPr>
            <w:r>
              <w:t>9.45</w:t>
            </w:r>
            <w:r w:rsidR="00897822">
              <w:t>-10.</w:t>
            </w:r>
            <w:r>
              <w:t>15</w:t>
            </w:r>
          </w:p>
        </w:tc>
        <w:tc>
          <w:tcPr>
            <w:tcW w:w="4438" w:type="dxa"/>
          </w:tcPr>
          <w:p w:rsidR="00897822" w:rsidRDefault="00462EDE" w:rsidP="00462EDE">
            <w:pPr>
              <w:pStyle w:val="NoSpacing"/>
            </w:pPr>
            <w:r>
              <w:t>Q&amp;A</w:t>
            </w:r>
          </w:p>
        </w:tc>
        <w:tc>
          <w:tcPr>
            <w:tcW w:w="3117" w:type="dxa"/>
          </w:tcPr>
          <w:p w:rsidR="00897822" w:rsidRDefault="00BD4A2F" w:rsidP="00671424">
            <w:pPr>
              <w:pStyle w:val="NoSpacing"/>
            </w:pPr>
            <w:r>
              <w:t>all</w:t>
            </w:r>
          </w:p>
        </w:tc>
      </w:tr>
      <w:tr w:rsidR="00897822" w:rsidTr="00897822">
        <w:tc>
          <w:tcPr>
            <w:tcW w:w="1795" w:type="dxa"/>
          </w:tcPr>
          <w:p w:rsidR="00897822" w:rsidRDefault="00897822" w:rsidP="00462EDE">
            <w:pPr>
              <w:pStyle w:val="NoSpacing"/>
            </w:pPr>
            <w:r>
              <w:t>10.</w:t>
            </w:r>
            <w:r w:rsidR="00462EDE">
              <w:t>15</w:t>
            </w:r>
            <w:r>
              <w:t>-1</w:t>
            </w:r>
            <w:r w:rsidR="00462EDE">
              <w:t>0.20</w:t>
            </w:r>
          </w:p>
        </w:tc>
        <w:tc>
          <w:tcPr>
            <w:tcW w:w="4438" w:type="dxa"/>
          </w:tcPr>
          <w:p w:rsidR="00897822" w:rsidRDefault="00897822" w:rsidP="00671424">
            <w:pPr>
              <w:pStyle w:val="NoSpacing"/>
            </w:pPr>
            <w:r>
              <w:t>Closure</w:t>
            </w:r>
          </w:p>
        </w:tc>
        <w:tc>
          <w:tcPr>
            <w:tcW w:w="3117" w:type="dxa"/>
          </w:tcPr>
          <w:p w:rsidR="00897822" w:rsidRDefault="00897822" w:rsidP="00671424">
            <w:pPr>
              <w:pStyle w:val="NoSpacing"/>
            </w:pPr>
            <w:r>
              <w:t>Ruth Charrondiere</w:t>
            </w:r>
          </w:p>
        </w:tc>
      </w:tr>
    </w:tbl>
    <w:p w:rsidR="00897822" w:rsidRPr="00671424" w:rsidRDefault="00897822" w:rsidP="00671424">
      <w:pPr>
        <w:pStyle w:val="NoSpacing"/>
      </w:pPr>
    </w:p>
    <w:sectPr w:rsidR="00897822" w:rsidRPr="00671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F327A"/>
    <w:multiLevelType w:val="hybridMultilevel"/>
    <w:tmpl w:val="4AC4B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A16D66"/>
    <w:multiLevelType w:val="hybridMultilevel"/>
    <w:tmpl w:val="86FAB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E03BE"/>
    <w:multiLevelType w:val="hybridMultilevel"/>
    <w:tmpl w:val="6B38D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B1F"/>
    <w:rsid w:val="000D5F59"/>
    <w:rsid w:val="0013765B"/>
    <w:rsid w:val="00175F19"/>
    <w:rsid w:val="001904C9"/>
    <w:rsid w:val="001F3463"/>
    <w:rsid w:val="00276C0B"/>
    <w:rsid w:val="00462EDE"/>
    <w:rsid w:val="005F5B1F"/>
    <w:rsid w:val="006116D5"/>
    <w:rsid w:val="006119C7"/>
    <w:rsid w:val="00671424"/>
    <w:rsid w:val="007E4538"/>
    <w:rsid w:val="00873557"/>
    <w:rsid w:val="00891579"/>
    <w:rsid w:val="00897822"/>
    <w:rsid w:val="00925725"/>
    <w:rsid w:val="00A73DF4"/>
    <w:rsid w:val="00BD4A2F"/>
    <w:rsid w:val="00C47CF1"/>
    <w:rsid w:val="00C50F92"/>
    <w:rsid w:val="00C526D5"/>
    <w:rsid w:val="00C871A4"/>
    <w:rsid w:val="00CE1B49"/>
    <w:rsid w:val="00D46533"/>
    <w:rsid w:val="00E46AC2"/>
    <w:rsid w:val="00E97D41"/>
    <w:rsid w:val="00FB0663"/>
    <w:rsid w:val="00FC68C5"/>
    <w:rsid w:val="00FD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34185B-D688-4B33-B386-A9A10637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82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1424"/>
    <w:pPr>
      <w:spacing w:after="0" w:line="240" w:lineRule="auto"/>
    </w:pPr>
  </w:style>
  <w:style w:type="table" w:styleId="TableGrid">
    <w:name w:val="Table Grid"/>
    <w:basedOn w:val="TableNormal"/>
    <w:uiPriority w:val="39"/>
    <w:rsid w:val="00897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7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Charrondiere, Ruth (FAORLC)</dc:creator>
  <cp:keywords/>
  <dc:description/>
  <cp:lastModifiedBy>Charrondiere, Ruth (FAORLC)</cp:lastModifiedBy>
  <cp:revision>10</cp:revision>
  <dcterms:created xsi:type="dcterms:W3CDTF">2021-02-11T20:43:00Z</dcterms:created>
  <dcterms:modified xsi:type="dcterms:W3CDTF">2021-02-23T12:50:00Z</dcterms:modified>
</cp:coreProperties>
</file>