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91B8D" w14:textId="77777777" w:rsidR="006116D5" w:rsidRPr="00671424" w:rsidRDefault="00671424" w:rsidP="00671424">
      <w:pPr>
        <w:pStyle w:val="NoSpacing"/>
        <w:jc w:val="center"/>
        <w:rPr>
          <w:b/>
          <w:sz w:val="28"/>
        </w:rPr>
      </w:pPr>
      <w:r w:rsidRPr="00671424">
        <w:rPr>
          <w:b/>
          <w:sz w:val="28"/>
        </w:rPr>
        <w:t xml:space="preserve">FAO/INFOODS webinar on </w:t>
      </w:r>
      <w:r w:rsidR="000D6CE2">
        <w:rPr>
          <w:b/>
          <w:sz w:val="28"/>
        </w:rPr>
        <w:t>indigenous foods and their composition</w:t>
      </w:r>
    </w:p>
    <w:p w14:paraId="0BC2A31A" w14:textId="77777777" w:rsidR="00671424" w:rsidRDefault="00671424" w:rsidP="00671424">
      <w:pPr>
        <w:pStyle w:val="NoSpacing"/>
      </w:pPr>
    </w:p>
    <w:p w14:paraId="44F7DCBC" w14:textId="77777777" w:rsidR="00D46533" w:rsidRPr="00D46533" w:rsidRDefault="00D46533" w:rsidP="00671424">
      <w:pPr>
        <w:pStyle w:val="NoSpacing"/>
        <w:rPr>
          <w:u w:val="single"/>
        </w:rPr>
      </w:pPr>
      <w:r w:rsidRPr="00D46533">
        <w:rPr>
          <w:u w:val="single"/>
        </w:rPr>
        <w:t>Event</w:t>
      </w:r>
    </w:p>
    <w:p w14:paraId="73DBEC4A" w14:textId="718FFB2B" w:rsidR="00D46533" w:rsidRDefault="00A50BC4" w:rsidP="00671424">
      <w:pPr>
        <w:pStyle w:val="NoSpacing"/>
      </w:pPr>
      <w:r w:rsidRPr="00A50BC4">
        <w:t>21</w:t>
      </w:r>
      <w:r w:rsidR="000A312C" w:rsidRPr="00A50BC4">
        <w:t xml:space="preserve"> </w:t>
      </w:r>
      <w:r w:rsidR="000D6CE2" w:rsidRPr="00A50BC4">
        <w:t>April</w:t>
      </w:r>
      <w:r w:rsidR="005F49EF" w:rsidRPr="00A50BC4">
        <w:t xml:space="preserve"> 2021</w:t>
      </w:r>
      <w:r w:rsidR="00D46533" w:rsidRPr="00A50BC4">
        <w:t xml:space="preserve"> at 8.30-10.</w:t>
      </w:r>
      <w:r w:rsidR="000A312C" w:rsidRPr="00A50BC4">
        <w:t>3</w:t>
      </w:r>
      <w:r w:rsidR="00D46533" w:rsidRPr="00A50BC4">
        <w:t>0 Chile time</w:t>
      </w:r>
      <w:r w:rsidR="00897822" w:rsidRPr="00A50BC4">
        <w:t xml:space="preserve"> (UTC -4) virtual via zoom</w:t>
      </w:r>
    </w:p>
    <w:p w14:paraId="5704C479" w14:textId="77777777" w:rsidR="00D46533" w:rsidRDefault="00D46533" w:rsidP="00671424">
      <w:pPr>
        <w:pStyle w:val="NoSpacing"/>
      </w:pPr>
    </w:p>
    <w:p w14:paraId="6CF23DE1" w14:textId="77777777" w:rsidR="00D46533" w:rsidRDefault="00D46533" w:rsidP="00671424">
      <w:pPr>
        <w:pStyle w:val="NoSpacing"/>
      </w:pPr>
    </w:p>
    <w:p w14:paraId="243CDE78" w14:textId="77777777" w:rsidR="00671424" w:rsidRPr="00276C0B" w:rsidRDefault="00671424" w:rsidP="00671424">
      <w:pPr>
        <w:pStyle w:val="NoSpacing"/>
        <w:rPr>
          <w:u w:val="single"/>
        </w:rPr>
      </w:pPr>
      <w:r w:rsidRPr="00276C0B">
        <w:rPr>
          <w:u w:val="single"/>
        </w:rPr>
        <w:t>Objectives:</w:t>
      </w:r>
    </w:p>
    <w:p w14:paraId="4E2F73A4" w14:textId="7889D8CE" w:rsidR="009F3E12" w:rsidRDefault="00671424" w:rsidP="005F49EF">
      <w:pPr>
        <w:pStyle w:val="NoSpacing"/>
        <w:numPr>
          <w:ilvl w:val="0"/>
          <w:numId w:val="3"/>
        </w:numPr>
      </w:pPr>
      <w:r>
        <w:t xml:space="preserve">To share </w:t>
      </w:r>
      <w:r w:rsidR="009E53FE">
        <w:t xml:space="preserve">details on the </w:t>
      </w:r>
      <w:r w:rsidR="000D6CE2">
        <w:t xml:space="preserve">foods </w:t>
      </w:r>
      <w:r w:rsidR="009E53FE">
        <w:t xml:space="preserve">present in </w:t>
      </w:r>
      <w:r w:rsidR="000D6CE2">
        <w:t>indigenous people</w:t>
      </w:r>
      <w:r w:rsidR="009E53FE">
        <w:t>s’ food systems</w:t>
      </w:r>
      <w:r w:rsidR="00381B83">
        <w:t>, their diversity and unique nutritional characteristics</w:t>
      </w:r>
    </w:p>
    <w:p w14:paraId="0D743073" w14:textId="77777777" w:rsidR="009F3E12" w:rsidRDefault="009F3E12" w:rsidP="005F49EF">
      <w:pPr>
        <w:pStyle w:val="NoSpacing"/>
        <w:numPr>
          <w:ilvl w:val="0"/>
          <w:numId w:val="3"/>
        </w:numPr>
      </w:pPr>
      <w:r>
        <w:t>To demonstrate data gaps on food consumption and compositional data of indigenous foods</w:t>
      </w:r>
    </w:p>
    <w:p w14:paraId="3D736566" w14:textId="77777777" w:rsidR="00671424" w:rsidRDefault="005F49EF" w:rsidP="005F49EF">
      <w:pPr>
        <w:pStyle w:val="NoSpacing"/>
        <w:numPr>
          <w:ilvl w:val="0"/>
          <w:numId w:val="3"/>
        </w:numPr>
      </w:pPr>
      <w:r>
        <w:t xml:space="preserve">To </w:t>
      </w:r>
      <w:r w:rsidR="009F3E12">
        <w:t>discuss ways forward</w:t>
      </w:r>
      <w:r>
        <w:t xml:space="preserve"> </w:t>
      </w:r>
    </w:p>
    <w:p w14:paraId="0F05C7AF" w14:textId="77777777" w:rsidR="00671424" w:rsidRDefault="00671424" w:rsidP="00671424">
      <w:pPr>
        <w:pStyle w:val="NoSpacing"/>
      </w:pPr>
    </w:p>
    <w:p w14:paraId="6BCA3EF1" w14:textId="77777777" w:rsidR="00671424" w:rsidRPr="00276C0B" w:rsidRDefault="00671424" w:rsidP="00671424">
      <w:pPr>
        <w:pStyle w:val="NoSpacing"/>
        <w:rPr>
          <w:u w:val="single"/>
        </w:rPr>
      </w:pPr>
      <w:r w:rsidRPr="00276C0B">
        <w:rPr>
          <w:u w:val="single"/>
        </w:rPr>
        <w:t>Target population</w:t>
      </w:r>
    </w:p>
    <w:p w14:paraId="48DD907F" w14:textId="77777777" w:rsidR="00671424" w:rsidRDefault="00671424" w:rsidP="00671424">
      <w:pPr>
        <w:pStyle w:val="NoSpacing"/>
        <w:numPr>
          <w:ilvl w:val="0"/>
          <w:numId w:val="1"/>
        </w:numPr>
      </w:pPr>
      <w:r>
        <w:t>compilers of food composition tables and databases (FCT/FCDB)</w:t>
      </w:r>
    </w:p>
    <w:p w14:paraId="76FD362B" w14:textId="77777777" w:rsidR="009F3E12" w:rsidRDefault="009F3E12" w:rsidP="00671424">
      <w:pPr>
        <w:pStyle w:val="NoSpacing"/>
        <w:numPr>
          <w:ilvl w:val="0"/>
          <w:numId w:val="1"/>
        </w:numPr>
      </w:pPr>
      <w:r>
        <w:t xml:space="preserve">indigenous communities </w:t>
      </w:r>
    </w:p>
    <w:p w14:paraId="6B140E3F" w14:textId="5B4F60B4" w:rsidR="009F3E12" w:rsidRDefault="009F3E12" w:rsidP="00671424">
      <w:pPr>
        <w:pStyle w:val="NoSpacing"/>
        <w:numPr>
          <w:ilvl w:val="0"/>
          <w:numId w:val="1"/>
        </w:numPr>
      </w:pPr>
      <w:r>
        <w:t>potential don</w:t>
      </w:r>
      <w:r w:rsidR="00E03D81">
        <w:t>o</w:t>
      </w:r>
      <w:r>
        <w:t xml:space="preserve">rs </w:t>
      </w:r>
    </w:p>
    <w:p w14:paraId="7B738630" w14:textId="77777777" w:rsidR="00276C0B" w:rsidRDefault="00276C0B" w:rsidP="00671424">
      <w:pPr>
        <w:pStyle w:val="NoSpacing"/>
        <w:numPr>
          <w:ilvl w:val="0"/>
          <w:numId w:val="1"/>
        </w:numPr>
      </w:pPr>
      <w:r>
        <w:t xml:space="preserve">professionals working in dietary assessment </w:t>
      </w:r>
    </w:p>
    <w:p w14:paraId="19EFD0A8" w14:textId="77777777" w:rsidR="00276C0B" w:rsidRDefault="00276C0B" w:rsidP="00671424">
      <w:pPr>
        <w:pStyle w:val="NoSpacing"/>
        <w:numPr>
          <w:ilvl w:val="0"/>
          <w:numId w:val="1"/>
        </w:numPr>
      </w:pPr>
      <w:r>
        <w:t>any other interested person</w:t>
      </w:r>
    </w:p>
    <w:p w14:paraId="20248231" w14:textId="77777777" w:rsidR="00276C0B" w:rsidRDefault="00276C0B" w:rsidP="00276C0B">
      <w:pPr>
        <w:pStyle w:val="NoSpacing"/>
      </w:pPr>
    </w:p>
    <w:p w14:paraId="33A35E61" w14:textId="77777777" w:rsidR="00276C0B" w:rsidRPr="00276C0B" w:rsidRDefault="00276C0B" w:rsidP="00276C0B">
      <w:pPr>
        <w:pStyle w:val="NoSpacing"/>
        <w:rPr>
          <w:u w:val="single"/>
        </w:rPr>
      </w:pPr>
      <w:r w:rsidRPr="00276C0B">
        <w:rPr>
          <w:u w:val="single"/>
        </w:rPr>
        <w:t>Presenters:</w:t>
      </w:r>
    </w:p>
    <w:p w14:paraId="1D687B25" w14:textId="77777777" w:rsidR="00276C0B" w:rsidRDefault="00276C0B" w:rsidP="00276C0B">
      <w:pPr>
        <w:pStyle w:val="NoSpacing"/>
        <w:numPr>
          <w:ilvl w:val="0"/>
          <w:numId w:val="2"/>
        </w:numPr>
      </w:pPr>
      <w:r>
        <w:t xml:space="preserve">Ruth Charrondiere, INFOODS global coordinator and Nutrition </w:t>
      </w:r>
      <w:r w:rsidR="005F49EF">
        <w:t>o</w:t>
      </w:r>
      <w:r>
        <w:t xml:space="preserve">fficer at the </w:t>
      </w:r>
      <w:r w:rsidRPr="00276C0B">
        <w:t>FAO Regional Office for Latin America and the Caribbean</w:t>
      </w:r>
    </w:p>
    <w:p w14:paraId="4C48EDFE" w14:textId="0F3DBBA0" w:rsidR="009F3E12" w:rsidRDefault="009F3E12" w:rsidP="0095537E">
      <w:pPr>
        <w:pStyle w:val="NoSpacing"/>
        <w:numPr>
          <w:ilvl w:val="0"/>
          <w:numId w:val="2"/>
        </w:numPr>
      </w:pPr>
      <w:r>
        <w:t xml:space="preserve">Yon </w:t>
      </w:r>
      <w:r w:rsidRPr="00A03515">
        <w:t xml:space="preserve">Fernandez, </w:t>
      </w:r>
      <w:r w:rsidR="00714675" w:rsidRPr="00A50BC4">
        <w:t>Chief, Indigenous Peoples Unit</w:t>
      </w:r>
      <w:r w:rsidRPr="00A50BC4">
        <w:t>,</w:t>
      </w:r>
      <w:r w:rsidRPr="00A03515">
        <w:t xml:space="preserve"> FAO, Rome</w:t>
      </w:r>
      <w:r>
        <w:t xml:space="preserve"> </w:t>
      </w:r>
    </w:p>
    <w:p w14:paraId="24DF01EA" w14:textId="796C28F3" w:rsidR="009F3E12" w:rsidRDefault="009F3E12" w:rsidP="009F3E12">
      <w:pPr>
        <w:pStyle w:val="NoSpacing"/>
        <w:numPr>
          <w:ilvl w:val="0"/>
          <w:numId w:val="2"/>
        </w:numPr>
      </w:pPr>
      <w:r>
        <w:t>Gennifer Meldrum,</w:t>
      </w:r>
      <w:r w:rsidRPr="009F3E12">
        <w:t xml:space="preserve"> </w:t>
      </w:r>
      <w:r w:rsidR="002A0EB9">
        <w:t>Indigenous Food Systems and Biodiversity Specialist</w:t>
      </w:r>
      <w:r w:rsidRPr="009F3E12">
        <w:t>, FAO, Rome</w:t>
      </w:r>
    </w:p>
    <w:p w14:paraId="1A594347" w14:textId="5B069F48" w:rsidR="00C94C80" w:rsidRDefault="00C94C80" w:rsidP="009F3E12">
      <w:pPr>
        <w:pStyle w:val="NoSpacing"/>
        <w:numPr>
          <w:ilvl w:val="0"/>
          <w:numId w:val="2"/>
        </w:numPr>
      </w:pPr>
      <w:r w:rsidRPr="00A50BC4">
        <w:t xml:space="preserve">T. Longvah, </w:t>
      </w:r>
      <w:r w:rsidR="00F93222">
        <w:rPr>
          <w:rFonts w:eastAsia="Times New Roman"/>
        </w:rPr>
        <w:t>Director Grade Scientist</w:t>
      </w:r>
      <w:bookmarkStart w:id="0" w:name="_GoBack"/>
      <w:bookmarkEnd w:id="0"/>
      <w:r w:rsidRPr="00A50BC4">
        <w:t>, National Institute</w:t>
      </w:r>
      <w:r>
        <w:t xml:space="preserve"> of Nutrition, Hyderabad, India</w:t>
      </w:r>
    </w:p>
    <w:p w14:paraId="6D76C964" w14:textId="2810A912" w:rsidR="009F3E12" w:rsidRDefault="000A312C" w:rsidP="00A50BC4">
      <w:pPr>
        <w:pStyle w:val="NoSpacing"/>
        <w:numPr>
          <w:ilvl w:val="0"/>
          <w:numId w:val="2"/>
        </w:numPr>
      </w:pPr>
      <w:r w:rsidRPr="000A312C">
        <w:t xml:space="preserve">Barbara </w:t>
      </w:r>
      <w:r w:rsidR="009F3E12">
        <w:t>Burlingame</w:t>
      </w:r>
      <w:r w:rsidR="00C94C80">
        <w:t xml:space="preserve">, </w:t>
      </w:r>
      <w:r w:rsidR="00A50BC4" w:rsidRPr="00A50BC4">
        <w:t>Professor of Nutrition and Food Systems</w:t>
      </w:r>
      <w:r w:rsidR="00A50BC4">
        <w:t>, Massey University, New Zealand</w:t>
      </w:r>
    </w:p>
    <w:p w14:paraId="0118EFED" w14:textId="77777777" w:rsidR="00276C0B" w:rsidRDefault="00276C0B" w:rsidP="00276C0B">
      <w:pPr>
        <w:pStyle w:val="NoSpacing"/>
      </w:pPr>
    </w:p>
    <w:p w14:paraId="34B90E78" w14:textId="77777777" w:rsidR="00276C0B" w:rsidRPr="00897822" w:rsidRDefault="00276C0B" w:rsidP="00276C0B">
      <w:pPr>
        <w:pStyle w:val="NoSpacing"/>
        <w:rPr>
          <w:u w:val="single"/>
        </w:rPr>
      </w:pPr>
      <w:r w:rsidRPr="00897822">
        <w:rPr>
          <w:u w:val="single"/>
        </w:rPr>
        <w:t>Draft Agenda</w:t>
      </w:r>
    </w:p>
    <w:p w14:paraId="3A6CF45A" w14:textId="77777777" w:rsidR="00897822" w:rsidRDefault="00897822" w:rsidP="00276C0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5288"/>
        <w:gridCol w:w="2267"/>
      </w:tblGrid>
      <w:tr w:rsidR="00897822" w14:paraId="3983A1C4" w14:textId="77777777" w:rsidTr="00A50BC4">
        <w:tc>
          <w:tcPr>
            <w:tcW w:w="1795" w:type="dxa"/>
          </w:tcPr>
          <w:p w14:paraId="00E6EF1D" w14:textId="77777777" w:rsidR="00897822" w:rsidRDefault="00897822" w:rsidP="000A312C">
            <w:pPr>
              <w:pStyle w:val="NoSpacing"/>
            </w:pPr>
            <w:r>
              <w:t>8.30-8.4</w:t>
            </w:r>
            <w:r w:rsidR="000A312C">
              <w:t>0</w:t>
            </w:r>
          </w:p>
        </w:tc>
        <w:tc>
          <w:tcPr>
            <w:tcW w:w="5288" w:type="dxa"/>
          </w:tcPr>
          <w:p w14:paraId="366FCF34" w14:textId="77777777" w:rsidR="00897822" w:rsidRPr="000A312C" w:rsidRDefault="00897822" w:rsidP="00C94C80">
            <w:pPr>
              <w:pStyle w:val="NoSpacing"/>
            </w:pPr>
            <w:r w:rsidRPr="000A312C">
              <w:t xml:space="preserve">Welcome and </w:t>
            </w:r>
            <w:r w:rsidR="003B055B" w:rsidRPr="000A312C">
              <w:t xml:space="preserve">introduction to </w:t>
            </w:r>
            <w:r w:rsidR="00C94C80">
              <w:t>indigenous foods and their composition</w:t>
            </w:r>
          </w:p>
        </w:tc>
        <w:tc>
          <w:tcPr>
            <w:tcW w:w="2267" w:type="dxa"/>
          </w:tcPr>
          <w:p w14:paraId="7A6CC30C" w14:textId="77777777" w:rsidR="00897822" w:rsidRPr="000A312C" w:rsidRDefault="00897822" w:rsidP="00671424">
            <w:pPr>
              <w:pStyle w:val="NoSpacing"/>
            </w:pPr>
            <w:r w:rsidRPr="000A312C">
              <w:t>Ruth Charrondiere</w:t>
            </w:r>
          </w:p>
        </w:tc>
      </w:tr>
      <w:tr w:rsidR="00897822" w14:paraId="29D3E69C" w14:textId="77777777" w:rsidTr="00A50BC4">
        <w:tc>
          <w:tcPr>
            <w:tcW w:w="1795" w:type="dxa"/>
          </w:tcPr>
          <w:p w14:paraId="09E1A02B" w14:textId="77777777" w:rsidR="00897822" w:rsidRDefault="00897822" w:rsidP="00C94C80">
            <w:pPr>
              <w:pStyle w:val="NoSpacing"/>
            </w:pPr>
            <w:r>
              <w:t>8.4</w:t>
            </w:r>
            <w:r w:rsidR="000A312C">
              <w:t>0</w:t>
            </w:r>
            <w:r>
              <w:t>-</w:t>
            </w:r>
            <w:r w:rsidR="00C94C80">
              <w:t>8</w:t>
            </w:r>
            <w:r>
              <w:t>.</w:t>
            </w:r>
            <w:r w:rsidR="00C94C80">
              <w:t>50</w:t>
            </w:r>
          </w:p>
        </w:tc>
        <w:tc>
          <w:tcPr>
            <w:tcW w:w="5288" w:type="dxa"/>
          </w:tcPr>
          <w:p w14:paraId="2FCA3B6F" w14:textId="77777777" w:rsidR="00897822" w:rsidRPr="000A312C" w:rsidRDefault="00C94C80" w:rsidP="00C94C80">
            <w:pPr>
              <w:pStyle w:val="NoSpacing"/>
            </w:pPr>
            <w:r>
              <w:t xml:space="preserve">Global-Hub </w:t>
            </w:r>
            <w:r w:rsidRPr="00C94C80">
              <w:t>on Indigenous Peoples’ Food Systems</w:t>
            </w:r>
            <w:r>
              <w:t>. What it is and objectives</w:t>
            </w:r>
          </w:p>
        </w:tc>
        <w:tc>
          <w:tcPr>
            <w:tcW w:w="2267" w:type="dxa"/>
          </w:tcPr>
          <w:p w14:paraId="7C56D26F" w14:textId="77777777" w:rsidR="00897822" w:rsidRPr="000A312C" w:rsidRDefault="00C94C80" w:rsidP="003B055B">
            <w:pPr>
              <w:pStyle w:val="NoSpacing"/>
            </w:pPr>
            <w:r>
              <w:t>Yon Fernandez</w:t>
            </w:r>
          </w:p>
        </w:tc>
      </w:tr>
      <w:tr w:rsidR="003B055B" w14:paraId="7B4043C2" w14:textId="77777777" w:rsidTr="00A50BC4">
        <w:tc>
          <w:tcPr>
            <w:tcW w:w="1795" w:type="dxa"/>
          </w:tcPr>
          <w:p w14:paraId="4142B2EF" w14:textId="2641C121" w:rsidR="003B055B" w:rsidRDefault="00C94C80" w:rsidP="00A50BC4">
            <w:pPr>
              <w:pStyle w:val="NoSpacing"/>
            </w:pPr>
            <w:r>
              <w:t>8.50</w:t>
            </w:r>
            <w:r w:rsidR="003B055B">
              <w:t>-9.</w:t>
            </w:r>
            <w:r w:rsidR="00A50BC4">
              <w:t>2</w:t>
            </w:r>
            <w:r w:rsidR="000A312C">
              <w:t>0</w:t>
            </w:r>
          </w:p>
        </w:tc>
        <w:tc>
          <w:tcPr>
            <w:tcW w:w="5288" w:type="dxa"/>
          </w:tcPr>
          <w:p w14:paraId="36D74082" w14:textId="0BAABDA3" w:rsidR="003B055B" w:rsidRPr="000A312C" w:rsidRDefault="00C94C80" w:rsidP="003B055B">
            <w:pPr>
              <w:pStyle w:val="NoSpacing"/>
            </w:pPr>
            <w:r>
              <w:t xml:space="preserve">Inventory of foods </w:t>
            </w:r>
            <w:r w:rsidR="006123FF">
              <w:t xml:space="preserve">in </w:t>
            </w:r>
            <w:r w:rsidR="004E6D71">
              <w:t>3-4</w:t>
            </w:r>
            <w:r w:rsidR="006123FF">
              <w:t xml:space="preserve"> indigenous peoples’ food systems </w:t>
            </w:r>
            <w:r>
              <w:t>and the</w:t>
            </w:r>
            <w:r w:rsidR="006123FF">
              <w:t xml:space="preserve"> availability of</w:t>
            </w:r>
            <w:r w:rsidR="00C14420">
              <w:t xml:space="preserve"> </w:t>
            </w:r>
            <w:r>
              <w:t>composition</w:t>
            </w:r>
            <w:r w:rsidR="003C5BA4">
              <w:t xml:space="preserve"> </w:t>
            </w:r>
            <w:r w:rsidR="006123FF">
              <w:t xml:space="preserve">information in INFOODS </w:t>
            </w:r>
          </w:p>
        </w:tc>
        <w:tc>
          <w:tcPr>
            <w:tcW w:w="2267" w:type="dxa"/>
          </w:tcPr>
          <w:p w14:paraId="7AD29237" w14:textId="3039CDE3" w:rsidR="003B055B" w:rsidRPr="000A312C" w:rsidRDefault="00C94C80" w:rsidP="003B055B">
            <w:pPr>
              <w:pStyle w:val="NoSpacing"/>
            </w:pPr>
            <w:r>
              <w:t>Gennifer Meldrum</w:t>
            </w:r>
          </w:p>
        </w:tc>
      </w:tr>
      <w:tr w:rsidR="003B055B" w14:paraId="6DD77AFF" w14:textId="77777777" w:rsidTr="00A50BC4">
        <w:tc>
          <w:tcPr>
            <w:tcW w:w="1795" w:type="dxa"/>
          </w:tcPr>
          <w:p w14:paraId="6B746C60" w14:textId="72C52BE4" w:rsidR="003B055B" w:rsidRDefault="003B055B" w:rsidP="00A50BC4">
            <w:pPr>
              <w:pStyle w:val="NoSpacing"/>
            </w:pPr>
            <w:r>
              <w:t>9.</w:t>
            </w:r>
            <w:r w:rsidR="00A50BC4">
              <w:t>2</w:t>
            </w:r>
            <w:r w:rsidR="000A312C">
              <w:t>0</w:t>
            </w:r>
            <w:r>
              <w:t>-</w:t>
            </w:r>
            <w:r w:rsidR="000A312C">
              <w:t>9.4</w:t>
            </w:r>
            <w:r w:rsidR="00A50BC4">
              <w:t>0</w:t>
            </w:r>
          </w:p>
        </w:tc>
        <w:tc>
          <w:tcPr>
            <w:tcW w:w="5288" w:type="dxa"/>
          </w:tcPr>
          <w:p w14:paraId="6C6E854D" w14:textId="349C55BB" w:rsidR="003B055B" w:rsidRPr="000A312C" w:rsidRDefault="00A50BC4" w:rsidP="003B055B">
            <w:pPr>
              <w:pStyle w:val="NoSpacing"/>
            </w:pPr>
            <w:r>
              <w:rPr>
                <w:lang w:val="en-CA"/>
              </w:rPr>
              <w:t>“Nutrition and health of indigenous people – the role of traditional foods”</w:t>
            </w:r>
          </w:p>
        </w:tc>
        <w:tc>
          <w:tcPr>
            <w:tcW w:w="2267" w:type="dxa"/>
          </w:tcPr>
          <w:p w14:paraId="66FCC080" w14:textId="6C91BFB9" w:rsidR="00C94C80" w:rsidRDefault="00C94C80" w:rsidP="00C94C80">
            <w:pPr>
              <w:pStyle w:val="NoSpacing"/>
            </w:pPr>
            <w:r w:rsidRPr="000A312C">
              <w:t xml:space="preserve">Barbara </w:t>
            </w:r>
            <w:r>
              <w:t xml:space="preserve">Burlingame </w:t>
            </w:r>
          </w:p>
          <w:p w14:paraId="0971CD23" w14:textId="77777777" w:rsidR="003B055B" w:rsidRPr="000A312C" w:rsidRDefault="003B055B" w:rsidP="003B055B">
            <w:pPr>
              <w:pStyle w:val="NoSpacing"/>
            </w:pPr>
          </w:p>
        </w:tc>
      </w:tr>
      <w:tr w:rsidR="000A312C" w14:paraId="74CE5565" w14:textId="77777777" w:rsidTr="00A50BC4">
        <w:tc>
          <w:tcPr>
            <w:tcW w:w="1795" w:type="dxa"/>
          </w:tcPr>
          <w:p w14:paraId="7E968D2E" w14:textId="3CE434E1" w:rsidR="000A312C" w:rsidRDefault="000A312C" w:rsidP="00A50BC4">
            <w:pPr>
              <w:pStyle w:val="NoSpacing"/>
            </w:pPr>
            <w:r>
              <w:t>9.4</w:t>
            </w:r>
            <w:r w:rsidR="00A50BC4">
              <w:t>0</w:t>
            </w:r>
            <w:r>
              <w:t>-10.00</w:t>
            </w:r>
          </w:p>
        </w:tc>
        <w:tc>
          <w:tcPr>
            <w:tcW w:w="5288" w:type="dxa"/>
          </w:tcPr>
          <w:p w14:paraId="70B32A59" w14:textId="77777777" w:rsidR="000A312C" w:rsidRPr="000A312C" w:rsidRDefault="00C94C80" w:rsidP="00C94C80">
            <w:pPr>
              <w:pStyle w:val="NoSpacing"/>
            </w:pPr>
            <w:r>
              <w:t>Inventory of indigenous foods consumed and their composition from the North-East of India</w:t>
            </w:r>
          </w:p>
        </w:tc>
        <w:tc>
          <w:tcPr>
            <w:tcW w:w="2267" w:type="dxa"/>
          </w:tcPr>
          <w:p w14:paraId="246C964A" w14:textId="77777777" w:rsidR="000A312C" w:rsidRPr="000A312C" w:rsidRDefault="00C94C80" w:rsidP="003B055B">
            <w:pPr>
              <w:pStyle w:val="NoSpacing"/>
            </w:pPr>
            <w:r>
              <w:t>T. Longvah</w:t>
            </w:r>
          </w:p>
        </w:tc>
      </w:tr>
      <w:tr w:rsidR="003B055B" w14:paraId="56ACC803" w14:textId="77777777" w:rsidTr="00A50BC4">
        <w:tc>
          <w:tcPr>
            <w:tcW w:w="1795" w:type="dxa"/>
          </w:tcPr>
          <w:p w14:paraId="2AAEEC98" w14:textId="77777777" w:rsidR="003B055B" w:rsidRDefault="000A312C" w:rsidP="000A312C">
            <w:pPr>
              <w:pStyle w:val="NoSpacing"/>
            </w:pPr>
            <w:r>
              <w:t>10.00-10.25</w:t>
            </w:r>
          </w:p>
        </w:tc>
        <w:tc>
          <w:tcPr>
            <w:tcW w:w="5288" w:type="dxa"/>
          </w:tcPr>
          <w:p w14:paraId="13B74216" w14:textId="77777777" w:rsidR="003B055B" w:rsidRPr="000A312C" w:rsidRDefault="003B055B" w:rsidP="003B055B">
            <w:pPr>
              <w:pStyle w:val="NoSpacing"/>
            </w:pPr>
            <w:r w:rsidRPr="000A312C">
              <w:t>Q&amp;A</w:t>
            </w:r>
          </w:p>
        </w:tc>
        <w:tc>
          <w:tcPr>
            <w:tcW w:w="2267" w:type="dxa"/>
          </w:tcPr>
          <w:p w14:paraId="786F08AD" w14:textId="77777777" w:rsidR="003B055B" w:rsidRPr="000A312C" w:rsidRDefault="003B055B" w:rsidP="003B055B">
            <w:pPr>
              <w:pStyle w:val="NoSpacing"/>
            </w:pPr>
            <w:r w:rsidRPr="000A312C">
              <w:t>all</w:t>
            </w:r>
          </w:p>
        </w:tc>
      </w:tr>
      <w:tr w:rsidR="003B055B" w14:paraId="4F40674F" w14:textId="77777777" w:rsidTr="00A50BC4">
        <w:tc>
          <w:tcPr>
            <w:tcW w:w="1795" w:type="dxa"/>
          </w:tcPr>
          <w:p w14:paraId="3D81FBF9" w14:textId="77777777" w:rsidR="003B055B" w:rsidRDefault="003B055B" w:rsidP="000A312C">
            <w:pPr>
              <w:pStyle w:val="NoSpacing"/>
            </w:pPr>
            <w:r>
              <w:t>10.</w:t>
            </w:r>
            <w:r w:rsidR="000A312C">
              <w:t>2</w:t>
            </w:r>
            <w:r>
              <w:t>5-1</w:t>
            </w:r>
            <w:r w:rsidR="000A312C">
              <w:t>0</w:t>
            </w:r>
            <w:r>
              <w:t>.</w:t>
            </w:r>
            <w:r w:rsidR="000A312C">
              <w:t>3</w:t>
            </w:r>
            <w:r>
              <w:t>0</w:t>
            </w:r>
          </w:p>
        </w:tc>
        <w:tc>
          <w:tcPr>
            <w:tcW w:w="5288" w:type="dxa"/>
          </w:tcPr>
          <w:p w14:paraId="3EAC53FA" w14:textId="77777777" w:rsidR="003B055B" w:rsidRPr="000A312C" w:rsidRDefault="003B055B" w:rsidP="003B055B">
            <w:pPr>
              <w:pStyle w:val="NoSpacing"/>
            </w:pPr>
            <w:r w:rsidRPr="000A312C">
              <w:t>Closure</w:t>
            </w:r>
          </w:p>
        </w:tc>
        <w:tc>
          <w:tcPr>
            <w:tcW w:w="2267" w:type="dxa"/>
          </w:tcPr>
          <w:p w14:paraId="741E7376" w14:textId="77777777" w:rsidR="003B055B" w:rsidRPr="000A312C" w:rsidRDefault="003B055B" w:rsidP="003B055B">
            <w:pPr>
              <w:pStyle w:val="NoSpacing"/>
            </w:pPr>
            <w:r w:rsidRPr="000A312C">
              <w:t>Ruth Charrondiere</w:t>
            </w:r>
          </w:p>
        </w:tc>
      </w:tr>
    </w:tbl>
    <w:p w14:paraId="74C81BD6" w14:textId="77777777" w:rsidR="00897822" w:rsidRPr="00671424" w:rsidRDefault="00897822" w:rsidP="00671424">
      <w:pPr>
        <w:pStyle w:val="NoSpacing"/>
      </w:pPr>
    </w:p>
    <w:sectPr w:rsidR="00897822" w:rsidRPr="00671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00CAF" w16cex:dateUtc="2021-02-24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C5D324A" w16cid:durableId="23E00CA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F327A"/>
    <w:multiLevelType w:val="hybridMultilevel"/>
    <w:tmpl w:val="4AC4B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A16D66"/>
    <w:multiLevelType w:val="hybridMultilevel"/>
    <w:tmpl w:val="86FAB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E03BE"/>
    <w:multiLevelType w:val="hybridMultilevel"/>
    <w:tmpl w:val="6B38D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B1F"/>
    <w:rsid w:val="00047BAF"/>
    <w:rsid w:val="000A312C"/>
    <w:rsid w:val="000D6CE2"/>
    <w:rsid w:val="00103F32"/>
    <w:rsid w:val="001248A6"/>
    <w:rsid w:val="00131FAA"/>
    <w:rsid w:val="00142748"/>
    <w:rsid w:val="0015561E"/>
    <w:rsid w:val="001C1486"/>
    <w:rsid w:val="001E14B1"/>
    <w:rsid w:val="00276C0B"/>
    <w:rsid w:val="002A0EB9"/>
    <w:rsid w:val="0033691D"/>
    <w:rsid w:val="00381B83"/>
    <w:rsid w:val="003B055B"/>
    <w:rsid w:val="003C5BA4"/>
    <w:rsid w:val="004E2085"/>
    <w:rsid w:val="004E6D71"/>
    <w:rsid w:val="005A2E76"/>
    <w:rsid w:val="005F49EF"/>
    <w:rsid w:val="005F5B1F"/>
    <w:rsid w:val="006116D5"/>
    <w:rsid w:val="006123FF"/>
    <w:rsid w:val="00671424"/>
    <w:rsid w:val="00677C8B"/>
    <w:rsid w:val="006A6D55"/>
    <w:rsid w:val="00714675"/>
    <w:rsid w:val="00897822"/>
    <w:rsid w:val="00924F3B"/>
    <w:rsid w:val="009E53FE"/>
    <w:rsid w:val="009F3E12"/>
    <w:rsid w:val="00A03515"/>
    <w:rsid w:val="00A437C0"/>
    <w:rsid w:val="00A46F3B"/>
    <w:rsid w:val="00A50BC4"/>
    <w:rsid w:val="00A73DF4"/>
    <w:rsid w:val="00B96163"/>
    <w:rsid w:val="00C14420"/>
    <w:rsid w:val="00C94C80"/>
    <w:rsid w:val="00CC49DF"/>
    <w:rsid w:val="00D46533"/>
    <w:rsid w:val="00E03D81"/>
    <w:rsid w:val="00F12C9D"/>
    <w:rsid w:val="00F93222"/>
    <w:rsid w:val="00FA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6B5F0"/>
  <w15:chartTrackingRefBased/>
  <w15:docId w15:val="{6534185B-D688-4B33-B386-A9A10637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82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1424"/>
    <w:pPr>
      <w:spacing w:after="0" w:line="240" w:lineRule="auto"/>
    </w:pPr>
  </w:style>
  <w:style w:type="table" w:styleId="TableGrid">
    <w:name w:val="Table Grid"/>
    <w:basedOn w:val="TableNormal"/>
    <w:uiPriority w:val="39"/>
    <w:rsid w:val="00897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4F3B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9616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03F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F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F32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F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F32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C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C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Charrondiere, Ruth (FAORLC)</dc:creator>
  <cp:keywords/>
  <dc:description/>
  <cp:lastModifiedBy>Charrondiere, Ruth (FAORLC)</cp:lastModifiedBy>
  <cp:revision>4</cp:revision>
  <dcterms:created xsi:type="dcterms:W3CDTF">2021-03-04T20:43:00Z</dcterms:created>
  <dcterms:modified xsi:type="dcterms:W3CDTF">2021-03-05T11:43:00Z</dcterms:modified>
</cp:coreProperties>
</file>