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5059444B"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2D261B">
        <w:rPr>
          <w:b/>
          <w:bCs/>
          <w:sz w:val="32"/>
          <w:szCs w:val="32"/>
          <w:u w:val="single"/>
        </w:rPr>
        <w:t>6</w:t>
      </w:r>
      <w:r w:rsidR="00D71817">
        <w:rPr>
          <w:b/>
          <w:bCs/>
          <w:sz w:val="32"/>
          <w:szCs w:val="32"/>
          <w:u w:val="single"/>
        </w:rPr>
        <w:t xml:space="preserve"> (</w:t>
      </w:r>
      <w:r w:rsidR="00672D7A">
        <w:rPr>
          <w:b/>
          <w:bCs/>
          <w:sz w:val="32"/>
          <w:szCs w:val="32"/>
          <w:u w:val="single"/>
        </w:rPr>
        <w:t>2</w:t>
      </w:r>
      <w:r w:rsidR="002D261B">
        <w:rPr>
          <w:b/>
          <w:bCs/>
          <w:sz w:val="32"/>
          <w:szCs w:val="32"/>
          <w:u w:val="single"/>
        </w:rPr>
        <w:t>5</w:t>
      </w:r>
      <w:r w:rsidR="00D71817">
        <w:rPr>
          <w:b/>
          <w:bCs/>
          <w:sz w:val="32"/>
          <w:szCs w:val="32"/>
          <w:u w:val="single"/>
        </w:rPr>
        <w:t xml:space="preserve"> </w:t>
      </w:r>
      <w:r w:rsidR="002D261B">
        <w:rPr>
          <w:b/>
          <w:bCs/>
          <w:sz w:val="32"/>
          <w:szCs w:val="32"/>
          <w:u w:val="single"/>
        </w:rPr>
        <w:t>July</w:t>
      </w:r>
      <w:r w:rsidR="00281419">
        <w:rPr>
          <w:b/>
          <w:bCs/>
          <w:sz w:val="32"/>
          <w:szCs w:val="32"/>
          <w:u w:val="single"/>
        </w:rPr>
        <w:t xml:space="preserve"> 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3189CB29" w14:textId="4846D73F" w:rsidR="0049778D" w:rsidRDefault="0049778D" w:rsidP="00F54C97">
      <w:pPr>
        <w:pStyle w:val="ListParagraph"/>
        <w:numPr>
          <w:ilvl w:val="0"/>
          <w:numId w:val="29"/>
        </w:numPr>
        <w:spacing w:line="276" w:lineRule="auto"/>
        <w:jc w:val="both"/>
        <w:rPr>
          <w:b/>
          <w:bCs/>
          <w:sz w:val="28"/>
          <w:szCs w:val="28"/>
        </w:rPr>
      </w:pPr>
      <w:hyperlink r:id="rId7" w:history="1">
        <w:r w:rsidRPr="0049778D">
          <w:rPr>
            <w:rStyle w:val="Hyperlink"/>
            <w:b/>
            <w:bCs/>
            <w:sz w:val="28"/>
            <w:szCs w:val="28"/>
          </w:rPr>
          <w:t>U</w:t>
        </w:r>
        <w:r w:rsidRPr="0049778D">
          <w:rPr>
            <w:rStyle w:val="Hyperlink"/>
            <w:b/>
            <w:bCs/>
            <w:sz w:val="28"/>
            <w:szCs w:val="28"/>
          </w:rPr>
          <w:t>nderstanding Conservation Agriculture in terms of Knowledge, Perception and Application</w:t>
        </w:r>
        <w:r w:rsidRPr="0049778D">
          <w:rPr>
            <w:rStyle w:val="Hyperlink"/>
            <w:b/>
            <w:bCs/>
            <w:sz w:val="28"/>
            <w:szCs w:val="28"/>
          </w:rPr>
          <w:t>. By</w:t>
        </w:r>
        <w:r w:rsidRPr="0049778D">
          <w:rPr>
            <w:rStyle w:val="Hyperlink"/>
            <w:b/>
            <w:bCs/>
            <w:sz w:val="28"/>
            <w:szCs w:val="28"/>
          </w:rPr>
          <w:t xml:space="preserve"> Riti Chatterjee</w:t>
        </w:r>
        <w:r w:rsidRPr="0049778D">
          <w:rPr>
            <w:rStyle w:val="Hyperlink"/>
            <w:b/>
            <w:bCs/>
            <w:sz w:val="28"/>
            <w:szCs w:val="28"/>
          </w:rPr>
          <w:t xml:space="preserve"> et al. </w:t>
        </w:r>
        <w:r w:rsidRPr="0049778D">
          <w:rPr>
            <w:rStyle w:val="Hyperlink"/>
            <w:b/>
            <w:bCs/>
            <w:sz w:val="28"/>
            <w:szCs w:val="28"/>
          </w:rPr>
          <w:t>Indian Journal of Extension Education Vol. 58, No. 3</w:t>
        </w:r>
        <w:r w:rsidRPr="0049778D">
          <w:rPr>
            <w:rStyle w:val="Hyperlink"/>
            <w:b/>
            <w:bCs/>
            <w:sz w:val="28"/>
            <w:szCs w:val="28"/>
          </w:rPr>
          <w:t>: 99-103.</w:t>
        </w:r>
        <w:r w:rsidRPr="0049778D">
          <w:rPr>
            <w:rStyle w:val="Hyperlink"/>
            <w:b/>
            <w:bCs/>
            <w:sz w:val="28"/>
            <w:szCs w:val="28"/>
          </w:rPr>
          <w:t xml:space="preserve"> 2022</w:t>
        </w:r>
        <w:r w:rsidRPr="0049778D">
          <w:rPr>
            <w:rStyle w:val="Hyperlink"/>
            <w:b/>
            <w:bCs/>
            <w:sz w:val="28"/>
            <w:szCs w:val="28"/>
          </w:rPr>
          <w:t>.</w:t>
        </w:r>
      </w:hyperlink>
    </w:p>
    <w:p w14:paraId="60BC62A7" w14:textId="77777777" w:rsidR="00866985" w:rsidRPr="00866985" w:rsidRDefault="00866985" w:rsidP="00866985">
      <w:pPr>
        <w:spacing w:line="276" w:lineRule="auto"/>
        <w:jc w:val="both"/>
        <w:rPr>
          <w:b/>
          <w:bCs/>
          <w:sz w:val="28"/>
          <w:szCs w:val="28"/>
        </w:rPr>
      </w:pPr>
    </w:p>
    <w:p w14:paraId="1FCE4C03" w14:textId="05915DDE" w:rsidR="00866985" w:rsidRPr="00866985" w:rsidRDefault="00866985" w:rsidP="00F54C97">
      <w:pPr>
        <w:pStyle w:val="ListParagraph"/>
        <w:numPr>
          <w:ilvl w:val="0"/>
          <w:numId w:val="29"/>
        </w:numPr>
        <w:spacing w:line="276" w:lineRule="auto"/>
        <w:jc w:val="both"/>
        <w:rPr>
          <w:b/>
          <w:bCs/>
          <w:sz w:val="28"/>
          <w:szCs w:val="28"/>
        </w:rPr>
      </w:pPr>
      <w:hyperlink r:id="rId8" w:history="1">
        <w:r w:rsidRPr="00866985">
          <w:rPr>
            <w:rStyle w:val="Hyperlink"/>
            <w:b/>
            <w:bCs/>
            <w:sz w:val="28"/>
            <w:szCs w:val="28"/>
          </w:rPr>
          <w:t>Soil quality</w:t>
        </w:r>
        <w:r w:rsidRPr="00866985">
          <w:rPr>
            <w:rStyle w:val="Hyperlink"/>
            <w:b/>
            <w:bCs/>
            <w:sz w:val="28"/>
            <w:szCs w:val="28"/>
          </w:rPr>
          <w:t xml:space="preserve"> indicators in conventional and conservation</w:t>
        </w:r>
        <w:r w:rsidRPr="00866985">
          <w:rPr>
            <w:rStyle w:val="Hyperlink"/>
            <w:b/>
            <w:bCs/>
            <w:sz w:val="28"/>
            <w:szCs w:val="28"/>
          </w:rPr>
          <w:t xml:space="preserve"> </w:t>
        </w:r>
        <w:r w:rsidRPr="00866985">
          <w:rPr>
            <w:rStyle w:val="Hyperlink"/>
            <w:b/>
            <w:bCs/>
            <w:sz w:val="28"/>
            <w:szCs w:val="28"/>
          </w:rPr>
          <w:t>tillage systems</w:t>
        </w:r>
        <w:r w:rsidRPr="00866985">
          <w:rPr>
            <w:rStyle w:val="Hyperlink"/>
            <w:b/>
            <w:bCs/>
            <w:sz w:val="28"/>
            <w:szCs w:val="28"/>
          </w:rPr>
          <w:t xml:space="preserve"> </w:t>
        </w:r>
        <w:r w:rsidRPr="00866985">
          <w:rPr>
            <w:rStyle w:val="Hyperlink"/>
            <w:b/>
            <w:bCs/>
            <w:sz w:val="28"/>
            <w:szCs w:val="28"/>
          </w:rPr>
          <w:t>in the Brazilian</w:t>
        </w:r>
        <w:r w:rsidRPr="00866985">
          <w:rPr>
            <w:rStyle w:val="Hyperlink"/>
            <w:b/>
            <w:bCs/>
            <w:sz w:val="28"/>
            <w:szCs w:val="28"/>
          </w:rPr>
          <w:t xml:space="preserve"> </w:t>
        </w:r>
        <w:r w:rsidRPr="00866985">
          <w:rPr>
            <w:rStyle w:val="Hyperlink"/>
            <w:b/>
            <w:bCs/>
            <w:sz w:val="28"/>
            <w:szCs w:val="28"/>
          </w:rPr>
          <w:t>Cerrado</w:t>
        </w:r>
        <w:r w:rsidRPr="00866985">
          <w:rPr>
            <w:rStyle w:val="Hyperlink"/>
            <w:b/>
            <w:bCs/>
            <w:sz w:val="28"/>
            <w:szCs w:val="28"/>
          </w:rPr>
          <w:t xml:space="preserve">. By </w:t>
        </w:r>
        <w:r w:rsidRPr="00866985">
          <w:rPr>
            <w:rStyle w:val="Hyperlink"/>
            <w:b/>
            <w:bCs/>
            <w:sz w:val="28"/>
            <w:szCs w:val="28"/>
          </w:rPr>
          <w:t>Luiz Alberto da Silva Rodrigues Pinto</w:t>
        </w:r>
        <w:r w:rsidRPr="00866985">
          <w:rPr>
            <w:rStyle w:val="Hyperlink"/>
            <w:b/>
            <w:bCs/>
            <w:sz w:val="28"/>
            <w:szCs w:val="28"/>
          </w:rPr>
          <w:t xml:space="preserve"> et al. </w:t>
        </w:r>
        <w:r w:rsidRPr="00866985">
          <w:rPr>
            <w:rStyle w:val="Hyperlink"/>
            <w:b/>
            <w:bCs/>
            <w:sz w:val="28"/>
            <w:szCs w:val="28"/>
          </w:rPr>
          <w:t>Environmental Earth Sciences 81:306</w:t>
        </w:r>
        <w:r w:rsidRPr="00866985">
          <w:rPr>
            <w:rStyle w:val="Hyperlink"/>
            <w:b/>
            <w:bCs/>
            <w:sz w:val="28"/>
            <w:szCs w:val="28"/>
          </w:rPr>
          <w:t>. 2022.</w:t>
        </w:r>
      </w:hyperlink>
    </w:p>
    <w:p w14:paraId="39A2EFE3" w14:textId="77777777" w:rsidR="0049778D" w:rsidRPr="0049778D" w:rsidRDefault="0049778D" w:rsidP="00BD1CFE">
      <w:pPr>
        <w:pStyle w:val="ListParagraph"/>
        <w:spacing w:line="276" w:lineRule="auto"/>
        <w:ind w:left="785"/>
        <w:jc w:val="both"/>
        <w:rPr>
          <w:b/>
          <w:bCs/>
          <w:sz w:val="28"/>
          <w:szCs w:val="28"/>
        </w:rPr>
      </w:pPr>
    </w:p>
    <w:p w14:paraId="49F5ABB8" w14:textId="65C9AF1D" w:rsidR="0049778D" w:rsidRPr="00BD1CFE" w:rsidRDefault="00BD1CFE" w:rsidP="00F54C97">
      <w:pPr>
        <w:pStyle w:val="ListParagraph"/>
        <w:numPr>
          <w:ilvl w:val="0"/>
          <w:numId w:val="29"/>
        </w:numPr>
        <w:spacing w:line="276" w:lineRule="auto"/>
        <w:jc w:val="both"/>
        <w:rPr>
          <w:b/>
          <w:bCs/>
          <w:sz w:val="28"/>
          <w:szCs w:val="28"/>
        </w:rPr>
      </w:pPr>
      <w:hyperlink r:id="rId9" w:history="1">
        <w:r w:rsidRPr="00BD1CFE">
          <w:rPr>
            <w:rStyle w:val="Hyperlink"/>
            <w:b/>
            <w:bCs/>
            <w:sz w:val="28"/>
            <w:szCs w:val="28"/>
          </w:rPr>
          <w:t>Opportunities from Unmanned Aerial Vehicles to Identify Differences in Weed Spatial Distribution between Conventional and Conservation Agriculture</w:t>
        </w:r>
        <w:r w:rsidRPr="00BD1CFE">
          <w:rPr>
            <w:rStyle w:val="Hyperlink"/>
            <w:b/>
            <w:bCs/>
            <w:sz w:val="28"/>
            <w:szCs w:val="28"/>
          </w:rPr>
          <w:t>. By</w:t>
        </w:r>
        <w:r w:rsidRPr="00BD1CFE">
          <w:rPr>
            <w:rStyle w:val="Hyperlink"/>
            <w:b/>
            <w:bCs/>
            <w:sz w:val="28"/>
            <w:szCs w:val="28"/>
          </w:rPr>
          <w:t xml:space="preserve"> Nebojša Nikoli</w:t>
        </w:r>
        <w:r w:rsidRPr="00BD1CFE">
          <w:rPr>
            <w:rStyle w:val="Hyperlink"/>
            <w:b/>
            <w:bCs/>
            <w:sz w:val="28"/>
            <w:szCs w:val="28"/>
          </w:rPr>
          <w:t xml:space="preserve">c et al. </w:t>
        </w:r>
        <w:r w:rsidRPr="00BD1CFE">
          <w:rPr>
            <w:rStyle w:val="Hyperlink"/>
            <w:b/>
            <w:bCs/>
            <w:sz w:val="28"/>
            <w:szCs w:val="28"/>
          </w:rPr>
          <w:t>Sustainability 14, 6324.</w:t>
        </w:r>
        <w:r w:rsidRPr="00BD1CFE">
          <w:rPr>
            <w:rStyle w:val="Hyperlink"/>
            <w:b/>
            <w:bCs/>
            <w:sz w:val="28"/>
            <w:szCs w:val="28"/>
          </w:rPr>
          <w:t xml:space="preserve"> 2022.</w:t>
        </w:r>
      </w:hyperlink>
    </w:p>
    <w:p w14:paraId="7E0F151B" w14:textId="77777777" w:rsidR="0049778D" w:rsidRPr="0049778D" w:rsidRDefault="0049778D" w:rsidP="00151D71">
      <w:pPr>
        <w:pStyle w:val="ListParagraph"/>
        <w:spacing w:line="276" w:lineRule="auto"/>
        <w:ind w:left="785"/>
        <w:jc w:val="both"/>
        <w:rPr>
          <w:b/>
          <w:bCs/>
          <w:sz w:val="28"/>
          <w:szCs w:val="28"/>
        </w:rPr>
      </w:pPr>
    </w:p>
    <w:p w14:paraId="3F761CCD" w14:textId="5C969843" w:rsidR="0049778D" w:rsidRPr="00151D71" w:rsidRDefault="000059AA" w:rsidP="00F54C97">
      <w:pPr>
        <w:pStyle w:val="ListParagraph"/>
        <w:numPr>
          <w:ilvl w:val="0"/>
          <w:numId w:val="29"/>
        </w:numPr>
        <w:spacing w:line="276" w:lineRule="auto"/>
        <w:jc w:val="both"/>
        <w:rPr>
          <w:b/>
          <w:bCs/>
          <w:sz w:val="28"/>
          <w:szCs w:val="28"/>
        </w:rPr>
      </w:pPr>
      <w:hyperlink r:id="rId10" w:history="1">
        <w:r w:rsidR="00151D71" w:rsidRPr="000059AA">
          <w:rPr>
            <w:rStyle w:val="Hyperlink"/>
            <w:b/>
            <w:bCs/>
            <w:sz w:val="28"/>
            <w:szCs w:val="28"/>
          </w:rPr>
          <w:t xml:space="preserve">A review of the needs, challenges and policy implications of the </w:t>
        </w:r>
        <w:r w:rsidR="00844D90" w:rsidRPr="000059AA">
          <w:rPr>
            <w:rStyle w:val="Hyperlink"/>
            <w:b/>
            <w:bCs/>
            <w:sz w:val="28"/>
            <w:szCs w:val="28"/>
          </w:rPr>
          <w:t>C</w:t>
        </w:r>
        <w:r w:rsidR="00151D71" w:rsidRPr="000059AA">
          <w:rPr>
            <w:rStyle w:val="Hyperlink"/>
            <w:b/>
            <w:bCs/>
            <w:sz w:val="28"/>
            <w:szCs w:val="28"/>
          </w:rPr>
          <w:t xml:space="preserve">onservation </w:t>
        </w:r>
        <w:r w:rsidR="00844D90" w:rsidRPr="000059AA">
          <w:rPr>
            <w:rStyle w:val="Hyperlink"/>
            <w:b/>
            <w:bCs/>
            <w:sz w:val="28"/>
            <w:szCs w:val="28"/>
          </w:rPr>
          <w:t>A</w:t>
        </w:r>
        <w:r w:rsidR="00151D71" w:rsidRPr="000059AA">
          <w:rPr>
            <w:rStyle w:val="Hyperlink"/>
            <w:b/>
            <w:bCs/>
            <w:sz w:val="28"/>
            <w:szCs w:val="28"/>
          </w:rPr>
          <w:t>griculture-based resource conservation technologies</w:t>
        </w:r>
        <w:r w:rsidR="00151D71" w:rsidRPr="000059AA">
          <w:rPr>
            <w:rStyle w:val="Hyperlink"/>
            <w:b/>
            <w:bCs/>
            <w:sz w:val="28"/>
            <w:szCs w:val="28"/>
          </w:rPr>
          <w:t>. By</w:t>
        </w:r>
        <w:r w:rsidR="00151D71" w:rsidRPr="000059AA">
          <w:rPr>
            <w:rStyle w:val="Hyperlink"/>
            <w:b/>
            <w:bCs/>
            <w:sz w:val="28"/>
            <w:szCs w:val="28"/>
          </w:rPr>
          <w:t xml:space="preserve"> Jyoti Bala and Vivek Singh</w:t>
        </w:r>
        <w:r w:rsidR="00151D71" w:rsidRPr="000059AA">
          <w:rPr>
            <w:rStyle w:val="Hyperlink"/>
            <w:b/>
            <w:bCs/>
            <w:sz w:val="28"/>
            <w:szCs w:val="28"/>
          </w:rPr>
          <w:t xml:space="preserve">. </w:t>
        </w:r>
        <w:r w:rsidR="00151D71" w:rsidRPr="000059AA">
          <w:rPr>
            <w:rStyle w:val="Hyperlink"/>
            <w:b/>
            <w:bCs/>
            <w:sz w:val="28"/>
            <w:szCs w:val="28"/>
          </w:rPr>
          <w:t>The Pharma Innovation Journal SP-11(7): 2407-2414</w:t>
        </w:r>
        <w:r w:rsidR="00151D71" w:rsidRPr="000059AA">
          <w:rPr>
            <w:rStyle w:val="Hyperlink"/>
            <w:b/>
            <w:bCs/>
            <w:sz w:val="28"/>
            <w:szCs w:val="28"/>
          </w:rPr>
          <w:t>. 2022.</w:t>
        </w:r>
      </w:hyperlink>
    </w:p>
    <w:p w14:paraId="5DC9E02C" w14:textId="77777777" w:rsidR="0049778D" w:rsidRPr="0049778D" w:rsidRDefault="0049778D" w:rsidP="00980BC0">
      <w:pPr>
        <w:pStyle w:val="ListParagraph"/>
        <w:spacing w:line="276" w:lineRule="auto"/>
        <w:ind w:left="785"/>
        <w:jc w:val="both"/>
        <w:rPr>
          <w:b/>
          <w:bCs/>
          <w:sz w:val="28"/>
          <w:szCs w:val="28"/>
        </w:rPr>
      </w:pPr>
    </w:p>
    <w:p w14:paraId="215C4368" w14:textId="6E122FEA" w:rsidR="0049778D" w:rsidRPr="00980BC0" w:rsidRDefault="00980BC0" w:rsidP="00F54C97">
      <w:pPr>
        <w:pStyle w:val="ListParagraph"/>
        <w:numPr>
          <w:ilvl w:val="0"/>
          <w:numId w:val="29"/>
        </w:numPr>
        <w:spacing w:line="276" w:lineRule="auto"/>
        <w:jc w:val="both"/>
        <w:rPr>
          <w:b/>
          <w:bCs/>
          <w:sz w:val="28"/>
          <w:szCs w:val="28"/>
        </w:rPr>
      </w:pPr>
      <w:hyperlink r:id="rId11" w:history="1">
        <w:r w:rsidRPr="00980BC0">
          <w:rPr>
            <w:rStyle w:val="Hyperlink"/>
            <w:b/>
            <w:bCs/>
            <w:sz w:val="28"/>
            <w:szCs w:val="28"/>
          </w:rPr>
          <w:t>An Approach to Understand Conservation Agriculture</w:t>
        </w:r>
        <w:r w:rsidRPr="00980BC0">
          <w:rPr>
            <w:rStyle w:val="Hyperlink"/>
            <w:b/>
            <w:bCs/>
            <w:sz w:val="28"/>
            <w:szCs w:val="28"/>
          </w:rPr>
          <w:t>. By A</w:t>
        </w:r>
        <w:r w:rsidRPr="00980BC0">
          <w:rPr>
            <w:rStyle w:val="Hyperlink"/>
            <w:b/>
            <w:bCs/>
            <w:sz w:val="28"/>
            <w:szCs w:val="28"/>
          </w:rPr>
          <w:t>nwesha Dey</w:t>
        </w:r>
        <w:r w:rsidRPr="00980BC0">
          <w:rPr>
            <w:rStyle w:val="Hyperlink"/>
            <w:b/>
            <w:bCs/>
            <w:sz w:val="28"/>
            <w:szCs w:val="28"/>
          </w:rPr>
          <w:t xml:space="preserve"> et al. In: </w:t>
        </w:r>
        <w:r w:rsidRPr="00980BC0">
          <w:rPr>
            <w:rStyle w:val="Hyperlink"/>
            <w:b/>
            <w:bCs/>
            <w:sz w:val="28"/>
            <w:szCs w:val="28"/>
          </w:rPr>
          <w:t>Sustainable Agriculture Systems and Technologies</w:t>
        </w:r>
        <w:r w:rsidRPr="00980BC0">
          <w:rPr>
            <w:rStyle w:val="Hyperlink"/>
            <w:b/>
            <w:bCs/>
            <w:sz w:val="28"/>
            <w:szCs w:val="28"/>
          </w:rPr>
          <w:t>, Chapter 9. Eds. P. Kumar, A. K. Pandey, S.K. Singh, S. S. Singh and V. K. Singh. Wiley. 2022.</w:t>
        </w:r>
      </w:hyperlink>
    </w:p>
    <w:p w14:paraId="73517330" w14:textId="77777777" w:rsidR="0049778D" w:rsidRPr="0049778D" w:rsidRDefault="0049778D" w:rsidP="0086371F">
      <w:pPr>
        <w:pStyle w:val="ListParagraph"/>
        <w:spacing w:line="276" w:lineRule="auto"/>
        <w:ind w:left="785"/>
        <w:jc w:val="both"/>
        <w:rPr>
          <w:b/>
          <w:bCs/>
          <w:sz w:val="28"/>
          <w:szCs w:val="28"/>
        </w:rPr>
      </w:pPr>
    </w:p>
    <w:p w14:paraId="6A50C0AF" w14:textId="196F7E54" w:rsidR="0049778D" w:rsidRDefault="0086371F" w:rsidP="00F54C97">
      <w:pPr>
        <w:pStyle w:val="ListParagraph"/>
        <w:numPr>
          <w:ilvl w:val="0"/>
          <w:numId w:val="29"/>
        </w:numPr>
        <w:spacing w:line="276" w:lineRule="auto"/>
        <w:jc w:val="both"/>
        <w:rPr>
          <w:b/>
          <w:bCs/>
          <w:sz w:val="28"/>
          <w:szCs w:val="28"/>
        </w:rPr>
      </w:pPr>
      <w:hyperlink r:id="rId12" w:history="1">
        <w:r w:rsidR="006F6B59" w:rsidRPr="0086371F">
          <w:rPr>
            <w:rStyle w:val="Hyperlink"/>
            <w:b/>
            <w:bCs/>
            <w:sz w:val="28"/>
            <w:szCs w:val="28"/>
          </w:rPr>
          <w:t>Model</w:t>
        </w:r>
        <w:r w:rsidR="006F6B59" w:rsidRPr="0086371F">
          <w:rPr>
            <w:rStyle w:val="Hyperlink"/>
            <w:b/>
            <w:bCs/>
            <w:sz w:val="28"/>
            <w:szCs w:val="28"/>
          </w:rPr>
          <w:t xml:space="preserve"> </w:t>
        </w:r>
        <w:r w:rsidR="006F6B59" w:rsidRPr="0086371F">
          <w:rPr>
            <w:rStyle w:val="Hyperlink"/>
            <w:b/>
            <w:bCs/>
            <w:sz w:val="28"/>
            <w:szCs w:val="28"/>
          </w:rPr>
          <w:t xml:space="preserve">proposal for adjusting the resistance curve to penetration in Oxisol under no-till conditions. By </w:t>
        </w:r>
        <w:r w:rsidR="006F6B59" w:rsidRPr="0086371F">
          <w:rPr>
            <w:rStyle w:val="Hyperlink"/>
            <w:b/>
            <w:bCs/>
            <w:sz w:val="28"/>
            <w:szCs w:val="28"/>
          </w:rPr>
          <w:t>João Tavares Filhoa</w:t>
        </w:r>
        <w:r w:rsidR="006F6B59" w:rsidRPr="0086371F">
          <w:rPr>
            <w:rStyle w:val="Hyperlink"/>
            <w:b/>
            <w:bCs/>
            <w:sz w:val="28"/>
            <w:szCs w:val="28"/>
          </w:rPr>
          <w:t xml:space="preserve"> and </w:t>
        </w:r>
        <w:r w:rsidR="006F6B59" w:rsidRPr="0086371F">
          <w:rPr>
            <w:rStyle w:val="Hyperlink"/>
            <w:b/>
            <w:bCs/>
            <w:sz w:val="28"/>
            <w:szCs w:val="28"/>
          </w:rPr>
          <w:t>Thadeu Rodrigues Melo</w:t>
        </w:r>
        <w:r w:rsidRPr="0086371F">
          <w:rPr>
            <w:rStyle w:val="Hyperlink"/>
            <w:b/>
            <w:bCs/>
            <w:sz w:val="28"/>
            <w:szCs w:val="28"/>
          </w:rPr>
          <w:t xml:space="preserve">. </w:t>
        </w:r>
        <w:r w:rsidRPr="0086371F">
          <w:rPr>
            <w:rStyle w:val="Hyperlink"/>
            <w:b/>
            <w:bCs/>
            <w:sz w:val="28"/>
            <w:szCs w:val="28"/>
          </w:rPr>
          <w:t>SSRN Electronic Journal</w:t>
        </w:r>
        <w:r w:rsidRPr="0086371F">
          <w:rPr>
            <w:rStyle w:val="Hyperlink"/>
            <w:b/>
            <w:bCs/>
            <w:sz w:val="28"/>
            <w:szCs w:val="28"/>
          </w:rPr>
          <w:t xml:space="preserve">. </w:t>
        </w:r>
        <w:r w:rsidRPr="0086371F">
          <w:rPr>
            <w:rStyle w:val="Hyperlink"/>
            <w:b/>
            <w:bCs/>
            <w:sz w:val="28"/>
            <w:szCs w:val="28"/>
          </w:rPr>
          <w:t>2022</w:t>
        </w:r>
      </w:hyperlink>
      <w:r w:rsidR="00D71D86">
        <w:rPr>
          <w:b/>
          <w:bCs/>
          <w:sz w:val="28"/>
          <w:szCs w:val="28"/>
        </w:rPr>
        <w:t>.</w:t>
      </w:r>
    </w:p>
    <w:p w14:paraId="6979F5BF" w14:textId="77777777" w:rsidR="00D71D86" w:rsidRPr="00D71D86" w:rsidRDefault="00D71D86" w:rsidP="00D71D86">
      <w:pPr>
        <w:pStyle w:val="ListParagraph"/>
        <w:rPr>
          <w:b/>
          <w:bCs/>
          <w:sz w:val="28"/>
          <w:szCs w:val="28"/>
        </w:rPr>
      </w:pPr>
    </w:p>
    <w:p w14:paraId="0F0C648C" w14:textId="0C2B3FBB" w:rsidR="00D71D86" w:rsidRDefault="009D2222" w:rsidP="00F54C97">
      <w:pPr>
        <w:pStyle w:val="ListParagraph"/>
        <w:numPr>
          <w:ilvl w:val="0"/>
          <w:numId w:val="29"/>
        </w:numPr>
        <w:spacing w:line="276" w:lineRule="auto"/>
        <w:jc w:val="both"/>
        <w:rPr>
          <w:b/>
          <w:bCs/>
          <w:sz w:val="28"/>
          <w:szCs w:val="28"/>
        </w:rPr>
      </w:pPr>
      <w:hyperlink r:id="rId13" w:history="1">
        <w:r w:rsidR="00774B8B" w:rsidRPr="009D2222">
          <w:rPr>
            <w:rStyle w:val="Hyperlink"/>
            <w:b/>
            <w:bCs/>
            <w:sz w:val="28"/>
            <w:szCs w:val="28"/>
          </w:rPr>
          <w:t>Influence of Leguminous Cover Crops on Soil Chemical    and Biological Properties in a No‐Till Tropical Fruit Orchard</w:t>
        </w:r>
        <w:r w:rsidR="00774B8B" w:rsidRPr="009D2222">
          <w:rPr>
            <w:rStyle w:val="Hyperlink"/>
            <w:b/>
            <w:bCs/>
            <w:sz w:val="28"/>
            <w:szCs w:val="28"/>
          </w:rPr>
          <w:t>.</w:t>
        </w:r>
        <w:r w:rsidR="00774B8B" w:rsidRPr="009D2222">
          <w:rPr>
            <w:rStyle w:val="Hyperlink"/>
            <w:b/>
            <w:bCs/>
            <w:sz w:val="28"/>
            <w:szCs w:val="28"/>
          </w:rPr>
          <w:t xml:space="preserve"> Ariel Freidenreich</w:t>
        </w:r>
        <w:r w:rsidR="00774B8B" w:rsidRPr="009D2222">
          <w:rPr>
            <w:rStyle w:val="Hyperlink"/>
            <w:b/>
            <w:bCs/>
            <w:sz w:val="28"/>
            <w:szCs w:val="28"/>
          </w:rPr>
          <w:t xml:space="preserve"> et al.</w:t>
        </w:r>
        <w:r w:rsidRPr="009D2222">
          <w:rPr>
            <w:rStyle w:val="Hyperlink"/>
            <w:b/>
            <w:bCs/>
            <w:sz w:val="28"/>
            <w:szCs w:val="28"/>
          </w:rPr>
          <w:t xml:space="preserve"> L</w:t>
        </w:r>
        <w:r w:rsidRPr="009D2222">
          <w:rPr>
            <w:rStyle w:val="Hyperlink"/>
            <w:b/>
            <w:bCs/>
            <w:sz w:val="28"/>
            <w:szCs w:val="28"/>
          </w:rPr>
          <w:t>and 11, 932.</w:t>
        </w:r>
        <w:r w:rsidRPr="009D2222">
          <w:rPr>
            <w:rStyle w:val="Hyperlink"/>
            <w:b/>
            <w:bCs/>
            <w:sz w:val="28"/>
            <w:szCs w:val="28"/>
          </w:rPr>
          <w:t xml:space="preserve"> 2022.</w:t>
        </w:r>
      </w:hyperlink>
    </w:p>
    <w:p w14:paraId="00EF18A8" w14:textId="77777777" w:rsidR="00C55AE3" w:rsidRPr="00C55AE3" w:rsidRDefault="00C55AE3" w:rsidP="00C55AE3">
      <w:pPr>
        <w:pStyle w:val="ListParagraph"/>
        <w:rPr>
          <w:b/>
          <w:bCs/>
          <w:sz w:val="28"/>
          <w:szCs w:val="28"/>
        </w:rPr>
      </w:pPr>
    </w:p>
    <w:p w14:paraId="72389D15" w14:textId="2A2AD3E3" w:rsidR="00C55AE3" w:rsidRDefault="001D1473" w:rsidP="00F54C97">
      <w:pPr>
        <w:pStyle w:val="ListParagraph"/>
        <w:numPr>
          <w:ilvl w:val="0"/>
          <w:numId w:val="29"/>
        </w:numPr>
        <w:spacing w:line="276" w:lineRule="auto"/>
        <w:jc w:val="both"/>
        <w:rPr>
          <w:b/>
          <w:bCs/>
          <w:sz w:val="28"/>
          <w:szCs w:val="28"/>
        </w:rPr>
      </w:pPr>
      <w:hyperlink r:id="rId14" w:history="1">
        <w:r w:rsidR="00C55AE3" w:rsidRPr="001D1473">
          <w:rPr>
            <w:rStyle w:val="Hyperlink"/>
            <w:b/>
            <w:bCs/>
            <w:sz w:val="28"/>
            <w:szCs w:val="28"/>
          </w:rPr>
          <w:t xml:space="preserve">Assessment of benefits of Conservation Agriculture on soil function in arable farming systems in Europe. By </w:t>
        </w:r>
        <w:r w:rsidRPr="001D1473">
          <w:rPr>
            <w:rStyle w:val="Hyperlink"/>
            <w:b/>
            <w:bCs/>
            <w:sz w:val="28"/>
            <w:szCs w:val="28"/>
          </w:rPr>
          <w:t>Bhim Bahadur Ghaley et al. Sustainability 10: 794. 2018.</w:t>
        </w:r>
      </w:hyperlink>
    </w:p>
    <w:p w14:paraId="1693B1D9" w14:textId="77777777" w:rsidR="0028366D" w:rsidRPr="0028366D" w:rsidRDefault="0028366D" w:rsidP="0028366D">
      <w:pPr>
        <w:pStyle w:val="ListParagraph"/>
        <w:rPr>
          <w:b/>
          <w:bCs/>
          <w:sz w:val="28"/>
          <w:szCs w:val="28"/>
        </w:rPr>
      </w:pPr>
    </w:p>
    <w:p w14:paraId="37596083" w14:textId="2E870AD7" w:rsidR="00BF5C5D" w:rsidRDefault="0028366D" w:rsidP="00067A4B">
      <w:pPr>
        <w:pStyle w:val="ListParagraph"/>
        <w:numPr>
          <w:ilvl w:val="0"/>
          <w:numId w:val="29"/>
        </w:numPr>
        <w:spacing w:line="276" w:lineRule="auto"/>
        <w:jc w:val="both"/>
        <w:rPr>
          <w:b/>
          <w:bCs/>
          <w:sz w:val="28"/>
          <w:szCs w:val="28"/>
        </w:rPr>
      </w:pPr>
      <w:hyperlink r:id="rId15" w:history="1">
        <w:r w:rsidRPr="00BF5C5D">
          <w:rPr>
            <w:rStyle w:val="Hyperlink"/>
            <w:b/>
            <w:bCs/>
            <w:sz w:val="28"/>
            <w:szCs w:val="28"/>
          </w:rPr>
          <w:t>Impact of Conservation Agriculture on Wheat Growth, Productivity and Nutrient Uptake in Maize–Wheat–Mungbean System</w:t>
        </w:r>
        <w:r w:rsidRPr="00BF5C5D">
          <w:rPr>
            <w:rStyle w:val="Hyperlink"/>
            <w:b/>
            <w:bCs/>
            <w:sz w:val="28"/>
            <w:szCs w:val="28"/>
          </w:rPr>
          <w:t>. By</w:t>
        </w:r>
        <w:r w:rsidRPr="00BF5C5D">
          <w:rPr>
            <w:rStyle w:val="Hyperlink"/>
            <w:b/>
            <w:bCs/>
            <w:sz w:val="28"/>
            <w:szCs w:val="28"/>
          </w:rPr>
          <w:t xml:space="preserve"> Sonaka Ghosh</w:t>
        </w:r>
        <w:r w:rsidRPr="00BF5C5D">
          <w:rPr>
            <w:rStyle w:val="Hyperlink"/>
            <w:b/>
            <w:bCs/>
            <w:sz w:val="28"/>
            <w:szCs w:val="28"/>
          </w:rPr>
          <w:t xml:space="preserve"> et al. </w:t>
        </w:r>
        <w:r w:rsidRPr="00BF5C5D">
          <w:rPr>
            <w:rStyle w:val="Hyperlink"/>
            <w:b/>
            <w:bCs/>
            <w:sz w:val="28"/>
            <w:szCs w:val="28"/>
          </w:rPr>
          <w:t>International Journal of Bio-resource and Stress Management</w:t>
        </w:r>
        <w:r w:rsidRPr="00BF5C5D">
          <w:rPr>
            <w:rStyle w:val="Hyperlink"/>
            <w:b/>
            <w:bCs/>
            <w:sz w:val="28"/>
            <w:szCs w:val="28"/>
          </w:rPr>
          <w:t xml:space="preserve"> </w:t>
        </w:r>
        <w:r w:rsidRPr="00BF5C5D">
          <w:rPr>
            <w:rStyle w:val="Hyperlink"/>
            <w:b/>
            <w:bCs/>
            <w:sz w:val="28"/>
            <w:szCs w:val="28"/>
          </w:rPr>
          <w:t>13(4):422-429</w:t>
        </w:r>
        <w:r w:rsidRPr="00BF5C5D">
          <w:rPr>
            <w:rStyle w:val="Hyperlink"/>
            <w:b/>
            <w:bCs/>
            <w:sz w:val="28"/>
            <w:szCs w:val="28"/>
          </w:rPr>
          <w:t>. 2022.</w:t>
        </w:r>
      </w:hyperlink>
    </w:p>
    <w:p w14:paraId="599C3250" w14:textId="77777777" w:rsidR="00BF5C5D" w:rsidRPr="00BF5C5D" w:rsidRDefault="00BF5C5D" w:rsidP="00BF5C5D">
      <w:pPr>
        <w:pStyle w:val="ListParagraph"/>
        <w:rPr>
          <w:b/>
          <w:bCs/>
          <w:sz w:val="28"/>
          <w:szCs w:val="28"/>
        </w:rPr>
      </w:pPr>
    </w:p>
    <w:p w14:paraId="0F88B530" w14:textId="38674ADF" w:rsidR="00BF5C5D" w:rsidRPr="00BF5C5D" w:rsidRDefault="00BF5C5D" w:rsidP="00BF5C5D">
      <w:pPr>
        <w:pStyle w:val="ListParagraph"/>
        <w:numPr>
          <w:ilvl w:val="0"/>
          <w:numId w:val="29"/>
        </w:numPr>
        <w:spacing w:line="276" w:lineRule="auto"/>
        <w:jc w:val="both"/>
        <w:rPr>
          <w:b/>
          <w:bCs/>
          <w:sz w:val="28"/>
          <w:szCs w:val="28"/>
        </w:rPr>
      </w:pPr>
      <w:hyperlink r:id="rId16" w:history="1">
        <w:r w:rsidRPr="00BF5C5D">
          <w:rPr>
            <w:rStyle w:val="Hyperlink"/>
            <w:b/>
            <w:bCs/>
            <w:kern w:val="36"/>
            <w:sz w:val="28"/>
            <w:szCs w:val="28"/>
            <w:lang w:eastAsia="en-GB"/>
          </w:rPr>
          <w:t xml:space="preserve">Characterization of Soil Pores Through X-Ray Computed Microtomography and Carbon Mineralization Under Contrasting Tillage and Land Configurations in the Indo-Gangetic Plains of India. By Tridiv Ghosh et al. </w:t>
        </w:r>
        <w:r w:rsidRPr="00BF5C5D">
          <w:rPr>
            <w:rStyle w:val="Hyperlink"/>
            <w:b/>
            <w:bCs/>
            <w:sz w:val="28"/>
            <w:szCs w:val="28"/>
            <w:shd w:val="clear" w:color="auto" w:fill="F7F7F7"/>
          </w:rPr>
          <w:t>Front. Environ. Sci. 1</w:t>
        </w:r>
        <w:r w:rsidRPr="00BF5C5D">
          <w:rPr>
            <w:rStyle w:val="Hyperlink"/>
            <w:b/>
            <w:bCs/>
            <w:sz w:val="28"/>
            <w:szCs w:val="28"/>
          </w:rPr>
          <w:t xml:space="preserve">0: 898249. </w:t>
        </w:r>
        <w:r w:rsidRPr="00BF5C5D">
          <w:rPr>
            <w:rStyle w:val="Hyperlink"/>
            <w:b/>
            <w:bCs/>
            <w:sz w:val="28"/>
            <w:szCs w:val="28"/>
            <w:shd w:val="clear" w:color="auto" w:fill="F7F7F7"/>
          </w:rPr>
          <w:t>2022.</w:t>
        </w:r>
      </w:hyperlink>
      <w:r w:rsidRPr="00BF5C5D">
        <w:rPr>
          <w:b/>
          <w:bCs/>
          <w:color w:val="282828"/>
          <w:sz w:val="28"/>
          <w:szCs w:val="28"/>
        </w:rPr>
        <w:br/>
      </w:r>
    </w:p>
    <w:p w14:paraId="7C17C7D0" w14:textId="757BACC8" w:rsidR="00BF5C5D" w:rsidRDefault="00F801C4" w:rsidP="00F54C97">
      <w:pPr>
        <w:pStyle w:val="ListParagraph"/>
        <w:numPr>
          <w:ilvl w:val="0"/>
          <w:numId w:val="29"/>
        </w:numPr>
        <w:spacing w:line="276" w:lineRule="auto"/>
        <w:jc w:val="both"/>
        <w:rPr>
          <w:b/>
          <w:bCs/>
          <w:sz w:val="28"/>
          <w:szCs w:val="28"/>
        </w:rPr>
      </w:pPr>
      <w:hyperlink r:id="rId17" w:history="1">
        <w:r w:rsidRPr="00F801C4">
          <w:rPr>
            <w:rStyle w:val="Hyperlink"/>
            <w:b/>
            <w:bCs/>
            <w:sz w:val="28"/>
            <w:szCs w:val="28"/>
          </w:rPr>
          <w:t xml:space="preserve">A Fuzzy-Set Analysis of Conservative Agriculture Practice Adoption: Role of Farmer Orientations and Attitude. </w:t>
        </w:r>
        <w:r w:rsidRPr="00F801C4">
          <w:rPr>
            <w:rStyle w:val="Hyperlink"/>
            <w:b/>
            <w:bCs/>
            <w:sz w:val="28"/>
            <w:szCs w:val="28"/>
          </w:rPr>
          <w:t xml:space="preserve">By N. Hayat et al. </w:t>
        </w:r>
        <w:r w:rsidRPr="00F801C4">
          <w:rPr>
            <w:rStyle w:val="Hyperlink"/>
            <w:b/>
            <w:bCs/>
            <w:sz w:val="28"/>
            <w:szCs w:val="28"/>
          </w:rPr>
          <w:t>Front. Psychol. 13:876912.</w:t>
        </w:r>
        <w:r w:rsidRPr="00F801C4">
          <w:rPr>
            <w:rStyle w:val="Hyperlink"/>
            <w:b/>
            <w:bCs/>
            <w:sz w:val="28"/>
            <w:szCs w:val="28"/>
          </w:rPr>
          <w:t xml:space="preserve"> 2022.</w:t>
        </w:r>
      </w:hyperlink>
    </w:p>
    <w:p w14:paraId="24A068A6" w14:textId="77777777" w:rsidR="00F62A03" w:rsidRPr="00F62A03" w:rsidRDefault="00F62A03" w:rsidP="00F62A03">
      <w:pPr>
        <w:spacing w:line="276" w:lineRule="auto"/>
        <w:jc w:val="both"/>
        <w:rPr>
          <w:b/>
          <w:bCs/>
          <w:sz w:val="28"/>
          <w:szCs w:val="28"/>
        </w:rPr>
      </w:pPr>
    </w:p>
    <w:p w14:paraId="6735C994" w14:textId="7190A80A" w:rsidR="00980BC0" w:rsidRPr="001D43C4" w:rsidRDefault="001D43C4" w:rsidP="00F54C97">
      <w:pPr>
        <w:pStyle w:val="ListParagraph"/>
        <w:numPr>
          <w:ilvl w:val="0"/>
          <w:numId w:val="29"/>
        </w:numPr>
        <w:spacing w:line="276" w:lineRule="auto"/>
        <w:jc w:val="both"/>
        <w:rPr>
          <w:b/>
          <w:bCs/>
          <w:sz w:val="28"/>
          <w:szCs w:val="28"/>
        </w:rPr>
      </w:pPr>
      <w:hyperlink r:id="rId18" w:history="1">
        <w:r w:rsidRPr="001D43C4">
          <w:rPr>
            <w:rStyle w:val="Hyperlink"/>
            <w:b/>
            <w:bCs/>
            <w:sz w:val="28"/>
            <w:szCs w:val="28"/>
          </w:rPr>
          <w:t xml:space="preserve">Effect of </w:t>
        </w:r>
        <w:r w:rsidRPr="001D43C4">
          <w:rPr>
            <w:rStyle w:val="Hyperlink"/>
            <w:b/>
            <w:bCs/>
            <w:sz w:val="28"/>
            <w:szCs w:val="28"/>
          </w:rPr>
          <w:t>C</w:t>
        </w:r>
        <w:r w:rsidRPr="001D43C4">
          <w:rPr>
            <w:rStyle w:val="Hyperlink"/>
            <w:b/>
            <w:bCs/>
            <w:sz w:val="28"/>
            <w:szCs w:val="28"/>
          </w:rPr>
          <w:t xml:space="preserve">onservation </w:t>
        </w:r>
        <w:r w:rsidRPr="001D43C4">
          <w:rPr>
            <w:rStyle w:val="Hyperlink"/>
            <w:b/>
            <w:bCs/>
            <w:sz w:val="28"/>
            <w:szCs w:val="28"/>
          </w:rPr>
          <w:t>A</w:t>
        </w:r>
        <w:r w:rsidRPr="001D43C4">
          <w:rPr>
            <w:rStyle w:val="Hyperlink"/>
            <w:b/>
            <w:bCs/>
            <w:sz w:val="28"/>
            <w:szCs w:val="28"/>
          </w:rPr>
          <w:t>griculture practices on soil quality, productivity, and profitability of peanut-based system of Saurashtra, India</w:t>
        </w:r>
        <w:r w:rsidRPr="001D43C4">
          <w:rPr>
            <w:rStyle w:val="Hyperlink"/>
            <w:b/>
            <w:bCs/>
            <w:sz w:val="28"/>
            <w:szCs w:val="28"/>
          </w:rPr>
          <w:t>. By</w:t>
        </w:r>
        <w:r w:rsidRPr="001D43C4">
          <w:rPr>
            <w:rStyle w:val="Hyperlink"/>
            <w:b/>
            <w:bCs/>
            <w:sz w:val="28"/>
            <w:szCs w:val="28"/>
          </w:rPr>
          <w:t xml:space="preserve"> Ram A. Jat</w:t>
        </w:r>
        <w:r w:rsidRPr="001D43C4">
          <w:rPr>
            <w:rStyle w:val="Hyperlink"/>
            <w:b/>
            <w:bCs/>
            <w:sz w:val="28"/>
            <w:szCs w:val="28"/>
          </w:rPr>
          <w:t xml:space="preserve"> et al. </w:t>
        </w:r>
        <w:r w:rsidRPr="001D43C4">
          <w:rPr>
            <w:rStyle w:val="Hyperlink"/>
            <w:b/>
            <w:bCs/>
            <w:sz w:val="28"/>
            <w:szCs w:val="28"/>
          </w:rPr>
          <w:t>Agronomy Journal. 2021;1–16.</w:t>
        </w:r>
        <w:r w:rsidRPr="001D43C4">
          <w:rPr>
            <w:rStyle w:val="Hyperlink"/>
            <w:b/>
            <w:bCs/>
            <w:sz w:val="28"/>
            <w:szCs w:val="28"/>
          </w:rPr>
          <w:t xml:space="preserve"> 2022.</w:t>
        </w:r>
      </w:hyperlink>
    </w:p>
    <w:p w14:paraId="01747339" w14:textId="77777777" w:rsidR="001D43C4" w:rsidRPr="001D43C4" w:rsidRDefault="001D43C4" w:rsidP="001D43C4">
      <w:pPr>
        <w:pStyle w:val="ListParagraph"/>
        <w:rPr>
          <w:b/>
          <w:bCs/>
          <w:sz w:val="28"/>
          <w:szCs w:val="28"/>
        </w:rPr>
      </w:pPr>
    </w:p>
    <w:p w14:paraId="1E496A01" w14:textId="1610B04A" w:rsidR="001D43C4" w:rsidRDefault="00D25299" w:rsidP="00F54C97">
      <w:pPr>
        <w:pStyle w:val="ListParagraph"/>
        <w:numPr>
          <w:ilvl w:val="0"/>
          <w:numId w:val="29"/>
        </w:numPr>
        <w:spacing w:line="276" w:lineRule="auto"/>
        <w:jc w:val="both"/>
        <w:rPr>
          <w:b/>
          <w:bCs/>
          <w:sz w:val="28"/>
          <w:szCs w:val="28"/>
        </w:rPr>
      </w:pPr>
      <w:hyperlink r:id="rId19" w:history="1">
        <w:r w:rsidRPr="00D25299">
          <w:rPr>
            <w:rStyle w:val="Hyperlink"/>
            <w:b/>
            <w:bCs/>
            <w:sz w:val="28"/>
            <w:szCs w:val="28"/>
          </w:rPr>
          <w:t xml:space="preserve">A meta-analysis of economic and environmental benefits of </w:t>
        </w:r>
        <w:r w:rsidRPr="00D25299">
          <w:rPr>
            <w:rStyle w:val="Hyperlink"/>
            <w:b/>
            <w:bCs/>
            <w:sz w:val="28"/>
            <w:szCs w:val="28"/>
          </w:rPr>
          <w:t>C</w:t>
        </w:r>
        <w:r w:rsidRPr="00D25299">
          <w:rPr>
            <w:rStyle w:val="Hyperlink"/>
            <w:b/>
            <w:bCs/>
            <w:sz w:val="28"/>
            <w:szCs w:val="28"/>
          </w:rPr>
          <w:t xml:space="preserve">onservation </w:t>
        </w:r>
        <w:r w:rsidRPr="00D25299">
          <w:rPr>
            <w:rStyle w:val="Hyperlink"/>
            <w:b/>
            <w:bCs/>
            <w:sz w:val="28"/>
            <w:szCs w:val="28"/>
          </w:rPr>
          <w:t>A</w:t>
        </w:r>
        <w:r w:rsidRPr="00D25299">
          <w:rPr>
            <w:rStyle w:val="Hyperlink"/>
            <w:b/>
            <w:bCs/>
            <w:sz w:val="28"/>
            <w:szCs w:val="28"/>
          </w:rPr>
          <w:t>griculture in South Asia</w:t>
        </w:r>
        <w:r w:rsidRPr="00D25299">
          <w:rPr>
            <w:rStyle w:val="Hyperlink"/>
            <w:b/>
            <w:bCs/>
            <w:sz w:val="28"/>
            <w:szCs w:val="28"/>
          </w:rPr>
          <w:t>. By</w:t>
        </w:r>
        <w:r w:rsidRPr="00D25299">
          <w:rPr>
            <w:rStyle w:val="Hyperlink"/>
            <w:b/>
            <w:bCs/>
            <w:sz w:val="28"/>
            <w:szCs w:val="28"/>
          </w:rPr>
          <w:t xml:space="preserve"> T.M. Kiran Kumara</w:t>
        </w:r>
        <w:r w:rsidRPr="00D25299">
          <w:rPr>
            <w:rStyle w:val="Hyperlink"/>
            <w:b/>
            <w:bCs/>
            <w:sz w:val="28"/>
            <w:szCs w:val="28"/>
          </w:rPr>
          <w:t xml:space="preserve"> et al. J</w:t>
        </w:r>
        <w:r w:rsidRPr="00D25299">
          <w:rPr>
            <w:rStyle w:val="Hyperlink"/>
            <w:b/>
            <w:bCs/>
            <w:sz w:val="28"/>
            <w:szCs w:val="28"/>
          </w:rPr>
          <w:t>ournal of Environmental Management 269</w:t>
        </w:r>
        <w:r w:rsidRPr="00D25299">
          <w:rPr>
            <w:rStyle w:val="Hyperlink"/>
            <w:b/>
            <w:bCs/>
            <w:sz w:val="28"/>
            <w:szCs w:val="28"/>
          </w:rPr>
          <w:t xml:space="preserve">, </w:t>
        </w:r>
        <w:r w:rsidRPr="00D25299">
          <w:rPr>
            <w:rStyle w:val="Hyperlink"/>
            <w:b/>
            <w:bCs/>
            <w:sz w:val="28"/>
            <w:szCs w:val="28"/>
          </w:rPr>
          <w:t>110773</w:t>
        </w:r>
        <w:r w:rsidRPr="00D25299">
          <w:rPr>
            <w:rStyle w:val="Hyperlink"/>
            <w:b/>
            <w:bCs/>
            <w:sz w:val="28"/>
            <w:szCs w:val="28"/>
          </w:rPr>
          <w:t>. 2020.</w:t>
        </w:r>
      </w:hyperlink>
    </w:p>
    <w:p w14:paraId="6EA5BA06" w14:textId="77777777" w:rsidR="00D25299" w:rsidRPr="00D25299" w:rsidRDefault="00D25299" w:rsidP="00D25299">
      <w:pPr>
        <w:pStyle w:val="ListParagraph"/>
        <w:rPr>
          <w:b/>
          <w:bCs/>
          <w:sz w:val="28"/>
          <w:szCs w:val="28"/>
        </w:rPr>
      </w:pPr>
    </w:p>
    <w:p w14:paraId="1947B2DE" w14:textId="3F5F6415" w:rsidR="00D25299" w:rsidRDefault="00964C3D" w:rsidP="00F54C97">
      <w:pPr>
        <w:pStyle w:val="ListParagraph"/>
        <w:numPr>
          <w:ilvl w:val="0"/>
          <w:numId w:val="29"/>
        </w:numPr>
        <w:spacing w:line="276" w:lineRule="auto"/>
        <w:jc w:val="both"/>
        <w:rPr>
          <w:b/>
          <w:bCs/>
          <w:sz w:val="28"/>
          <w:szCs w:val="28"/>
        </w:rPr>
      </w:pPr>
      <w:hyperlink r:id="rId20" w:history="1">
        <w:r w:rsidRPr="00964C3D">
          <w:rPr>
            <w:rStyle w:val="Hyperlink"/>
            <w:b/>
            <w:bCs/>
            <w:sz w:val="28"/>
            <w:szCs w:val="28"/>
          </w:rPr>
          <w:t xml:space="preserve">Conservation Agriculture: </w:t>
        </w:r>
        <w:r w:rsidR="00507FFC" w:rsidRPr="00964C3D">
          <w:rPr>
            <w:rStyle w:val="Hyperlink"/>
            <w:b/>
            <w:bCs/>
            <w:sz w:val="28"/>
            <w:szCs w:val="28"/>
          </w:rPr>
          <w:t>A</w:t>
        </w:r>
        <w:r w:rsidRPr="00964C3D">
          <w:rPr>
            <w:rStyle w:val="Hyperlink"/>
            <w:b/>
            <w:bCs/>
            <w:sz w:val="28"/>
            <w:szCs w:val="28"/>
          </w:rPr>
          <w:t xml:space="preserve"> </w:t>
        </w:r>
        <w:r w:rsidR="00507FFC">
          <w:rPr>
            <w:rStyle w:val="Hyperlink"/>
            <w:b/>
            <w:bCs/>
            <w:sz w:val="28"/>
            <w:szCs w:val="28"/>
          </w:rPr>
          <w:t>t</w:t>
        </w:r>
        <w:r w:rsidRPr="00964C3D">
          <w:rPr>
            <w:rStyle w:val="Hyperlink"/>
            <w:b/>
            <w:bCs/>
            <w:sz w:val="28"/>
            <w:szCs w:val="28"/>
          </w:rPr>
          <w:t xml:space="preserve">ool for </w:t>
        </w:r>
        <w:r w:rsidR="00507FFC">
          <w:rPr>
            <w:rStyle w:val="Hyperlink"/>
            <w:b/>
            <w:bCs/>
            <w:sz w:val="28"/>
            <w:szCs w:val="28"/>
          </w:rPr>
          <w:t>a</w:t>
        </w:r>
        <w:r w:rsidRPr="00964C3D">
          <w:rPr>
            <w:rStyle w:val="Hyperlink"/>
            <w:b/>
            <w:bCs/>
            <w:sz w:val="28"/>
            <w:szCs w:val="28"/>
          </w:rPr>
          <w:t xml:space="preserve">gricultural </w:t>
        </w:r>
        <w:r w:rsidR="00507FFC">
          <w:rPr>
            <w:rStyle w:val="Hyperlink"/>
            <w:b/>
            <w:bCs/>
            <w:sz w:val="28"/>
            <w:szCs w:val="28"/>
          </w:rPr>
          <w:t>s</w:t>
        </w:r>
        <w:r w:rsidRPr="00964C3D">
          <w:rPr>
            <w:rStyle w:val="Hyperlink"/>
            <w:b/>
            <w:bCs/>
            <w:sz w:val="28"/>
            <w:szCs w:val="28"/>
          </w:rPr>
          <w:t xml:space="preserve">ustainability and </w:t>
        </w:r>
        <w:r w:rsidR="00507FFC">
          <w:rPr>
            <w:rStyle w:val="Hyperlink"/>
            <w:b/>
            <w:bCs/>
            <w:sz w:val="28"/>
            <w:szCs w:val="28"/>
          </w:rPr>
          <w:t>c</w:t>
        </w:r>
        <w:r w:rsidRPr="00964C3D">
          <w:rPr>
            <w:rStyle w:val="Hyperlink"/>
            <w:b/>
            <w:bCs/>
            <w:sz w:val="28"/>
            <w:szCs w:val="28"/>
          </w:rPr>
          <w:t xml:space="preserve">limate </w:t>
        </w:r>
        <w:r w:rsidR="00507FFC">
          <w:rPr>
            <w:rStyle w:val="Hyperlink"/>
            <w:b/>
            <w:bCs/>
            <w:sz w:val="28"/>
            <w:szCs w:val="28"/>
          </w:rPr>
          <w:t>c</w:t>
        </w:r>
        <w:r w:rsidRPr="00964C3D">
          <w:rPr>
            <w:rStyle w:val="Hyperlink"/>
            <w:b/>
            <w:bCs/>
            <w:sz w:val="28"/>
            <w:szCs w:val="28"/>
          </w:rPr>
          <w:t xml:space="preserve">hange </w:t>
        </w:r>
        <w:r w:rsidR="00507FFC">
          <w:rPr>
            <w:rStyle w:val="Hyperlink"/>
            <w:b/>
            <w:bCs/>
            <w:sz w:val="28"/>
            <w:szCs w:val="28"/>
          </w:rPr>
          <w:t>a</w:t>
        </w:r>
        <w:r w:rsidRPr="00964C3D">
          <w:rPr>
            <w:rStyle w:val="Hyperlink"/>
            <w:b/>
            <w:bCs/>
            <w:sz w:val="28"/>
            <w:szCs w:val="28"/>
          </w:rPr>
          <w:t xml:space="preserve">daptation– </w:t>
        </w:r>
        <w:r w:rsidR="00507FFC">
          <w:rPr>
            <w:rStyle w:val="Hyperlink"/>
            <w:b/>
            <w:bCs/>
            <w:sz w:val="28"/>
            <w:szCs w:val="28"/>
          </w:rPr>
          <w:t>a</w:t>
        </w:r>
        <w:r w:rsidRPr="00964C3D">
          <w:rPr>
            <w:rStyle w:val="Hyperlink"/>
            <w:b/>
            <w:bCs/>
            <w:sz w:val="28"/>
            <w:szCs w:val="28"/>
          </w:rPr>
          <w:t xml:space="preserve"> </w:t>
        </w:r>
        <w:r w:rsidR="00507FFC">
          <w:rPr>
            <w:rStyle w:val="Hyperlink"/>
            <w:b/>
            <w:bCs/>
            <w:sz w:val="28"/>
            <w:szCs w:val="28"/>
          </w:rPr>
          <w:t>r</w:t>
        </w:r>
        <w:r w:rsidRPr="00964C3D">
          <w:rPr>
            <w:rStyle w:val="Hyperlink"/>
            <w:b/>
            <w:bCs/>
            <w:sz w:val="28"/>
            <w:szCs w:val="28"/>
          </w:rPr>
          <w:t>eview</w:t>
        </w:r>
        <w:r w:rsidRPr="00964C3D">
          <w:rPr>
            <w:rStyle w:val="Hyperlink"/>
            <w:b/>
            <w:bCs/>
            <w:sz w:val="28"/>
            <w:szCs w:val="28"/>
          </w:rPr>
          <w:t>. By S</w:t>
        </w:r>
        <w:r w:rsidRPr="00964C3D">
          <w:rPr>
            <w:rStyle w:val="Hyperlink"/>
            <w:b/>
            <w:bCs/>
            <w:sz w:val="28"/>
            <w:szCs w:val="28"/>
          </w:rPr>
          <w:t>antosh Kumar Lenka</w:t>
        </w:r>
        <w:r w:rsidRPr="00964C3D">
          <w:rPr>
            <w:rStyle w:val="Hyperlink"/>
            <w:b/>
            <w:bCs/>
            <w:sz w:val="28"/>
            <w:szCs w:val="28"/>
          </w:rPr>
          <w:t xml:space="preserve"> et al.  </w:t>
        </w:r>
        <w:r w:rsidRPr="00964C3D">
          <w:rPr>
            <w:rStyle w:val="Hyperlink"/>
            <w:b/>
            <w:bCs/>
            <w:sz w:val="28"/>
            <w:szCs w:val="28"/>
          </w:rPr>
          <w:t>Indian Journal of Natural Sciences 13</w:t>
        </w:r>
        <w:r w:rsidRPr="00964C3D">
          <w:rPr>
            <w:rStyle w:val="Hyperlink"/>
            <w:b/>
            <w:bCs/>
            <w:sz w:val="28"/>
            <w:szCs w:val="28"/>
          </w:rPr>
          <w:t xml:space="preserve"> (72).</w:t>
        </w:r>
        <w:r w:rsidRPr="00964C3D">
          <w:rPr>
            <w:rStyle w:val="Hyperlink"/>
            <w:b/>
            <w:bCs/>
            <w:sz w:val="28"/>
            <w:szCs w:val="28"/>
          </w:rPr>
          <w:t xml:space="preserve"> 2022</w:t>
        </w:r>
        <w:r w:rsidRPr="00964C3D">
          <w:rPr>
            <w:rStyle w:val="Hyperlink"/>
            <w:b/>
            <w:bCs/>
            <w:sz w:val="28"/>
            <w:szCs w:val="28"/>
          </w:rPr>
          <w:t>.</w:t>
        </w:r>
      </w:hyperlink>
    </w:p>
    <w:p w14:paraId="1D4B492B" w14:textId="77777777" w:rsidR="00964C3D" w:rsidRPr="00964C3D" w:rsidRDefault="00964C3D" w:rsidP="00964C3D">
      <w:pPr>
        <w:pStyle w:val="ListParagraph"/>
        <w:rPr>
          <w:b/>
          <w:bCs/>
          <w:sz w:val="28"/>
          <w:szCs w:val="28"/>
        </w:rPr>
      </w:pPr>
    </w:p>
    <w:p w14:paraId="085B787B" w14:textId="55FFC152" w:rsidR="00D71D86" w:rsidRPr="0071281F" w:rsidRDefault="0071281F" w:rsidP="00754593">
      <w:pPr>
        <w:pStyle w:val="ListParagraph"/>
        <w:numPr>
          <w:ilvl w:val="0"/>
          <w:numId w:val="29"/>
        </w:numPr>
        <w:spacing w:line="276" w:lineRule="auto"/>
        <w:jc w:val="both"/>
        <w:rPr>
          <w:b/>
          <w:bCs/>
          <w:sz w:val="28"/>
          <w:szCs w:val="28"/>
        </w:rPr>
      </w:pPr>
      <w:hyperlink r:id="rId21" w:history="1">
        <w:r w:rsidR="00964C3D" w:rsidRPr="0071281F">
          <w:rPr>
            <w:rStyle w:val="Hyperlink"/>
            <w:b/>
            <w:bCs/>
            <w:sz w:val="28"/>
            <w:szCs w:val="28"/>
          </w:rPr>
          <w:t>W</w:t>
        </w:r>
        <w:r w:rsidR="006A7619" w:rsidRPr="0071281F">
          <w:rPr>
            <w:rStyle w:val="Hyperlink"/>
            <w:b/>
            <w:bCs/>
            <w:sz w:val="28"/>
            <w:szCs w:val="28"/>
          </w:rPr>
          <w:t xml:space="preserve">eed management in wheat-mungbean-rice cropping pattern under Conservation Agriculture in drought-prone areas. By L. Hossain et al. </w:t>
        </w:r>
        <w:r w:rsidR="006A7619" w:rsidRPr="0071281F">
          <w:rPr>
            <w:rStyle w:val="Hyperlink"/>
            <w:b/>
            <w:bCs/>
            <w:sz w:val="28"/>
            <w:szCs w:val="28"/>
          </w:rPr>
          <w:t>Bangladesh J. Weed Sci. 7(1&amp;2): 39-49</w:t>
        </w:r>
        <w:r w:rsidR="006A7619" w:rsidRPr="0071281F">
          <w:rPr>
            <w:rStyle w:val="Hyperlink"/>
            <w:b/>
            <w:bCs/>
            <w:sz w:val="28"/>
            <w:szCs w:val="28"/>
          </w:rPr>
          <w:t>.</w:t>
        </w:r>
        <w:r w:rsidR="006A7619" w:rsidRPr="0071281F">
          <w:rPr>
            <w:rStyle w:val="Hyperlink"/>
            <w:b/>
            <w:bCs/>
            <w:sz w:val="28"/>
            <w:szCs w:val="28"/>
          </w:rPr>
          <w:t xml:space="preserve"> 2021</w:t>
        </w:r>
        <w:r w:rsidR="006A7619" w:rsidRPr="0071281F">
          <w:rPr>
            <w:rStyle w:val="Hyperlink"/>
            <w:b/>
            <w:bCs/>
            <w:sz w:val="28"/>
            <w:szCs w:val="28"/>
          </w:rPr>
          <w:t>.</w:t>
        </w:r>
      </w:hyperlink>
    </w:p>
    <w:p w14:paraId="0B55C288" w14:textId="77777777" w:rsidR="00AF5348" w:rsidRPr="00AF5348" w:rsidRDefault="00AF5348" w:rsidP="00AF5348">
      <w:pPr>
        <w:spacing w:line="276" w:lineRule="auto"/>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hyperlink r:id="rId22" w:history="1">
        <w:r w:rsidR="00DA62F2" w:rsidRPr="00DD349D">
          <w:rPr>
            <w:rStyle w:val="Hyperlink"/>
            <w:lang w:val="it-IT"/>
          </w:rPr>
          <w:t>amirkassam786@gmail.com</w:t>
        </w:r>
      </w:hyperlink>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3"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24"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25"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26"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452FC944"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00A4027A">
        <w:rPr>
          <w:i/>
          <w:iCs/>
        </w:rPr>
        <w:t>. There is no such thing as partial CA.</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27"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28"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29"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0"/>
      <w:footerReference w:type="default" r:id="rId31"/>
      <w:footerReference w:type="first" r:id="rId3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5BE2" w14:textId="77777777" w:rsidR="00907EAF" w:rsidRDefault="00907EAF">
      <w:r>
        <w:separator/>
      </w:r>
    </w:p>
  </w:endnote>
  <w:endnote w:type="continuationSeparator" w:id="0">
    <w:p w14:paraId="4D502C27" w14:textId="77777777" w:rsidR="00907EAF" w:rsidRDefault="0090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8E17" w14:textId="77777777" w:rsidR="00907EAF" w:rsidRDefault="00907EAF">
      <w:r>
        <w:separator/>
      </w:r>
    </w:p>
  </w:footnote>
  <w:footnote w:type="continuationSeparator" w:id="0">
    <w:p w14:paraId="226D520B" w14:textId="77777777" w:rsidR="00907EAF" w:rsidRDefault="00907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1385506">
    <w:abstractNumId w:val="34"/>
  </w:num>
  <w:num w:numId="2" w16cid:durableId="1680547003">
    <w:abstractNumId w:val="17"/>
  </w:num>
  <w:num w:numId="3" w16cid:durableId="296107327">
    <w:abstractNumId w:val="28"/>
  </w:num>
  <w:num w:numId="4" w16cid:durableId="2032684613">
    <w:abstractNumId w:val="33"/>
  </w:num>
  <w:num w:numId="5" w16cid:durableId="1803226263">
    <w:abstractNumId w:val="25"/>
  </w:num>
  <w:num w:numId="6" w16cid:durableId="1489321853">
    <w:abstractNumId w:val="12"/>
  </w:num>
  <w:num w:numId="7" w16cid:durableId="201212699">
    <w:abstractNumId w:val="22"/>
  </w:num>
  <w:num w:numId="8" w16cid:durableId="1190292028">
    <w:abstractNumId w:val="35"/>
  </w:num>
  <w:num w:numId="9" w16cid:durableId="516505116">
    <w:abstractNumId w:val="1"/>
  </w:num>
  <w:num w:numId="10" w16cid:durableId="808282465">
    <w:abstractNumId w:val="29"/>
  </w:num>
  <w:num w:numId="11" w16cid:durableId="1624337636">
    <w:abstractNumId w:val="37"/>
  </w:num>
  <w:num w:numId="12" w16cid:durableId="1118988438">
    <w:abstractNumId w:val="6"/>
  </w:num>
  <w:num w:numId="13" w16cid:durableId="1704092355">
    <w:abstractNumId w:val="30"/>
  </w:num>
  <w:num w:numId="14" w16cid:durableId="898708243">
    <w:abstractNumId w:val="24"/>
  </w:num>
  <w:num w:numId="15" w16cid:durableId="386732636">
    <w:abstractNumId w:val="19"/>
  </w:num>
  <w:num w:numId="16" w16cid:durableId="2096393054">
    <w:abstractNumId w:val="21"/>
  </w:num>
  <w:num w:numId="17" w16cid:durableId="487329739">
    <w:abstractNumId w:val="39"/>
  </w:num>
  <w:num w:numId="18" w16cid:durableId="1065569167">
    <w:abstractNumId w:val="16"/>
  </w:num>
  <w:num w:numId="19" w16cid:durableId="378751907">
    <w:abstractNumId w:val="13"/>
  </w:num>
  <w:num w:numId="20" w16cid:durableId="1724209856">
    <w:abstractNumId w:val="20"/>
  </w:num>
  <w:num w:numId="21" w16cid:durableId="1569806368">
    <w:abstractNumId w:val="5"/>
  </w:num>
  <w:num w:numId="22" w16cid:durableId="1992782353">
    <w:abstractNumId w:val="10"/>
  </w:num>
  <w:num w:numId="23" w16cid:durableId="702250787">
    <w:abstractNumId w:val="26"/>
  </w:num>
  <w:num w:numId="24" w16cid:durableId="923608513">
    <w:abstractNumId w:val="15"/>
  </w:num>
  <w:num w:numId="25" w16cid:durableId="1156189900">
    <w:abstractNumId w:val="0"/>
  </w:num>
  <w:num w:numId="26" w16cid:durableId="1849637994">
    <w:abstractNumId w:val="8"/>
  </w:num>
  <w:num w:numId="27" w16cid:durableId="1399863907">
    <w:abstractNumId w:val="36"/>
  </w:num>
  <w:num w:numId="28" w16cid:durableId="1052584469">
    <w:abstractNumId w:val="14"/>
  </w:num>
  <w:num w:numId="29" w16cid:durableId="872962126">
    <w:abstractNumId w:val="9"/>
  </w:num>
  <w:num w:numId="30" w16cid:durableId="1397246758">
    <w:abstractNumId w:val="23"/>
  </w:num>
  <w:num w:numId="31" w16cid:durableId="355886380">
    <w:abstractNumId w:val="2"/>
  </w:num>
  <w:num w:numId="32" w16cid:durableId="1715621880">
    <w:abstractNumId w:val="3"/>
  </w:num>
  <w:num w:numId="33" w16cid:durableId="431971898">
    <w:abstractNumId w:val="32"/>
  </w:num>
  <w:num w:numId="34" w16cid:durableId="503865117">
    <w:abstractNumId w:val="31"/>
  </w:num>
  <w:num w:numId="35" w16cid:durableId="46297300">
    <w:abstractNumId w:val="7"/>
  </w:num>
  <w:num w:numId="36" w16cid:durableId="1269199647">
    <w:abstractNumId w:val="11"/>
  </w:num>
  <w:num w:numId="37" w16cid:durableId="1875461687">
    <w:abstractNumId w:val="4"/>
  </w:num>
  <w:num w:numId="38" w16cid:durableId="78404290">
    <w:abstractNumId w:val="18"/>
  </w:num>
  <w:num w:numId="39" w16cid:durableId="563445316">
    <w:abstractNumId w:val="38"/>
  </w:num>
  <w:num w:numId="40" w16cid:durableId="701271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59AA"/>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2197"/>
    <w:rsid w:val="000233AA"/>
    <w:rsid w:val="00024F88"/>
    <w:rsid w:val="000254B3"/>
    <w:rsid w:val="0002595E"/>
    <w:rsid w:val="00025AEE"/>
    <w:rsid w:val="00026B98"/>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41FB"/>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47890"/>
    <w:rsid w:val="00150C61"/>
    <w:rsid w:val="00151B19"/>
    <w:rsid w:val="00151D71"/>
    <w:rsid w:val="00152571"/>
    <w:rsid w:val="0015275E"/>
    <w:rsid w:val="001528A7"/>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3C7"/>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0EDA"/>
    <w:rsid w:val="001A1A0F"/>
    <w:rsid w:val="001A26C1"/>
    <w:rsid w:val="001A28DD"/>
    <w:rsid w:val="001A301B"/>
    <w:rsid w:val="001A434A"/>
    <w:rsid w:val="001A4A84"/>
    <w:rsid w:val="001A4E92"/>
    <w:rsid w:val="001A6DA1"/>
    <w:rsid w:val="001A6E66"/>
    <w:rsid w:val="001A700A"/>
    <w:rsid w:val="001B0080"/>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0C8F"/>
    <w:rsid w:val="001C2560"/>
    <w:rsid w:val="001C3F31"/>
    <w:rsid w:val="001C5CC8"/>
    <w:rsid w:val="001C6CA7"/>
    <w:rsid w:val="001C7638"/>
    <w:rsid w:val="001C764B"/>
    <w:rsid w:val="001C7B52"/>
    <w:rsid w:val="001D145A"/>
    <w:rsid w:val="001D1473"/>
    <w:rsid w:val="001D1A4C"/>
    <w:rsid w:val="001D1BCF"/>
    <w:rsid w:val="001D3146"/>
    <w:rsid w:val="001D326F"/>
    <w:rsid w:val="001D363A"/>
    <w:rsid w:val="001D43C4"/>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634"/>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675A"/>
    <w:rsid w:val="0027758C"/>
    <w:rsid w:val="00277891"/>
    <w:rsid w:val="002805FA"/>
    <w:rsid w:val="00280C03"/>
    <w:rsid w:val="00281419"/>
    <w:rsid w:val="00282718"/>
    <w:rsid w:val="0028366D"/>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3E49"/>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261B"/>
    <w:rsid w:val="002D3ABE"/>
    <w:rsid w:val="002D3AF2"/>
    <w:rsid w:val="002D4194"/>
    <w:rsid w:val="002D4434"/>
    <w:rsid w:val="002D48D3"/>
    <w:rsid w:val="002D49A7"/>
    <w:rsid w:val="002D4A5F"/>
    <w:rsid w:val="002D5C7B"/>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06D1B"/>
    <w:rsid w:val="003124BD"/>
    <w:rsid w:val="00312B58"/>
    <w:rsid w:val="00312BCE"/>
    <w:rsid w:val="00313F75"/>
    <w:rsid w:val="003147B5"/>
    <w:rsid w:val="003157C1"/>
    <w:rsid w:val="00322553"/>
    <w:rsid w:val="00322E21"/>
    <w:rsid w:val="00322F40"/>
    <w:rsid w:val="003236BA"/>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0C47"/>
    <w:rsid w:val="003715D9"/>
    <w:rsid w:val="00371983"/>
    <w:rsid w:val="00371F3C"/>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B49"/>
    <w:rsid w:val="003F0D95"/>
    <w:rsid w:val="003F23C1"/>
    <w:rsid w:val="003F335A"/>
    <w:rsid w:val="00401AB3"/>
    <w:rsid w:val="004033C6"/>
    <w:rsid w:val="004033E4"/>
    <w:rsid w:val="00403707"/>
    <w:rsid w:val="00403774"/>
    <w:rsid w:val="00403A85"/>
    <w:rsid w:val="00407564"/>
    <w:rsid w:val="004076F8"/>
    <w:rsid w:val="004079A0"/>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0D5"/>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420"/>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33FA"/>
    <w:rsid w:val="0049412F"/>
    <w:rsid w:val="00494994"/>
    <w:rsid w:val="0049778D"/>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04DF"/>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07FF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202D"/>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3952"/>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346"/>
    <w:rsid w:val="005B4F79"/>
    <w:rsid w:val="005B57F7"/>
    <w:rsid w:val="005B6F64"/>
    <w:rsid w:val="005B789C"/>
    <w:rsid w:val="005B7C52"/>
    <w:rsid w:val="005C1CC2"/>
    <w:rsid w:val="005C2752"/>
    <w:rsid w:val="005C2C5D"/>
    <w:rsid w:val="005C3C66"/>
    <w:rsid w:val="005C4CF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81F"/>
    <w:rsid w:val="00630D4A"/>
    <w:rsid w:val="00632B64"/>
    <w:rsid w:val="00632F6F"/>
    <w:rsid w:val="00633EF6"/>
    <w:rsid w:val="0063401E"/>
    <w:rsid w:val="006342E7"/>
    <w:rsid w:val="00634A8D"/>
    <w:rsid w:val="00636007"/>
    <w:rsid w:val="006370ED"/>
    <w:rsid w:val="00637274"/>
    <w:rsid w:val="00640F1C"/>
    <w:rsid w:val="00642C32"/>
    <w:rsid w:val="0064360F"/>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69C"/>
    <w:rsid w:val="00660F81"/>
    <w:rsid w:val="00663E72"/>
    <w:rsid w:val="006649A1"/>
    <w:rsid w:val="00665626"/>
    <w:rsid w:val="006658B7"/>
    <w:rsid w:val="00665A76"/>
    <w:rsid w:val="006676FC"/>
    <w:rsid w:val="006710DA"/>
    <w:rsid w:val="00672D7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A7619"/>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074"/>
    <w:rsid w:val="006F077D"/>
    <w:rsid w:val="006F094B"/>
    <w:rsid w:val="006F0F05"/>
    <w:rsid w:val="006F1B67"/>
    <w:rsid w:val="006F1EB3"/>
    <w:rsid w:val="006F2455"/>
    <w:rsid w:val="006F2A6B"/>
    <w:rsid w:val="006F2B0B"/>
    <w:rsid w:val="006F33C7"/>
    <w:rsid w:val="006F37FF"/>
    <w:rsid w:val="006F3A60"/>
    <w:rsid w:val="006F4C7C"/>
    <w:rsid w:val="006F5371"/>
    <w:rsid w:val="006F6B59"/>
    <w:rsid w:val="007010B8"/>
    <w:rsid w:val="00702132"/>
    <w:rsid w:val="00704286"/>
    <w:rsid w:val="00707C7D"/>
    <w:rsid w:val="00711B11"/>
    <w:rsid w:val="00712647"/>
    <w:rsid w:val="007126E4"/>
    <w:rsid w:val="0071281F"/>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413A"/>
    <w:rsid w:val="00774B8B"/>
    <w:rsid w:val="00775585"/>
    <w:rsid w:val="007757B8"/>
    <w:rsid w:val="007760CE"/>
    <w:rsid w:val="00776443"/>
    <w:rsid w:val="007768CC"/>
    <w:rsid w:val="00776EF4"/>
    <w:rsid w:val="00777B0F"/>
    <w:rsid w:val="00777BF6"/>
    <w:rsid w:val="00777C65"/>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687"/>
    <w:rsid w:val="0083477D"/>
    <w:rsid w:val="00834C66"/>
    <w:rsid w:val="00835367"/>
    <w:rsid w:val="00835C53"/>
    <w:rsid w:val="00837C0C"/>
    <w:rsid w:val="00840298"/>
    <w:rsid w:val="0084029A"/>
    <w:rsid w:val="008414E8"/>
    <w:rsid w:val="00841A2F"/>
    <w:rsid w:val="00841DCD"/>
    <w:rsid w:val="00841FBC"/>
    <w:rsid w:val="00844042"/>
    <w:rsid w:val="00844CDA"/>
    <w:rsid w:val="00844D90"/>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371F"/>
    <w:rsid w:val="008641B1"/>
    <w:rsid w:val="00865AED"/>
    <w:rsid w:val="00865B8B"/>
    <w:rsid w:val="00866985"/>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2D42"/>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44F7"/>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3BEE"/>
    <w:rsid w:val="00904202"/>
    <w:rsid w:val="00906BC2"/>
    <w:rsid w:val="00907572"/>
    <w:rsid w:val="00907EAF"/>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4C3D"/>
    <w:rsid w:val="00966E62"/>
    <w:rsid w:val="00967BBC"/>
    <w:rsid w:val="009709F4"/>
    <w:rsid w:val="00970DEF"/>
    <w:rsid w:val="00971144"/>
    <w:rsid w:val="00971AD7"/>
    <w:rsid w:val="00972835"/>
    <w:rsid w:val="00972E3C"/>
    <w:rsid w:val="00973FFC"/>
    <w:rsid w:val="009746FB"/>
    <w:rsid w:val="00974814"/>
    <w:rsid w:val="00974F9B"/>
    <w:rsid w:val="00975225"/>
    <w:rsid w:val="00977BA2"/>
    <w:rsid w:val="00980BC0"/>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5EC"/>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22"/>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27A"/>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0E69"/>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534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0AFC"/>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5B7B"/>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06CD"/>
    <w:rsid w:val="00BC3E8B"/>
    <w:rsid w:val="00BC447D"/>
    <w:rsid w:val="00BC4A1B"/>
    <w:rsid w:val="00BC4BDC"/>
    <w:rsid w:val="00BC54B3"/>
    <w:rsid w:val="00BC74D7"/>
    <w:rsid w:val="00BC7CA4"/>
    <w:rsid w:val="00BD09FD"/>
    <w:rsid w:val="00BD1409"/>
    <w:rsid w:val="00BD1CFE"/>
    <w:rsid w:val="00BD2159"/>
    <w:rsid w:val="00BD34B1"/>
    <w:rsid w:val="00BD469F"/>
    <w:rsid w:val="00BD4B1B"/>
    <w:rsid w:val="00BD4CE2"/>
    <w:rsid w:val="00BD4EE3"/>
    <w:rsid w:val="00BD5235"/>
    <w:rsid w:val="00BD6FC1"/>
    <w:rsid w:val="00BD71D5"/>
    <w:rsid w:val="00BD71E0"/>
    <w:rsid w:val="00BE157A"/>
    <w:rsid w:val="00BE3D57"/>
    <w:rsid w:val="00BE46CB"/>
    <w:rsid w:val="00BE56C2"/>
    <w:rsid w:val="00BF0E48"/>
    <w:rsid w:val="00BF0ED2"/>
    <w:rsid w:val="00BF20E6"/>
    <w:rsid w:val="00BF21C3"/>
    <w:rsid w:val="00BF3359"/>
    <w:rsid w:val="00BF3551"/>
    <w:rsid w:val="00BF495E"/>
    <w:rsid w:val="00BF5C5D"/>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5AE3"/>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4E18"/>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299"/>
    <w:rsid w:val="00D25A81"/>
    <w:rsid w:val="00D27005"/>
    <w:rsid w:val="00D27F58"/>
    <w:rsid w:val="00D3180A"/>
    <w:rsid w:val="00D32F6B"/>
    <w:rsid w:val="00D33242"/>
    <w:rsid w:val="00D338F4"/>
    <w:rsid w:val="00D33EFE"/>
    <w:rsid w:val="00D40415"/>
    <w:rsid w:val="00D438BD"/>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179E"/>
    <w:rsid w:val="00D62241"/>
    <w:rsid w:val="00D6276F"/>
    <w:rsid w:val="00D632B4"/>
    <w:rsid w:val="00D648B1"/>
    <w:rsid w:val="00D6566A"/>
    <w:rsid w:val="00D66571"/>
    <w:rsid w:val="00D66585"/>
    <w:rsid w:val="00D66AC1"/>
    <w:rsid w:val="00D677C9"/>
    <w:rsid w:val="00D67DAD"/>
    <w:rsid w:val="00D70472"/>
    <w:rsid w:val="00D71817"/>
    <w:rsid w:val="00D71D86"/>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1C1"/>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CEA"/>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0D9"/>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2A03"/>
    <w:rsid w:val="00F631D9"/>
    <w:rsid w:val="00F65BFF"/>
    <w:rsid w:val="00F66EF6"/>
    <w:rsid w:val="00F678C8"/>
    <w:rsid w:val="00F678E0"/>
    <w:rsid w:val="00F67E7C"/>
    <w:rsid w:val="00F71464"/>
    <w:rsid w:val="00F72AC3"/>
    <w:rsid w:val="00F744B8"/>
    <w:rsid w:val="00F74A0E"/>
    <w:rsid w:val="00F757C1"/>
    <w:rsid w:val="00F801C4"/>
    <w:rsid w:val="00F80A84"/>
    <w:rsid w:val="00F8176D"/>
    <w:rsid w:val="00F81A6C"/>
    <w:rsid w:val="00F81C15"/>
    <w:rsid w:val="00F8210D"/>
    <w:rsid w:val="00F8230A"/>
    <w:rsid w:val="00F8255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0964"/>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6950623">
      <w:bodyDiv w:val="1"/>
      <w:marLeft w:val="0"/>
      <w:marRight w:val="0"/>
      <w:marTop w:val="0"/>
      <w:marBottom w:val="0"/>
      <w:divBdr>
        <w:top w:val="none" w:sz="0" w:space="0" w:color="auto"/>
        <w:left w:val="none" w:sz="0" w:space="0" w:color="auto"/>
        <w:bottom w:val="none" w:sz="0" w:space="0" w:color="auto"/>
        <w:right w:val="none" w:sz="0" w:space="0" w:color="auto"/>
      </w:divBdr>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694501093">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3075239">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k0yj29ek230om94/2022_Pintoetal_SoilQuality%20Brazil.pdf?dl=0" TargetMode="External"/><Relationship Id="rId13" Type="http://schemas.openxmlformats.org/officeDocument/2006/relationships/hyperlink" Target="https://www.dropbox.com/s/aujgjkv7pi72w3j/Freidenreich%20et%20al%20cover%20crops%20in%20tropic%20orchards.pdf?dl=0" TargetMode="External"/><Relationship Id="rId18" Type="http://schemas.openxmlformats.org/officeDocument/2006/relationships/hyperlink" Target="https://www.dropbox.com/s/ypei4ivq7366bg1/JatetalAgroJ.2021.pdf?dl=0" TargetMode="External"/><Relationship Id="rId26" Type="http://schemas.openxmlformats.org/officeDocument/2006/relationships/hyperlink" Target="http://www.caa-ap.org/" TargetMode="External"/><Relationship Id="rId3" Type="http://schemas.openxmlformats.org/officeDocument/2006/relationships/settings" Target="settings.xml"/><Relationship Id="rId21" Type="http://schemas.openxmlformats.org/officeDocument/2006/relationships/hyperlink" Target="https://www.dropbox.com/s/fyd8adi5tj453dm/Weed%20management%20in%20mung-rice-wheat%20cropping.pdf?dl=0" TargetMode="External"/><Relationship Id="rId34" Type="http://schemas.openxmlformats.org/officeDocument/2006/relationships/theme" Target="theme/theme1.xml"/><Relationship Id="rId7" Type="http://schemas.openxmlformats.org/officeDocument/2006/relationships/hyperlink" Target="https://www.dropbox.com/s/6j3guivhocmmb2h/21.IJEEVol.583-2022final9.6.22.pdf?dl=0" TargetMode="External"/><Relationship Id="rId12" Type="http://schemas.openxmlformats.org/officeDocument/2006/relationships/hyperlink" Target="https://www.dropbox.com/s/20y3onfhnntcb7s/Filho%20and%20Melo%20MODEL%20PROPOSAL%20FOR%20ADJUSTING%20THE%20RESISTANCE%20CURVE%20TO.pdf?dl=0" TargetMode="External"/><Relationship Id="rId17" Type="http://schemas.openxmlformats.org/officeDocument/2006/relationships/hyperlink" Target="https://www.dropbox.com/s/3d4z5g2loglogkn/Hayat%20et%20al%20A_Fuzzy-Set_Analysis_of_Conservative_Agriculture_Pakistan.pdf?dl=0" TargetMode="External"/><Relationship Id="rId25" Type="http://schemas.openxmlformats.org/officeDocument/2006/relationships/hyperlink" Target="https://ecaf.or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ropbox.com/s/jsr0hf4e0ma9doe/Ghosh%20et%20al%20fenvs-10-898249.pdf?dl=0" TargetMode="External"/><Relationship Id="rId20" Type="http://schemas.openxmlformats.org/officeDocument/2006/relationships/hyperlink" Target="https://www.dropbox.com/s/2d0dsgzlc7nw6r1/Sahoo%20et%20al%20CA%20a%20tool%20for%20CC%20and%20SA.pdf?dl=0" TargetMode="External"/><Relationship Id="rId29" Type="http://schemas.openxmlformats.org/officeDocument/2006/relationships/hyperlink" Target="mailto:listserv@listserv.fa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59v21pinoaionhj/Day%20et%20al%20AnApproachtoUnderstandConservationAgriculture.pdf?dl=0" TargetMode="External"/><Relationship Id="rId24" Type="http://schemas.openxmlformats.org/officeDocument/2006/relationships/hyperlink" Target="http://www.act-africa.org/"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dropbox.com/s/lnhqt5e11p9ab26/Ghosh%20CA%20on%20wheat%20growth%2018525057_13_IJBSM.pdf?dl=0" TargetMode="External"/><Relationship Id="rId23" Type="http://schemas.openxmlformats.org/officeDocument/2006/relationships/hyperlink" Target="http://www.fao.org/conservation-agriculture" TargetMode="External"/><Relationship Id="rId28" Type="http://schemas.openxmlformats.org/officeDocument/2006/relationships/hyperlink" Target="mailto:listserv@listserv.fao.org" TargetMode="External"/><Relationship Id="rId10" Type="http://schemas.openxmlformats.org/officeDocument/2006/relationships/hyperlink" Target="https://www.dropbox.com/s/d5xbsbhuj8nccvm/Bala%20CA%20review.pdf?dl=0" TargetMode="External"/><Relationship Id="rId19" Type="http://schemas.openxmlformats.org/officeDocument/2006/relationships/hyperlink" Target="https://www.dropbox.com/s/01hbc4mjwz7ijml/Kiran%20Kumara%20et%20al%202020.pdf?dl=0"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dropbox.com/s/f6uplvgdm91j385/Aerial%20vehicles%20to%20identify%20weeds%20sustainability-14-06324.pdf?dl=0" TargetMode="External"/><Relationship Id="rId14" Type="http://schemas.openxmlformats.org/officeDocument/2006/relationships/hyperlink" Target="https://www.dropbox.com/s/stl108dtuxa8g3d/Ghaley%20et%20al%20CA%20and%20Soil%20Functions%20in%20Europe.pdf?dl=0" TargetMode="External"/><Relationship Id="rId22" Type="http://schemas.openxmlformats.org/officeDocument/2006/relationships/hyperlink" Target="mailto:amirkassam786@gmail.com" TargetMode="External"/><Relationship Id="rId27" Type="http://schemas.openxmlformats.org/officeDocument/2006/relationships/hyperlink" Target="https://www.ca-global.net/ca-stat"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1188</Words>
  <Characters>6775</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7948</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30</cp:revision>
  <cp:lastPrinted>2022-05-24T09:58:00Z</cp:lastPrinted>
  <dcterms:created xsi:type="dcterms:W3CDTF">2022-07-25T14:48:00Z</dcterms:created>
  <dcterms:modified xsi:type="dcterms:W3CDTF">2022-07-25T16:27:00Z</dcterms:modified>
</cp:coreProperties>
</file>